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18E02" w14:textId="348DFFD7" w:rsidR="00F335A7" w:rsidRPr="00526280" w:rsidRDefault="006074FD" w:rsidP="00F106F9">
      <w:pPr>
        <w:pStyle w:val="Standard"/>
        <w:tabs>
          <w:tab w:val="left" w:pos="3945"/>
        </w:tabs>
        <w:rPr>
          <w:rFonts w:ascii="Arial" w:eastAsia="Times New Roman" w:hAnsi="Arial" w:cs="Arial"/>
          <w:color w:val="000000" w:themeColor="text1"/>
          <w:lang w:eastAsia="sl-SI"/>
        </w:rPr>
      </w:pPr>
      <w:r w:rsidRPr="003F6CB3">
        <w:rPr>
          <w:rFonts w:ascii="Arial" w:eastAsia="Times New Roman" w:hAnsi="Arial" w:cs="Arial"/>
          <w:color w:val="000000" w:themeColor="text1"/>
          <w:lang w:eastAsia="sl-SI"/>
        </w:rPr>
        <w:t xml:space="preserve">Interna številka </w:t>
      </w:r>
      <w:r w:rsidRPr="00526280">
        <w:rPr>
          <w:rFonts w:ascii="Arial" w:eastAsia="Times New Roman" w:hAnsi="Arial" w:cs="Arial"/>
          <w:color w:val="000000" w:themeColor="text1"/>
          <w:lang w:eastAsia="sl-SI"/>
        </w:rPr>
        <w:t xml:space="preserve">naročila: </w:t>
      </w:r>
      <w:r w:rsidR="00526280" w:rsidRPr="003F6CB3">
        <w:rPr>
          <w:rFonts w:ascii="Arial" w:hAnsi="Arial" w:cs="Arial"/>
          <w:color w:val="000000" w:themeColor="text1"/>
        </w:rPr>
        <w:t>4300-1/2025</w:t>
      </w:r>
      <w:r w:rsidR="00F106F9" w:rsidRPr="00526280">
        <w:rPr>
          <w:rFonts w:ascii="Arial" w:hAnsi="Arial" w:cs="Arial"/>
          <w:color w:val="000000" w:themeColor="text1"/>
        </w:rPr>
        <w:tab/>
      </w:r>
    </w:p>
    <w:p w14:paraId="3A11EDF2" w14:textId="77777777" w:rsidR="00F335A7" w:rsidRDefault="00F335A7">
      <w:pPr>
        <w:pStyle w:val="Standard"/>
        <w:rPr>
          <w:rFonts w:ascii="Arial" w:eastAsia="Times New Roman" w:hAnsi="Arial" w:cs="Arial"/>
          <w:highlight w:val="yellow"/>
          <w:lang w:eastAsia="sl-SI"/>
        </w:rPr>
      </w:pPr>
    </w:p>
    <w:p w14:paraId="5CE22345" w14:textId="77777777" w:rsidR="00F335A7" w:rsidRPr="009923BF" w:rsidRDefault="00C36823">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Ljubljana</w:t>
      </w:r>
      <w:r w:rsidR="009923BF">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junij</w:t>
      </w:r>
      <w:r w:rsidR="0093362F">
        <w:rPr>
          <w:rFonts w:ascii="Arial" w:eastAsia="Times New Roman" w:hAnsi="Arial" w:cs="Arial"/>
          <w:color w:val="000000" w:themeColor="text1"/>
          <w:lang w:eastAsia="sl-SI"/>
        </w:rPr>
        <w:t xml:space="preserve"> 2025</w:t>
      </w:r>
    </w:p>
    <w:p w14:paraId="6A6FFD68" w14:textId="77777777" w:rsidR="00F335A7" w:rsidRDefault="00F335A7">
      <w:pPr>
        <w:pStyle w:val="Standard"/>
        <w:widowControl w:val="0"/>
        <w:rPr>
          <w:rFonts w:ascii="Arial" w:eastAsia="Times New Roman" w:hAnsi="Arial" w:cs="Arial"/>
          <w:lang w:eastAsia="sl-SI"/>
        </w:rPr>
      </w:pPr>
    </w:p>
    <w:p w14:paraId="65597BD6" w14:textId="77777777" w:rsidR="00F335A7" w:rsidRDefault="00F335A7">
      <w:pPr>
        <w:pStyle w:val="Standard"/>
        <w:widowControl w:val="0"/>
        <w:rPr>
          <w:rFonts w:ascii="Arial" w:eastAsia="Times New Roman" w:hAnsi="Arial" w:cs="Arial"/>
          <w:lang w:eastAsia="sl-SI"/>
        </w:rPr>
      </w:pPr>
    </w:p>
    <w:p w14:paraId="34F0A0A7" w14:textId="77777777" w:rsidR="00F335A7" w:rsidRDefault="00F335A7">
      <w:pPr>
        <w:pStyle w:val="Standard"/>
        <w:widowControl w:val="0"/>
        <w:rPr>
          <w:rFonts w:ascii="Arial" w:eastAsia="Times New Roman" w:hAnsi="Arial" w:cs="Arial"/>
          <w:lang w:eastAsia="sl-SI"/>
        </w:rPr>
      </w:pPr>
    </w:p>
    <w:p w14:paraId="0E4FED54" w14:textId="77777777" w:rsidR="00F335A7" w:rsidRDefault="00F335A7">
      <w:pPr>
        <w:pStyle w:val="Standard"/>
        <w:widowControl w:val="0"/>
        <w:rPr>
          <w:rFonts w:ascii="Arial" w:eastAsia="Times New Roman" w:hAnsi="Arial" w:cs="Arial"/>
          <w:lang w:eastAsia="sl-SI"/>
        </w:rPr>
      </w:pPr>
    </w:p>
    <w:p w14:paraId="2B506E02" w14:textId="77777777" w:rsidR="00F335A7" w:rsidRDefault="00F335A7">
      <w:pPr>
        <w:pStyle w:val="Standard"/>
        <w:widowControl w:val="0"/>
        <w:rPr>
          <w:rFonts w:ascii="Arial" w:eastAsia="Times New Roman" w:hAnsi="Arial" w:cs="Arial"/>
          <w:lang w:eastAsia="sl-SI"/>
        </w:rPr>
      </w:pPr>
    </w:p>
    <w:p w14:paraId="479908EF" w14:textId="77777777" w:rsidR="00F335A7" w:rsidRDefault="00F335A7">
      <w:pPr>
        <w:pStyle w:val="Standard"/>
        <w:widowControl w:val="0"/>
        <w:rPr>
          <w:rFonts w:ascii="Arial" w:eastAsia="Times New Roman" w:hAnsi="Arial" w:cs="Arial"/>
          <w:lang w:eastAsia="sl-SI"/>
        </w:rPr>
      </w:pPr>
    </w:p>
    <w:p w14:paraId="54F89A3B"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p>
    <w:p w14:paraId="6041A85E" w14:textId="77777777" w:rsidR="00F335A7" w:rsidRDefault="00F335A7">
      <w:pPr>
        <w:pStyle w:val="Standard"/>
        <w:rPr>
          <w:rFonts w:ascii="Arial" w:hAnsi="Arial" w:cs="Arial"/>
          <w:b/>
          <w:sz w:val="32"/>
          <w:szCs w:val="32"/>
        </w:rPr>
      </w:pPr>
    </w:p>
    <w:p w14:paraId="51E4FD4E" w14:textId="77777777" w:rsidR="00F335A7" w:rsidRDefault="00F335A7">
      <w:pPr>
        <w:pStyle w:val="Standard"/>
        <w:rPr>
          <w:rFonts w:ascii="Arial" w:hAnsi="Arial" w:cs="Arial"/>
          <w:lang w:eastAsia="sl-SI"/>
        </w:rPr>
      </w:pPr>
    </w:p>
    <w:p w14:paraId="58D68D66" w14:textId="77777777" w:rsidR="00F335A7" w:rsidRDefault="00F335A7">
      <w:pPr>
        <w:pStyle w:val="Standard"/>
        <w:rPr>
          <w:rFonts w:ascii="Arial" w:hAnsi="Arial" w:cs="Arial"/>
          <w:lang w:eastAsia="sl-SI"/>
        </w:rPr>
      </w:pPr>
    </w:p>
    <w:p w14:paraId="39FB69C2" w14:textId="77777777" w:rsidR="00F335A7" w:rsidRDefault="00F335A7">
      <w:pPr>
        <w:pStyle w:val="Standard"/>
        <w:rPr>
          <w:rFonts w:ascii="Arial" w:hAnsi="Arial" w:cs="Arial"/>
          <w:sz w:val="28"/>
          <w:szCs w:val="28"/>
          <w:lang w:eastAsia="sl-SI"/>
        </w:rPr>
      </w:pPr>
    </w:p>
    <w:p w14:paraId="7D14F9EF" w14:textId="77777777" w:rsidR="00F335A7" w:rsidRDefault="00F335A7">
      <w:pPr>
        <w:pStyle w:val="Standard"/>
        <w:rPr>
          <w:rFonts w:ascii="Arial" w:hAnsi="Arial" w:cs="Arial"/>
          <w:lang w:eastAsia="sl-SI"/>
        </w:rPr>
      </w:pPr>
    </w:p>
    <w:p w14:paraId="28C54A73" w14:textId="0418C220" w:rsidR="00F335A7" w:rsidRDefault="006074FD" w:rsidP="00FB0AEF">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FB0AEF">
        <w:rPr>
          <w:rFonts w:ascii="Arial" w:hAnsi="Arial" w:cs="Arial"/>
          <w:b/>
          <w:kern w:val="0"/>
          <w:sz w:val="24"/>
          <w:szCs w:val="24"/>
          <w:lang w:eastAsia="en-US"/>
        </w:rPr>
        <w:t>Vzdrževanje, razvoj</w:t>
      </w:r>
      <w:r w:rsidR="00B8122B">
        <w:rPr>
          <w:rFonts w:ascii="Arial" w:hAnsi="Arial" w:cs="Arial"/>
          <w:b/>
          <w:kern w:val="0"/>
          <w:sz w:val="24"/>
          <w:szCs w:val="24"/>
          <w:lang w:eastAsia="en-US"/>
        </w:rPr>
        <w:t xml:space="preserve"> in</w:t>
      </w:r>
      <w:r w:rsidR="00FB0AEF">
        <w:rPr>
          <w:rFonts w:ascii="Arial" w:hAnsi="Arial" w:cs="Arial"/>
          <w:b/>
          <w:kern w:val="0"/>
          <w:sz w:val="24"/>
          <w:szCs w:val="24"/>
          <w:lang w:eastAsia="en-US"/>
        </w:rPr>
        <w:t xml:space="preserve"> </w:t>
      </w:r>
      <w:r w:rsidR="00800C90">
        <w:rPr>
          <w:rFonts w:ascii="Arial" w:hAnsi="Arial" w:cs="Arial"/>
          <w:b/>
          <w:kern w:val="0"/>
          <w:sz w:val="24"/>
          <w:szCs w:val="24"/>
          <w:lang w:eastAsia="en-US"/>
        </w:rPr>
        <w:t>strokovna podpora</w:t>
      </w:r>
      <w:r w:rsidR="00C36823">
        <w:rPr>
          <w:rFonts w:ascii="Arial" w:hAnsi="Arial" w:cs="Arial"/>
          <w:b/>
          <w:kern w:val="0"/>
          <w:sz w:val="24"/>
          <w:szCs w:val="24"/>
          <w:lang w:eastAsia="en-US"/>
        </w:rPr>
        <w:t xml:space="preserve"> aplikacij Komisije za preprečevanje korupcije</w:t>
      </w:r>
    </w:p>
    <w:p w14:paraId="33C5E4BC" w14:textId="77777777" w:rsidR="00F335A7" w:rsidRDefault="00F335A7">
      <w:pPr>
        <w:pStyle w:val="Standard"/>
        <w:rPr>
          <w:rFonts w:ascii="Arial" w:hAnsi="Arial" w:cs="Arial"/>
          <w:b/>
          <w:sz w:val="24"/>
          <w:szCs w:val="24"/>
          <w:lang w:eastAsia="sl-SI"/>
        </w:rPr>
      </w:pPr>
    </w:p>
    <w:p w14:paraId="49E4DAA9" w14:textId="77777777" w:rsidR="00F335A7" w:rsidRDefault="00F335A7">
      <w:pPr>
        <w:pStyle w:val="Standard"/>
        <w:rPr>
          <w:rFonts w:ascii="Arial" w:hAnsi="Arial" w:cs="Arial"/>
          <w:lang w:eastAsia="sl-SI"/>
        </w:rPr>
      </w:pPr>
    </w:p>
    <w:p w14:paraId="6BA5617B" w14:textId="77777777" w:rsidR="00F335A7" w:rsidRDefault="00F335A7">
      <w:pPr>
        <w:pStyle w:val="Standard"/>
        <w:rPr>
          <w:rFonts w:ascii="Arial" w:hAnsi="Arial" w:cs="Arial"/>
          <w:lang w:eastAsia="sl-SI"/>
        </w:rPr>
      </w:pPr>
    </w:p>
    <w:p w14:paraId="42998E97" w14:textId="77777777"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sidR="00C36823">
        <w:rPr>
          <w:rFonts w:ascii="Arial" w:hAnsi="Arial" w:cs="Arial"/>
          <w:b/>
          <w:bCs/>
          <w:kern w:val="0"/>
          <w:sz w:val="24"/>
          <w:szCs w:val="24"/>
        </w:rPr>
        <w:t>Komisija za preprečevanje korupcije, Dunajska cesta 56, 1000 Ljubljana</w:t>
      </w:r>
    </w:p>
    <w:p w14:paraId="180007B5"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54345DDB" w14:textId="77777777" w:rsidR="00F335A7" w:rsidRDefault="00F335A7">
      <w:pPr>
        <w:pStyle w:val="Standard"/>
        <w:rPr>
          <w:rFonts w:ascii="Arial" w:hAnsi="Arial" w:cs="Arial"/>
          <w:lang w:eastAsia="sl-SI"/>
        </w:rPr>
      </w:pPr>
    </w:p>
    <w:p w14:paraId="78016FC0" w14:textId="77777777" w:rsidR="00F335A7" w:rsidRDefault="00F335A7">
      <w:pPr>
        <w:pStyle w:val="Standard"/>
        <w:rPr>
          <w:rFonts w:ascii="Arial" w:hAnsi="Arial" w:cs="Arial"/>
          <w:sz w:val="24"/>
          <w:szCs w:val="24"/>
          <w:lang w:eastAsia="sl-SI"/>
        </w:rPr>
      </w:pPr>
    </w:p>
    <w:p w14:paraId="6A2906BE" w14:textId="77777777"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93362F">
        <w:rPr>
          <w:rFonts w:ascii="Arial" w:hAnsi="Arial" w:cs="Arial"/>
          <w:sz w:val="24"/>
          <w:szCs w:val="24"/>
          <w:lang w:eastAsia="sl-SI"/>
        </w:rPr>
        <w:t>Odprti postopek</w:t>
      </w:r>
    </w:p>
    <w:p w14:paraId="42F499BD" w14:textId="77777777" w:rsidR="00F335A7" w:rsidRDefault="00F335A7">
      <w:pPr>
        <w:pStyle w:val="Standard"/>
        <w:rPr>
          <w:rFonts w:ascii="Arial" w:hAnsi="Arial" w:cs="Arial"/>
          <w:sz w:val="24"/>
          <w:szCs w:val="24"/>
          <w:lang w:eastAsia="sl-SI"/>
        </w:rPr>
      </w:pPr>
    </w:p>
    <w:p w14:paraId="3CBAC505" w14:textId="77777777" w:rsidR="00F335A7" w:rsidRDefault="00F335A7">
      <w:pPr>
        <w:pStyle w:val="Standard"/>
        <w:rPr>
          <w:rFonts w:ascii="Arial" w:hAnsi="Arial" w:cs="Arial"/>
          <w:sz w:val="24"/>
          <w:szCs w:val="24"/>
          <w:lang w:eastAsia="sl-SI"/>
        </w:rPr>
      </w:pPr>
    </w:p>
    <w:p w14:paraId="64253717" w14:textId="77777777"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93362F" w:rsidRPr="006B3AC9">
        <w:rPr>
          <w:rFonts w:ascii="Arial" w:hAnsi="Arial" w:cs="Arial"/>
          <w:sz w:val="24"/>
          <w:szCs w:val="24"/>
          <w:lang w:eastAsia="sl-SI"/>
        </w:rPr>
        <w:t>Uradni list Evropske unije – portal TED</w:t>
      </w:r>
    </w:p>
    <w:p w14:paraId="02BF6B3D" w14:textId="77777777" w:rsidR="00F335A7" w:rsidRDefault="00F335A7">
      <w:pPr>
        <w:pStyle w:val="Standard"/>
        <w:rPr>
          <w:rFonts w:ascii="Arial" w:hAnsi="Arial" w:cs="Arial"/>
          <w:lang w:eastAsia="sl-SI"/>
        </w:rPr>
      </w:pPr>
    </w:p>
    <w:p w14:paraId="0481BCA2" w14:textId="77777777" w:rsidR="00F335A7" w:rsidRDefault="00F335A7">
      <w:pPr>
        <w:pStyle w:val="Standard"/>
        <w:rPr>
          <w:rFonts w:ascii="Arial" w:hAnsi="Arial" w:cs="Arial"/>
        </w:rPr>
      </w:pPr>
    </w:p>
    <w:p w14:paraId="002E528C" w14:textId="77777777" w:rsidR="00F335A7" w:rsidRDefault="00F335A7">
      <w:pPr>
        <w:pStyle w:val="Standard"/>
        <w:rPr>
          <w:rFonts w:ascii="Arial" w:hAnsi="Arial" w:cs="Arial"/>
          <w:color w:val="FF0000"/>
          <w:sz w:val="32"/>
          <w:szCs w:val="32"/>
        </w:rPr>
      </w:pPr>
    </w:p>
    <w:p w14:paraId="0C21781B" w14:textId="77777777" w:rsidR="00F335A7" w:rsidRDefault="00F335A7">
      <w:pPr>
        <w:pStyle w:val="Standard"/>
        <w:widowControl w:val="0"/>
        <w:rPr>
          <w:rFonts w:ascii="Arial" w:eastAsia="Times New Roman" w:hAnsi="Arial" w:cs="Arial"/>
          <w:b/>
          <w:color w:val="000000"/>
          <w:spacing w:val="2"/>
          <w:lang w:eastAsia="sl-SI"/>
        </w:rPr>
      </w:pPr>
    </w:p>
    <w:p w14:paraId="7B095151" w14:textId="77777777" w:rsidR="00890EF4" w:rsidRDefault="00890EF4">
      <w:pPr>
        <w:pStyle w:val="Standard"/>
        <w:widowControl w:val="0"/>
        <w:rPr>
          <w:rFonts w:ascii="Arial" w:eastAsia="Times New Roman" w:hAnsi="Arial" w:cs="Arial"/>
          <w:b/>
          <w:color w:val="000000"/>
          <w:spacing w:val="2"/>
          <w:lang w:eastAsia="sl-SI"/>
        </w:rPr>
      </w:pPr>
    </w:p>
    <w:p w14:paraId="2F8189DE" w14:textId="77777777" w:rsidR="00890EF4" w:rsidRDefault="00890EF4">
      <w:pPr>
        <w:pStyle w:val="Standard"/>
        <w:widowControl w:val="0"/>
        <w:rPr>
          <w:rFonts w:ascii="Arial" w:eastAsia="Times New Roman" w:hAnsi="Arial" w:cs="Arial"/>
          <w:b/>
          <w:color w:val="000000"/>
          <w:spacing w:val="2"/>
          <w:lang w:eastAsia="sl-SI"/>
        </w:rPr>
      </w:pPr>
    </w:p>
    <w:p w14:paraId="1792D5DA" w14:textId="77777777" w:rsidR="00F335A7" w:rsidRDefault="00F335A7">
      <w:pPr>
        <w:pStyle w:val="Standard"/>
        <w:widowControl w:val="0"/>
        <w:rPr>
          <w:rFonts w:ascii="Arial" w:eastAsia="Times New Roman" w:hAnsi="Arial" w:cs="Arial"/>
          <w:b/>
          <w:color w:val="000000"/>
          <w:spacing w:val="2"/>
          <w:lang w:eastAsia="sl-SI"/>
        </w:rPr>
      </w:pPr>
    </w:p>
    <w:p w14:paraId="1B0EE96D" w14:textId="77777777" w:rsidR="00B8122B" w:rsidRDefault="00B8122B">
      <w:pPr>
        <w:pStyle w:val="Standard"/>
        <w:widowControl w:val="0"/>
        <w:rPr>
          <w:rFonts w:ascii="Arial" w:eastAsia="Times New Roman" w:hAnsi="Arial" w:cs="Arial"/>
          <w:b/>
          <w:color w:val="000000"/>
          <w:spacing w:val="2"/>
          <w:lang w:eastAsia="sl-SI"/>
        </w:rPr>
      </w:pPr>
    </w:p>
    <w:p w14:paraId="29765F14" w14:textId="77777777" w:rsidR="00C748F5" w:rsidRDefault="00C748F5">
      <w:pPr>
        <w:pStyle w:val="Standard"/>
        <w:widowControl w:val="0"/>
        <w:jc w:val="center"/>
        <w:rPr>
          <w:rFonts w:ascii="Arial" w:eastAsia="Times New Roman" w:hAnsi="Arial" w:cs="Arial"/>
          <w:b/>
          <w:color w:val="000000"/>
          <w:spacing w:val="2"/>
          <w:lang w:eastAsia="sl-SI"/>
        </w:rPr>
      </w:pPr>
    </w:p>
    <w:p w14:paraId="0F502AEC" w14:textId="77777777" w:rsidR="00F335A7" w:rsidRDefault="00F335A7">
      <w:pPr>
        <w:pStyle w:val="Standard"/>
        <w:widowControl w:val="0"/>
        <w:jc w:val="center"/>
        <w:rPr>
          <w:rFonts w:ascii="Arial" w:eastAsia="Times New Roman" w:hAnsi="Arial" w:cs="Arial"/>
          <w:b/>
          <w:color w:val="000000"/>
          <w:spacing w:val="2"/>
          <w:lang w:eastAsia="sl-SI"/>
        </w:rPr>
      </w:pPr>
    </w:p>
    <w:p w14:paraId="118B5037"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28911577"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60F134A5"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21717CA6" w14:textId="77777777" w:rsidR="0019625D"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200370436" w:history="1">
            <w:r w:rsidR="0019625D" w:rsidRPr="0010741B">
              <w:rPr>
                <w:rStyle w:val="Hiperpovezava"/>
                <w:rFonts w:ascii="Arial" w:hAnsi="Arial" w:cs="Arial"/>
                <w:noProof/>
              </w:rPr>
              <w:t>NAVODILA PONUDNIKOM</w:t>
            </w:r>
            <w:r w:rsidR="0019625D">
              <w:rPr>
                <w:noProof/>
                <w:webHidden/>
              </w:rPr>
              <w:tab/>
            </w:r>
            <w:r w:rsidR="0019625D">
              <w:rPr>
                <w:noProof/>
                <w:webHidden/>
              </w:rPr>
              <w:fldChar w:fldCharType="begin"/>
            </w:r>
            <w:r w:rsidR="0019625D">
              <w:rPr>
                <w:noProof/>
                <w:webHidden/>
              </w:rPr>
              <w:instrText xml:space="preserve"> PAGEREF _Toc200370436 \h </w:instrText>
            </w:r>
            <w:r w:rsidR="0019625D">
              <w:rPr>
                <w:noProof/>
                <w:webHidden/>
              </w:rPr>
            </w:r>
            <w:r w:rsidR="0019625D">
              <w:rPr>
                <w:noProof/>
                <w:webHidden/>
              </w:rPr>
              <w:fldChar w:fldCharType="separate"/>
            </w:r>
            <w:r w:rsidR="0019625D">
              <w:rPr>
                <w:noProof/>
                <w:webHidden/>
              </w:rPr>
              <w:t>3</w:t>
            </w:r>
            <w:r w:rsidR="0019625D">
              <w:rPr>
                <w:noProof/>
                <w:webHidden/>
              </w:rPr>
              <w:fldChar w:fldCharType="end"/>
            </w:r>
          </w:hyperlink>
        </w:p>
        <w:p w14:paraId="19C7A1BB" w14:textId="77777777" w:rsidR="0019625D" w:rsidRDefault="00D360F8">
          <w:pPr>
            <w:pStyle w:val="Kazalovsebine1"/>
            <w:rPr>
              <w:rFonts w:asciiTheme="minorHAnsi" w:eastAsiaTheme="minorEastAsia" w:hAnsiTheme="minorHAnsi" w:cstheme="minorBidi"/>
              <w:noProof/>
              <w:kern w:val="0"/>
              <w:lang w:eastAsia="sl-SI"/>
            </w:rPr>
          </w:pPr>
          <w:hyperlink w:anchor="_Toc200370437" w:history="1">
            <w:r w:rsidR="0019625D" w:rsidRPr="0010741B">
              <w:rPr>
                <w:rStyle w:val="Hiperpovezava"/>
                <w:rFonts w:ascii="Arial" w:hAnsi="Arial" w:cs="Arial"/>
                <w:noProof/>
              </w:rPr>
              <w:t>1.</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PRAVNA PODLAGA</w:t>
            </w:r>
            <w:r w:rsidR="0019625D">
              <w:rPr>
                <w:noProof/>
                <w:webHidden/>
              </w:rPr>
              <w:tab/>
            </w:r>
            <w:r w:rsidR="0019625D">
              <w:rPr>
                <w:noProof/>
                <w:webHidden/>
              </w:rPr>
              <w:fldChar w:fldCharType="begin"/>
            </w:r>
            <w:r w:rsidR="0019625D">
              <w:rPr>
                <w:noProof/>
                <w:webHidden/>
              </w:rPr>
              <w:instrText xml:space="preserve"> PAGEREF _Toc200370437 \h </w:instrText>
            </w:r>
            <w:r w:rsidR="0019625D">
              <w:rPr>
                <w:noProof/>
                <w:webHidden/>
              </w:rPr>
            </w:r>
            <w:r w:rsidR="0019625D">
              <w:rPr>
                <w:noProof/>
                <w:webHidden/>
              </w:rPr>
              <w:fldChar w:fldCharType="separate"/>
            </w:r>
            <w:r w:rsidR="0019625D">
              <w:rPr>
                <w:noProof/>
                <w:webHidden/>
              </w:rPr>
              <w:t>3</w:t>
            </w:r>
            <w:r w:rsidR="0019625D">
              <w:rPr>
                <w:noProof/>
                <w:webHidden/>
              </w:rPr>
              <w:fldChar w:fldCharType="end"/>
            </w:r>
          </w:hyperlink>
        </w:p>
        <w:p w14:paraId="1A9449F8" w14:textId="77777777" w:rsidR="0019625D" w:rsidRDefault="00D360F8">
          <w:pPr>
            <w:pStyle w:val="Kazalovsebine1"/>
            <w:rPr>
              <w:rFonts w:asciiTheme="minorHAnsi" w:eastAsiaTheme="minorEastAsia" w:hAnsiTheme="minorHAnsi" w:cstheme="minorBidi"/>
              <w:noProof/>
              <w:kern w:val="0"/>
              <w:lang w:eastAsia="sl-SI"/>
            </w:rPr>
          </w:pPr>
          <w:hyperlink w:anchor="_Toc200370438" w:history="1">
            <w:r w:rsidR="0019625D" w:rsidRPr="0010741B">
              <w:rPr>
                <w:rStyle w:val="Hiperpovezava"/>
                <w:rFonts w:ascii="Arial" w:hAnsi="Arial" w:cs="Arial"/>
                <w:noProof/>
              </w:rPr>
              <w:t>2.</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VSEBINA RAZPISNE DOKUMENTACIJE</w:t>
            </w:r>
            <w:r w:rsidR="0019625D">
              <w:rPr>
                <w:noProof/>
                <w:webHidden/>
              </w:rPr>
              <w:tab/>
            </w:r>
            <w:r w:rsidR="0019625D">
              <w:rPr>
                <w:noProof/>
                <w:webHidden/>
              </w:rPr>
              <w:fldChar w:fldCharType="begin"/>
            </w:r>
            <w:r w:rsidR="0019625D">
              <w:rPr>
                <w:noProof/>
                <w:webHidden/>
              </w:rPr>
              <w:instrText xml:space="preserve"> PAGEREF _Toc200370438 \h </w:instrText>
            </w:r>
            <w:r w:rsidR="0019625D">
              <w:rPr>
                <w:noProof/>
                <w:webHidden/>
              </w:rPr>
            </w:r>
            <w:r w:rsidR="0019625D">
              <w:rPr>
                <w:noProof/>
                <w:webHidden/>
              </w:rPr>
              <w:fldChar w:fldCharType="separate"/>
            </w:r>
            <w:r w:rsidR="0019625D">
              <w:rPr>
                <w:noProof/>
                <w:webHidden/>
              </w:rPr>
              <w:t>3</w:t>
            </w:r>
            <w:r w:rsidR="0019625D">
              <w:rPr>
                <w:noProof/>
                <w:webHidden/>
              </w:rPr>
              <w:fldChar w:fldCharType="end"/>
            </w:r>
          </w:hyperlink>
        </w:p>
        <w:p w14:paraId="45E66A10" w14:textId="77777777" w:rsidR="0019625D" w:rsidRDefault="00D360F8">
          <w:pPr>
            <w:pStyle w:val="Kazalovsebine1"/>
            <w:rPr>
              <w:rFonts w:asciiTheme="minorHAnsi" w:eastAsiaTheme="minorEastAsia" w:hAnsiTheme="minorHAnsi" w:cstheme="minorBidi"/>
              <w:noProof/>
              <w:kern w:val="0"/>
              <w:lang w:eastAsia="sl-SI"/>
            </w:rPr>
          </w:pPr>
          <w:hyperlink w:anchor="_Toc200370439" w:history="1">
            <w:r w:rsidR="0019625D" w:rsidRPr="0010741B">
              <w:rPr>
                <w:rStyle w:val="Hiperpovezava"/>
                <w:rFonts w:ascii="Arial" w:hAnsi="Arial" w:cs="Arial"/>
                <w:noProof/>
              </w:rPr>
              <w:t>3.</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PREDMET JAVNEGA NAROČILA</w:t>
            </w:r>
            <w:r w:rsidR="0019625D">
              <w:rPr>
                <w:noProof/>
                <w:webHidden/>
              </w:rPr>
              <w:tab/>
            </w:r>
            <w:r w:rsidR="0019625D">
              <w:rPr>
                <w:noProof/>
                <w:webHidden/>
              </w:rPr>
              <w:fldChar w:fldCharType="begin"/>
            </w:r>
            <w:r w:rsidR="0019625D">
              <w:rPr>
                <w:noProof/>
                <w:webHidden/>
              </w:rPr>
              <w:instrText xml:space="preserve"> PAGEREF _Toc200370439 \h </w:instrText>
            </w:r>
            <w:r w:rsidR="0019625D">
              <w:rPr>
                <w:noProof/>
                <w:webHidden/>
              </w:rPr>
            </w:r>
            <w:r w:rsidR="0019625D">
              <w:rPr>
                <w:noProof/>
                <w:webHidden/>
              </w:rPr>
              <w:fldChar w:fldCharType="separate"/>
            </w:r>
            <w:r w:rsidR="0019625D">
              <w:rPr>
                <w:noProof/>
                <w:webHidden/>
              </w:rPr>
              <w:t>3</w:t>
            </w:r>
            <w:r w:rsidR="0019625D">
              <w:rPr>
                <w:noProof/>
                <w:webHidden/>
              </w:rPr>
              <w:fldChar w:fldCharType="end"/>
            </w:r>
          </w:hyperlink>
        </w:p>
        <w:p w14:paraId="337FBFC8" w14:textId="77777777" w:rsidR="0019625D" w:rsidRDefault="00D360F8">
          <w:pPr>
            <w:pStyle w:val="Kazalovsebine1"/>
            <w:rPr>
              <w:rFonts w:asciiTheme="minorHAnsi" w:eastAsiaTheme="minorEastAsia" w:hAnsiTheme="minorHAnsi" w:cstheme="minorBidi"/>
              <w:noProof/>
              <w:kern w:val="0"/>
              <w:lang w:eastAsia="sl-SI"/>
            </w:rPr>
          </w:pPr>
          <w:hyperlink w:anchor="_Toc200370440" w:history="1">
            <w:r w:rsidR="0019625D" w:rsidRPr="0010741B">
              <w:rPr>
                <w:rStyle w:val="Hiperpovezava"/>
                <w:rFonts w:ascii="Arial" w:hAnsi="Arial" w:cs="Arial"/>
                <w:noProof/>
              </w:rPr>
              <w:t>4.</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POSTOPEK ODDAJE JAVNEGA NAROČILA</w:t>
            </w:r>
            <w:r w:rsidR="0019625D">
              <w:rPr>
                <w:noProof/>
                <w:webHidden/>
              </w:rPr>
              <w:tab/>
            </w:r>
            <w:r w:rsidR="0019625D">
              <w:rPr>
                <w:noProof/>
                <w:webHidden/>
              </w:rPr>
              <w:fldChar w:fldCharType="begin"/>
            </w:r>
            <w:r w:rsidR="0019625D">
              <w:rPr>
                <w:noProof/>
                <w:webHidden/>
              </w:rPr>
              <w:instrText xml:space="preserve"> PAGEREF _Toc200370440 \h </w:instrText>
            </w:r>
            <w:r w:rsidR="0019625D">
              <w:rPr>
                <w:noProof/>
                <w:webHidden/>
              </w:rPr>
            </w:r>
            <w:r w:rsidR="0019625D">
              <w:rPr>
                <w:noProof/>
                <w:webHidden/>
              </w:rPr>
              <w:fldChar w:fldCharType="separate"/>
            </w:r>
            <w:r w:rsidR="0019625D">
              <w:rPr>
                <w:noProof/>
                <w:webHidden/>
              </w:rPr>
              <w:t>5</w:t>
            </w:r>
            <w:r w:rsidR="0019625D">
              <w:rPr>
                <w:noProof/>
                <w:webHidden/>
              </w:rPr>
              <w:fldChar w:fldCharType="end"/>
            </w:r>
          </w:hyperlink>
        </w:p>
        <w:p w14:paraId="46ED1893" w14:textId="77777777" w:rsidR="0019625D" w:rsidRDefault="00D360F8">
          <w:pPr>
            <w:pStyle w:val="Kazalovsebine1"/>
            <w:rPr>
              <w:rFonts w:asciiTheme="minorHAnsi" w:eastAsiaTheme="minorEastAsia" w:hAnsiTheme="minorHAnsi" w:cstheme="minorBidi"/>
              <w:noProof/>
              <w:kern w:val="0"/>
              <w:lang w:eastAsia="sl-SI"/>
            </w:rPr>
          </w:pPr>
          <w:hyperlink w:anchor="_Toc200370441" w:history="1">
            <w:r w:rsidR="0019625D" w:rsidRPr="0010741B">
              <w:rPr>
                <w:rStyle w:val="Hiperpovezava"/>
                <w:rFonts w:ascii="Arial" w:hAnsi="Arial" w:cs="Arial"/>
                <w:noProof/>
              </w:rPr>
              <w:t>5.</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ROK IN NAČIN PREDLOŽITVE PONUDBE</w:t>
            </w:r>
            <w:r w:rsidR="0019625D">
              <w:rPr>
                <w:noProof/>
                <w:webHidden/>
              </w:rPr>
              <w:tab/>
            </w:r>
            <w:r w:rsidR="0019625D">
              <w:rPr>
                <w:noProof/>
                <w:webHidden/>
              </w:rPr>
              <w:fldChar w:fldCharType="begin"/>
            </w:r>
            <w:r w:rsidR="0019625D">
              <w:rPr>
                <w:noProof/>
                <w:webHidden/>
              </w:rPr>
              <w:instrText xml:space="preserve"> PAGEREF _Toc200370441 \h </w:instrText>
            </w:r>
            <w:r w:rsidR="0019625D">
              <w:rPr>
                <w:noProof/>
                <w:webHidden/>
              </w:rPr>
            </w:r>
            <w:r w:rsidR="0019625D">
              <w:rPr>
                <w:noProof/>
                <w:webHidden/>
              </w:rPr>
              <w:fldChar w:fldCharType="separate"/>
            </w:r>
            <w:r w:rsidR="0019625D">
              <w:rPr>
                <w:noProof/>
                <w:webHidden/>
              </w:rPr>
              <w:t>6</w:t>
            </w:r>
            <w:r w:rsidR="0019625D">
              <w:rPr>
                <w:noProof/>
                <w:webHidden/>
              </w:rPr>
              <w:fldChar w:fldCharType="end"/>
            </w:r>
          </w:hyperlink>
        </w:p>
        <w:p w14:paraId="10D48CBB" w14:textId="77777777" w:rsidR="0019625D" w:rsidRDefault="00D360F8">
          <w:pPr>
            <w:pStyle w:val="Kazalovsebine1"/>
            <w:rPr>
              <w:rFonts w:asciiTheme="minorHAnsi" w:eastAsiaTheme="minorEastAsia" w:hAnsiTheme="minorHAnsi" w:cstheme="minorBidi"/>
              <w:noProof/>
              <w:kern w:val="0"/>
              <w:lang w:eastAsia="sl-SI"/>
            </w:rPr>
          </w:pPr>
          <w:hyperlink w:anchor="_Toc200370442" w:history="1">
            <w:r w:rsidR="0019625D" w:rsidRPr="0010741B">
              <w:rPr>
                <w:rStyle w:val="Hiperpovezava"/>
                <w:rFonts w:ascii="Arial" w:hAnsi="Arial" w:cs="Arial"/>
                <w:noProof/>
              </w:rPr>
              <w:t>6.</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ODPIRANJE PONUDB</w:t>
            </w:r>
            <w:r w:rsidR="0019625D">
              <w:rPr>
                <w:noProof/>
                <w:webHidden/>
              </w:rPr>
              <w:tab/>
            </w:r>
            <w:r w:rsidR="0019625D">
              <w:rPr>
                <w:noProof/>
                <w:webHidden/>
              </w:rPr>
              <w:fldChar w:fldCharType="begin"/>
            </w:r>
            <w:r w:rsidR="0019625D">
              <w:rPr>
                <w:noProof/>
                <w:webHidden/>
              </w:rPr>
              <w:instrText xml:space="preserve"> PAGEREF _Toc200370442 \h </w:instrText>
            </w:r>
            <w:r w:rsidR="0019625D">
              <w:rPr>
                <w:noProof/>
                <w:webHidden/>
              </w:rPr>
            </w:r>
            <w:r w:rsidR="0019625D">
              <w:rPr>
                <w:noProof/>
                <w:webHidden/>
              </w:rPr>
              <w:fldChar w:fldCharType="separate"/>
            </w:r>
            <w:r w:rsidR="0019625D">
              <w:rPr>
                <w:noProof/>
                <w:webHidden/>
              </w:rPr>
              <w:t>6</w:t>
            </w:r>
            <w:r w:rsidR="0019625D">
              <w:rPr>
                <w:noProof/>
                <w:webHidden/>
              </w:rPr>
              <w:fldChar w:fldCharType="end"/>
            </w:r>
          </w:hyperlink>
        </w:p>
        <w:p w14:paraId="4527A6CB" w14:textId="77777777" w:rsidR="0019625D" w:rsidRDefault="00D360F8">
          <w:pPr>
            <w:pStyle w:val="Kazalovsebine1"/>
            <w:rPr>
              <w:rFonts w:asciiTheme="minorHAnsi" w:eastAsiaTheme="minorEastAsia" w:hAnsiTheme="minorHAnsi" w:cstheme="minorBidi"/>
              <w:noProof/>
              <w:kern w:val="0"/>
              <w:lang w:eastAsia="sl-SI"/>
            </w:rPr>
          </w:pPr>
          <w:hyperlink w:anchor="_Toc200370443" w:history="1">
            <w:r w:rsidR="0019625D" w:rsidRPr="0010741B">
              <w:rPr>
                <w:rStyle w:val="Hiperpovezava"/>
                <w:rFonts w:ascii="Arial" w:hAnsi="Arial" w:cs="Arial"/>
                <w:noProof/>
              </w:rPr>
              <w:t>7.</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POJASNILA IN SPREMEMBE RAZPISNE DOKUMENTACIJE</w:t>
            </w:r>
            <w:r w:rsidR="0019625D">
              <w:rPr>
                <w:noProof/>
                <w:webHidden/>
              </w:rPr>
              <w:tab/>
            </w:r>
            <w:r w:rsidR="0019625D">
              <w:rPr>
                <w:noProof/>
                <w:webHidden/>
              </w:rPr>
              <w:fldChar w:fldCharType="begin"/>
            </w:r>
            <w:r w:rsidR="0019625D">
              <w:rPr>
                <w:noProof/>
                <w:webHidden/>
              </w:rPr>
              <w:instrText xml:space="preserve"> PAGEREF _Toc200370443 \h </w:instrText>
            </w:r>
            <w:r w:rsidR="0019625D">
              <w:rPr>
                <w:noProof/>
                <w:webHidden/>
              </w:rPr>
            </w:r>
            <w:r w:rsidR="0019625D">
              <w:rPr>
                <w:noProof/>
                <w:webHidden/>
              </w:rPr>
              <w:fldChar w:fldCharType="separate"/>
            </w:r>
            <w:r w:rsidR="0019625D">
              <w:rPr>
                <w:noProof/>
                <w:webHidden/>
              </w:rPr>
              <w:t>7</w:t>
            </w:r>
            <w:r w:rsidR="0019625D">
              <w:rPr>
                <w:noProof/>
                <w:webHidden/>
              </w:rPr>
              <w:fldChar w:fldCharType="end"/>
            </w:r>
          </w:hyperlink>
        </w:p>
        <w:p w14:paraId="1D3690D1" w14:textId="77777777" w:rsidR="0019625D" w:rsidRDefault="00D360F8">
          <w:pPr>
            <w:pStyle w:val="Kazalovsebine1"/>
            <w:rPr>
              <w:rFonts w:asciiTheme="minorHAnsi" w:eastAsiaTheme="minorEastAsia" w:hAnsiTheme="minorHAnsi" w:cstheme="minorBidi"/>
              <w:noProof/>
              <w:kern w:val="0"/>
              <w:lang w:eastAsia="sl-SI"/>
            </w:rPr>
          </w:pPr>
          <w:hyperlink w:anchor="_Toc200370444" w:history="1">
            <w:r w:rsidR="0019625D" w:rsidRPr="0010741B">
              <w:rPr>
                <w:rStyle w:val="Hiperpovezava"/>
                <w:rFonts w:ascii="Arial" w:hAnsi="Arial" w:cs="Arial"/>
                <w:noProof/>
              </w:rPr>
              <w:t>8.</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UGOTAVLJANJE SPOSOBNOSTI</w:t>
            </w:r>
            <w:r w:rsidR="0019625D">
              <w:rPr>
                <w:noProof/>
                <w:webHidden/>
              </w:rPr>
              <w:tab/>
            </w:r>
            <w:r w:rsidR="0019625D">
              <w:rPr>
                <w:noProof/>
                <w:webHidden/>
              </w:rPr>
              <w:fldChar w:fldCharType="begin"/>
            </w:r>
            <w:r w:rsidR="0019625D">
              <w:rPr>
                <w:noProof/>
                <w:webHidden/>
              </w:rPr>
              <w:instrText xml:space="preserve"> PAGEREF _Toc200370444 \h </w:instrText>
            </w:r>
            <w:r w:rsidR="0019625D">
              <w:rPr>
                <w:noProof/>
                <w:webHidden/>
              </w:rPr>
            </w:r>
            <w:r w:rsidR="0019625D">
              <w:rPr>
                <w:noProof/>
                <w:webHidden/>
              </w:rPr>
              <w:fldChar w:fldCharType="separate"/>
            </w:r>
            <w:r w:rsidR="0019625D">
              <w:rPr>
                <w:noProof/>
                <w:webHidden/>
              </w:rPr>
              <w:t>7</w:t>
            </w:r>
            <w:r w:rsidR="0019625D">
              <w:rPr>
                <w:noProof/>
                <w:webHidden/>
              </w:rPr>
              <w:fldChar w:fldCharType="end"/>
            </w:r>
          </w:hyperlink>
        </w:p>
        <w:p w14:paraId="515E57F3" w14:textId="77777777" w:rsidR="0019625D" w:rsidRDefault="00D360F8">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00370445" w:history="1">
            <w:r w:rsidR="0019625D" w:rsidRPr="0010741B">
              <w:rPr>
                <w:rStyle w:val="Hiperpovezava"/>
                <w:rFonts w:ascii="Arial" w:hAnsi="Arial" w:cs="Arial"/>
                <w:noProof/>
              </w:rPr>
              <w:t>8.1.</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Subjekti, za katere se ugotavlja sposobnost</w:t>
            </w:r>
            <w:r w:rsidR="0019625D">
              <w:rPr>
                <w:noProof/>
                <w:webHidden/>
              </w:rPr>
              <w:tab/>
            </w:r>
            <w:r w:rsidR="0019625D">
              <w:rPr>
                <w:noProof/>
                <w:webHidden/>
              </w:rPr>
              <w:fldChar w:fldCharType="begin"/>
            </w:r>
            <w:r w:rsidR="0019625D">
              <w:rPr>
                <w:noProof/>
                <w:webHidden/>
              </w:rPr>
              <w:instrText xml:space="preserve"> PAGEREF _Toc200370445 \h </w:instrText>
            </w:r>
            <w:r w:rsidR="0019625D">
              <w:rPr>
                <w:noProof/>
                <w:webHidden/>
              </w:rPr>
            </w:r>
            <w:r w:rsidR="0019625D">
              <w:rPr>
                <w:noProof/>
                <w:webHidden/>
              </w:rPr>
              <w:fldChar w:fldCharType="separate"/>
            </w:r>
            <w:r w:rsidR="0019625D">
              <w:rPr>
                <w:noProof/>
                <w:webHidden/>
              </w:rPr>
              <w:t>7</w:t>
            </w:r>
            <w:r w:rsidR="0019625D">
              <w:rPr>
                <w:noProof/>
                <w:webHidden/>
              </w:rPr>
              <w:fldChar w:fldCharType="end"/>
            </w:r>
          </w:hyperlink>
        </w:p>
        <w:p w14:paraId="2B60DDB2" w14:textId="77777777" w:rsidR="0019625D" w:rsidRDefault="00D360F8">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00370446" w:history="1">
            <w:r w:rsidR="0019625D" w:rsidRPr="0010741B">
              <w:rPr>
                <w:rStyle w:val="Hiperpovezava"/>
                <w:rFonts w:ascii="Arial" w:hAnsi="Arial" w:cs="Arial"/>
                <w:noProof/>
              </w:rPr>
              <w:t>8.2.</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Razlogi za izključitev</w:t>
            </w:r>
            <w:r w:rsidR="0019625D">
              <w:rPr>
                <w:noProof/>
                <w:webHidden/>
              </w:rPr>
              <w:tab/>
            </w:r>
            <w:r w:rsidR="0019625D">
              <w:rPr>
                <w:noProof/>
                <w:webHidden/>
              </w:rPr>
              <w:fldChar w:fldCharType="begin"/>
            </w:r>
            <w:r w:rsidR="0019625D">
              <w:rPr>
                <w:noProof/>
                <w:webHidden/>
              </w:rPr>
              <w:instrText xml:space="preserve"> PAGEREF _Toc200370446 \h </w:instrText>
            </w:r>
            <w:r w:rsidR="0019625D">
              <w:rPr>
                <w:noProof/>
                <w:webHidden/>
              </w:rPr>
            </w:r>
            <w:r w:rsidR="0019625D">
              <w:rPr>
                <w:noProof/>
                <w:webHidden/>
              </w:rPr>
              <w:fldChar w:fldCharType="separate"/>
            </w:r>
            <w:r w:rsidR="0019625D">
              <w:rPr>
                <w:noProof/>
                <w:webHidden/>
              </w:rPr>
              <w:t>8</w:t>
            </w:r>
            <w:r w:rsidR="0019625D">
              <w:rPr>
                <w:noProof/>
                <w:webHidden/>
              </w:rPr>
              <w:fldChar w:fldCharType="end"/>
            </w:r>
          </w:hyperlink>
        </w:p>
        <w:p w14:paraId="3E25B607" w14:textId="77777777" w:rsidR="0019625D" w:rsidRDefault="00D360F8">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00370447" w:history="1">
            <w:r w:rsidR="0019625D" w:rsidRPr="0010741B">
              <w:rPr>
                <w:rStyle w:val="Hiperpovezava"/>
                <w:rFonts w:ascii="Arial" w:hAnsi="Arial" w:cs="Arial"/>
                <w:noProof/>
              </w:rPr>
              <w:t>8.3.</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Pogoji za priznanje sposobnosti</w:t>
            </w:r>
            <w:r w:rsidR="0019625D">
              <w:rPr>
                <w:noProof/>
                <w:webHidden/>
              </w:rPr>
              <w:tab/>
            </w:r>
            <w:r w:rsidR="0019625D">
              <w:rPr>
                <w:noProof/>
                <w:webHidden/>
              </w:rPr>
              <w:fldChar w:fldCharType="begin"/>
            </w:r>
            <w:r w:rsidR="0019625D">
              <w:rPr>
                <w:noProof/>
                <w:webHidden/>
              </w:rPr>
              <w:instrText xml:space="preserve"> PAGEREF _Toc200370447 \h </w:instrText>
            </w:r>
            <w:r w:rsidR="0019625D">
              <w:rPr>
                <w:noProof/>
                <w:webHidden/>
              </w:rPr>
            </w:r>
            <w:r w:rsidR="0019625D">
              <w:rPr>
                <w:noProof/>
                <w:webHidden/>
              </w:rPr>
              <w:fldChar w:fldCharType="separate"/>
            </w:r>
            <w:r w:rsidR="0019625D">
              <w:rPr>
                <w:noProof/>
                <w:webHidden/>
              </w:rPr>
              <w:t>10</w:t>
            </w:r>
            <w:r w:rsidR="0019625D">
              <w:rPr>
                <w:noProof/>
                <w:webHidden/>
              </w:rPr>
              <w:fldChar w:fldCharType="end"/>
            </w:r>
          </w:hyperlink>
        </w:p>
        <w:p w14:paraId="47C50581" w14:textId="77777777" w:rsidR="0019625D" w:rsidRDefault="00D360F8">
          <w:pPr>
            <w:pStyle w:val="Kazalovsebine1"/>
            <w:rPr>
              <w:rFonts w:asciiTheme="minorHAnsi" w:eastAsiaTheme="minorEastAsia" w:hAnsiTheme="minorHAnsi" w:cstheme="minorBidi"/>
              <w:noProof/>
              <w:kern w:val="0"/>
              <w:lang w:eastAsia="sl-SI"/>
            </w:rPr>
          </w:pPr>
          <w:hyperlink w:anchor="_Toc200370448" w:history="1">
            <w:r w:rsidR="0019625D" w:rsidRPr="0010741B">
              <w:rPr>
                <w:rStyle w:val="Hiperpovezava"/>
                <w:rFonts w:ascii="Arial" w:hAnsi="Arial" w:cs="Arial"/>
                <w:noProof/>
              </w:rPr>
              <w:t>9.</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POJASNJEVANJE, DOPOLNJEVANJE IN SPREMINJANJE PONUDB</w:t>
            </w:r>
            <w:r w:rsidR="0019625D">
              <w:rPr>
                <w:noProof/>
                <w:webHidden/>
              </w:rPr>
              <w:tab/>
            </w:r>
            <w:r w:rsidR="0019625D">
              <w:rPr>
                <w:noProof/>
                <w:webHidden/>
              </w:rPr>
              <w:fldChar w:fldCharType="begin"/>
            </w:r>
            <w:r w:rsidR="0019625D">
              <w:rPr>
                <w:noProof/>
                <w:webHidden/>
              </w:rPr>
              <w:instrText xml:space="preserve"> PAGEREF _Toc200370448 \h </w:instrText>
            </w:r>
            <w:r w:rsidR="0019625D">
              <w:rPr>
                <w:noProof/>
                <w:webHidden/>
              </w:rPr>
            </w:r>
            <w:r w:rsidR="0019625D">
              <w:rPr>
                <w:noProof/>
                <w:webHidden/>
              </w:rPr>
              <w:fldChar w:fldCharType="separate"/>
            </w:r>
            <w:r w:rsidR="0019625D">
              <w:rPr>
                <w:noProof/>
                <w:webHidden/>
              </w:rPr>
              <w:t>11</w:t>
            </w:r>
            <w:r w:rsidR="0019625D">
              <w:rPr>
                <w:noProof/>
                <w:webHidden/>
              </w:rPr>
              <w:fldChar w:fldCharType="end"/>
            </w:r>
          </w:hyperlink>
        </w:p>
        <w:p w14:paraId="6C711355" w14:textId="77777777" w:rsidR="0019625D" w:rsidRDefault="00D360F8">
          <w:pPr>
            <w:pStyle w:val="Kazalovsebine1"/>
            <w:rPr>
              <w:rFonts w:asciiTheme="minorHAnsi" w:eastAsiaTheme="minorEastAsia" w:hAnsiTheme="minorHAnsi" w:cstheme="minorBidi"/>
              <w:noProof/>
              <w:kern w:val="0"/>
              <w:lang w:eastAsia="sl-SI"/>
            </w:rPr>
          </w:pPr>
          <w:hyperlink w:anchor="_Toc200370449" w:history="1">
            <w:r w:rsidR="0019625D" w:rsidRPr="0010741B">
              <w:rPr>
                <w:rStyle w:val="Hiperpovezava"/>
                <w:rFonts w:ascii="Arial" w:hAnsi="Arial" w:cs="Arial"/>
                <w:noProof/>
              </w:rPr>
              <w:t>10.</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FINANČNA ZAVAROVANJA</w:t>
            </w:r>
            <w:r w:rsidR="0019625D">
              <w:rPr>
                <w:noProof/>
                <w:webHidden/>
              </w:rPr>
              <w:tab/>
            </w:r>
            <w:r w:rsidR="0019625D">
              <w:rPr>
                <w:noProof/>
                <w:webHidden/>
              </w:rPr>
              <w:fldChar w:fldCharType="begin"/>
            </w:r>
            <w:r w:rsidR="0019625D">
              <w:rPr>
                <w:noProof/>
                <w:webHidden/>
              </w:rPr>
              <w:instrText xml:space="preserve"> PAGEREF _Toc200370449 \h </w:instrText>
            </w:r>
            <w:r w:rsidR="0019625D">
              <w:rPr>
                <w:noProof/>
                <w:webHidden/>
              </w:rPr>
            </w:r>
            <w:r w:rsidR="0019625D">
              <w:rPr>
                <w:noProof/>
                <w:webHidden/>
              </w:rPr>
              <w:fldChar w:fldCharType="separate"/>
            </w:r>
            <w:r w:rsidR="0019625D">
              <w:rPr>
                <w:noProof/>
                <w:webHidden/>
              </w:rPr>
              <w:t>11</w:t>
            </w:r>
            <w:r w:rsidR="0019625D">
              <w:rPr>
                <w:noProof/>
                <w:webHidden/>
              </w:rPr>
              <w:fldChar w:fldCharType="end"/>
            </w:r>
          </w:hyperlink>
        </w:p>
        <w:p w14:paraId="48FF8C2E" w14:textId="77777777" w:rsidR="0019625D" w:rsidRDefault="00D360F8">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00370450" w:history="1">
            <w:r w:rsidR="0019625D" w:rsidRPr="0010741B">
              <w:rPr>
                <w:rStyle w:val="Hiperpovezava"/>
                <w:rFonts w:ascii="Arial" w:hAnsi="Arial" w:cs="Arial"/>
                <w:noProof/>
              </w:rPr>
              <w:t>10.1.</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Zavarovanje za dobro izvedbo pogodbenih obveznosti in za odpravo napak v garancijskem roku</w:t>
            </w:r>
            <w:r w:rsidR="0019625D">
              <w:rPr>
                <w:noProof/>
                <w:webHidden/>
              </w:rPr>
              <w:tab/>
            </w:r>
            <w:r w:rsidR="0019625D">
              <w:rPr>
                <w:noProof/>
                <w:webHidden/>
              </w:rPr>
              <w:fldChar w:fldCharType="begin"/>
            </w:r>
            <w:r w:rsidR="0019625D">
              <w:rPr>
                <w:noProof/>
                <w:webHidden/>
              </w:rPr>
              <w:instrText xml:space="preserve"> PAGEREF _Toc200370450 \h </w:instrText>
            </w:r>
            <w:r w:rsidR="0019625D">
              <w:rPr>
                <w:noProof/>
                <w:webHidden/>
              </w:rPr>
            </w:r>
            <w:r w:rsidR="0019625D">
              <w:rPr>
                <w:noProof/>
                <w:webHidden/>
              </w:rPr>
              <w:fldChar w:fldCharType="separate"/>
            </w:r>
            <w:r w:rsidR="0019625D">
              <w:rPr>
                <w:noProof/>
                <w:webHidden/>
              </w:rPr>
              <w:t>11</w:t>
            </w:r>
            <w:r w:rsidR="0019625D">
              <w:rPr>
                <w:noProof/>
                <w:webHidden/>
              </w:rPr>
              <w:fldChar w:fldCharType="end"/>
            </w:r>
          </w:hyperlink>
        </w:p>
        <w:p w14:paraId="0EB1948F" w14:textId="77777777" w:rsidR="0019625D" w:rsidRDefault="00D360F8">
          <w:pPr>
            <w:pStyle w:val="Kazalovsebine1"/>
            <w:rPr>
              <w:rFonts w:asciiTheme="minorHAnsi" w:eastAsiaTheme="minorEastAsia" w:hAnsiTheme="minorHAnsi" w:cstheme="minorBidi"/>
              <w:noProof/>
              <w:kern w:val="0"/>
              <w:lang w:eastAsia="sl-SI"/>
            </w:rPr>
          </w:pPr>
          <w:hyperlink w:anchor="_Toc200370451" w:history="1">
            <w:r w:rsidR="0019625D" w:rsidRPr="0010741B">
              <w:rPr>
                <w:rStyle w:val="Hiperpovezava"/>
                <w:rFonts w:ascii="Arial" w:hAnsi="Arial" w:cs="Arial"/>
                <w:noProof/>
              </w:rPr>
              <w:t>11.</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MERILO</w:t>
            </w:r>
            <w:r w:rsidR="0019625D">
              <w:rPr>
                <w:noProof/>
                <w:webHidden/>
              </w:rPr>
              <w:tab/>
            </w:r>
            <w:r w:rsidR="0019625D">
              <w:rPr>
                <w:noProof/>
                <w:webHidden/>
              </w:rPr>
              <w:fldChar w:fldCharType="begin"/>
            </w:r>
            <w:r w:rsidR="0019625D">
              <w:rPr>
                <w:noProof/>
                <w:webHidden/>
              </w:rPr>
              <w:instrText xml:space="preserve"> PAGEREF _Toc200370451 \h </w:instrText>
            </w:r>
            <w:r w:rsidR="0019625D">
              <w:rPr>
                <w:noProof/>
                <w:webHidden/>
              </w:rPr>
            </w:r>
            <w:r w:rsidR="0019625D">
              <w:rPr>
                <w:noProof/>
                <w:webHidden/>
              </w:rPr>
              <w:fldChar w:fldCharType="separate"/>
            </w:r>
            <w:r w:rsidR="0019625D">
              <w:rPr>
                <w:noProof/>
                <w:webHidden/>
              </w:rPr>
              <w:t>12</w:t>
            </w:r>
            <w:r w:rsidR="0019625D">
              <w:rPr>
                <w:noProof/>
                <w:webHidden/>
              </w:rPr>
              <w:fldChar w:fldCharType="end"/>
            </w:r>
          </w:hyperlink>
        </w:p>
        <w:p w14:paraId="4D9CEF3D" w14:textId="77777777" w:rsidR="0019625D" w:rsidRDefault="00D360F8">
          <w:pPr>
            <w:pStyle w:val="Kazalovsebine1"/>
            <w:rPr>
              <w:rFonts w:asciiTheme="minorHAnsi" w:eastAsiaTheme="minorEastAsia" w:hAnsiTheme="minorHAnsi" w:cstheme="minorBidi"/>
              <w:noProof/>
              <w:kern w:val="0"/>
              <w:lang w:eastAsia="sl-SI"/>
            </w:rPr>
          </w:pPr>
          <w:hyperlink w:anchor="_Toc200370452" w:history="1">
            <w:r w:rsidR="0019625D" w:rsidRPr="0010741B">
              <w:rPr>
                <w:rStyle w:val="Hiperpovezava"/>
                <w:rFonts w:ascii="Arial" w:hAnsi="Arial" w:cs="Arial"/>
                <w:noProof/>
              </w:rPr>
              <w:t>12.</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PONUDBENA DOKUMENTACIJA</w:t>
            </w:r>
            <w:r w:rsidR="0019625D">
              <w:rPr>
                <w:noProof/>
                <w:webHidden/>
              </w:rPr>
              <w:tab/>
            </w:r>
            <w:r w:rsidR="0019625D">
              <w:rPr>
                <w:noProof/>
                <w:webHidden/>
              </w:rPr>
              <w:fldChar w:fldCharType="begin"/>
            </w:r>
            <w:r w:rsidR="0019625D">
              <w:rPr>
                <w:noProof/>
                <w:webHidden/>
              </w:rPr>
              <w:instrText xml:space="preserve"> PAGEREF _Toc200370452 \h </w:instrText>
            </w:r>
            <w:r w:rsidR="0019625D">
              <w:rPr>
                <w:noProof/>
                <w:webHidden/>
              </w:rPr>
            </w:r>
            <w:r w:rsidR="0019625D">
              <w:rPr>
                <w:noProof/>
                <w:webHidden/>
              </w:rPr>
              <w:fldChar w:fldCharType="separate"/>
            </w:r>
            <w:r w:rsidR="0019625D">
              <w:rPr>
                <w:noProof/>
                <w:webHidden/>
              </w:rPr>
              <w:t>13</w:t>
            </w:r>
            <w:r w:rsidR="0019625D">
              <w:rPr>
                <w:noProof/>
                <w:webHidden/>
              </w:rPr>
              <w:fldChar w:fldCharType="end"/>
            </w:r>
          </w:hyperlink>
        </w:p>
        <w:p w14:paraId="1892E755" w14:textId="77777777" w:rsidR="0019625D" w:rsidRDefault="00D360F8">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00370453" w:history="1">
            <w:r w:rsidR="0019625D" w:rsidRPr="0010741B">
              <w:rPr>
                <w:rStyle w:val="Hiperpovezava"/>
                <w:rFonts w:ascii="Arial" w:hAnsi="Arial" w:cs="Arial"/>
                <w:noProof/>
              </w:rPr>
              <w:t>12.1.</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Navodilo za izpolnitev obrazcev</w:t>
            </w:r>
            <w:r w:rsidR="0019625D">
              <w:rPr>
                <w:noProof/>
                <w:webHidden/>
              </w:rPr>
              <w:tab/>
            </w:r>
            <w:r w:rsidR="0019625D">
              <w:rPr>
                <w:noProof/>
                <w:webHidden/>
              </w:rPr>
              <w:fldChar w:fldCharType="begin"/>
            </w:r>
            <w:r w:rsidR="0019625D">
              <w:rPr>
                <w:noProof/>
                <w:webHidden/>
              </w:rPr>
              <w:instrText xml:space="preserve"> PAGEREF _Toc200370453 \h </w:instrText>
            </w:r>
            <w:r w:rsidR="0019625D">
              <w:rPr>
                <w:noProof/>
                <w:webHidden/>
              </w:rPr>
            </w:r>
            <w:r w:rsidR="0019625D">
              <w:rPr>
                <w:noProof/>
                <w:webHidden/>
              </w:rPr>
              <w:fldChar w:fldCharType="separate"/>
            </w:r>
            <w:r w:rsidR="0019625D">
              <w:rPr>
                <w:noProof/>
                <w:webHidden/>
              </w:rPr>
              <w:t>13</w:t>
            </w:r>
            <w:r w:rsidR="0019625D">
              <w:rPr>
                <w:noProof/>
                <w:webHidden/>
              </w:rPr>
              <w:fldChar w:fldCharType="end"/>
            </w:r>
          </w:hyperlink>
        </w:p>
        <w:p w14:paraId="56C15822" w14:textId="77777777" w:rsidR="0019625D" w:rsidRDefault="00D360F8">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00370454" w:history="1">
            <w:r w:rsidR="0019625D" w:rsidRPr="0010741B">
              <w:rPr>
                <w:rStyle w:val="Hiperpovezava"/>
                <w:rFonts w:ascii="Arial" w:hAnsi="Arial" w:cs="Arial"/>
                <w:noProof/>
              </w:rPr>
              <w:t>12.2.</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Ponudba – ponudbeni predračun</w:t>
            </w:r>
            <w:r w:rsidR="0019625D">
              <w:rPr>
                <w:noProof/>
                <w:webHidden/>
              </w:rPr>
              <w:tab/>
            </w:r>
            <w:r w:rsidR="0019625D">
              <w:rPr>
                <w:noProof/>
                <w:webHidden/>
              </w:rPr>
              <w:fldChar w:fldCharType="begin"/>
            </w:r>
            <w:r w:rsidR="0019625D">
              <w:rPr>
                <w:noProof/>
                <w:webHidden/>
              </w:rPr>
              <w:instrText xml:space="preserve"> PAGEREF _Toc200370454 \h </w:instrText>
            </w:r>
            <w:r w:rsidR="0019625D">
              <w:rPr>
                <w:noProof/>
                <w:webHidden/>
              </w:rPr>
            </w:r>
            <w:r w:rsidR="0019625D">
              <w:rPr>
                <w:noProof/>
                <w:webHidden/>
              </w:rPr>
              <w:fldChar w:fldCharType="separate"/>
            </w:r>
            <w:r w:rsidR="0019625D">
              <w:rPr>
                <w:noProof/>
                <w:webHidden/>
              </w:rPr>
              <w:t>14</w:t>
            </w:r>
            <w:r w:rsidR="0019625D">
              <w:rPr>
                <w:noProof/>
                <w:webHidden/>
              </w:rPr>
              <w:fldChar w:fldCharType="end"/>
            </w:r>
          </w:hyperlink>
        </w:p>
        <w:p w14:paraId="525EE94A" w14:textId="77777777" w:rsidR="0019625D" w:rsidRDefault="00D360F8">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00370455" w:history="1">
            <w:r w:rsidR="0019625D" w:rsidRPr="0010741B">
              <w:rPr>
                <w:rStyle w:val="Hiperpovezava"/>
                <w:rFonts w:ascii="Arial" w:hAnsi="Arial" w:cs="Arial"/>
                <w:noProof/>
              </w:rPr>
              <w:t>12.3.</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Skupna ponudba</w:t>
            </w:r>
            <w:r w:rsidR="0019625D">
              <w:rPr>
                <w:noProof/>
                <w:webHidden/>
              </w:rPr>
              <w:tab/>
            </w:r>
            <w:r w:rsidR="0019625D">
              <w:rPr>
                <w:noProof/>
                <w:webHidden/>
              </w:rPr>
              <w:fldChar w:fldCharType="begin"/>
            </w:r>
            <w:r w:rsidR="0019625D">
              <w:rPr>
                <w:noProof/>
                <w:webHidden/>
              </w:rPr>
              <w:instrText xml:space="preserve"> PAGEREF _Toc200370455 \h </w:instrText>
            </w:r>
            <w:r w:rsidR="0019625D">
              <w:rPr>
                <w:noProof/>
                <w:webHidden/>
              </w:rPr>
            </w:r>
            <w:r w:rsidR="0019625D">
              <w:rPr>
                <w:noProof/>
                <w:webHidden/>
              </w:rPr>
              <w:fldChar w:fldCharType="separate"/>
            </w:r>
            <w:r w:rsidR="0019625D">
              <w:rPr>
                <w:noProof/>
                <w:webHidden/>
              </w:rPr>
              <w:t>15</w:t>
            </w:r>
            <w:r w:rsidR="0019625D">
              <w:rPr>
                <w:noProof/>
                <w:webHidden/>
              </w:rPr>
              <w:fldChar w:fldCharType="end"/>
            </w:r>
          </w:hyperlink>
        </w:p>
        <w:p w14:paraId="1E28AD07" w14:textId="77777777" w:rsidR="0019625D" w:rsidRDefault="00D360F8">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00370456" w:history="1">
            <w:r w:rsidR="0019625D" w:rsidRPr="0010741B">
              <w:rPr>
                <w:rStyle w:val="Hiperpovezava"/>
                <w:rFonts w:ascii="Arial" w:hAnsi="Arial" w:cs="Arial"/>
                <w:noProof/>
              </w:rPr>
              <w:t>12.4.</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Ponudba s podizvajalci</w:t>
            </w:r>
            <w:r w:rsidR="0019625D">
              <w:rPr>
                <w:noProof/>
                <w:webHidden/>
              </w:rPr>
              <w:tab/>
            </w:r>
            <w:r w:rsidR="0019625D">
              <w:rPr>
                <w:noProof/>
                <w:webHidden/>
              </w:rPr>
              <w:fldChar w:fldCharType="begin"/>
            </w:r>
            <w:r w:rsidR="0019625D">
              <w:rPr>
                <w:noProof/>
                <w:webHidden/>
              </w:rPr>
              <w:instrText xml:space="preserve"> PAGEREF _Toc200370456 \h </w:instrText>
            </w:r>
            <w:r w:rsidR="0019625D">
              <w:rPr>
                <w:noProof/>
                <w:webHidden/>
              </w:rPr>
            </w:r>
            <w:r w:rsidR="0019625D">
              <w:rPr>
                <w:noProof/>
                <w:webHidden/>
              </w:rPr>
              <w:fldChar w:fldCharType="separate"/>
            </w:r>
            <w:r w:rsidR="0019625D">
              <w:rPr>
                <w:noProof/>
                <w:webHidden/>
              </w:rPr>
              <w:t>15</w:t>
            </w:r>
            <w:r w:rsidR="0019625D">
              <w:rPr>
                <w:noProof/>
                <w:webHidden/>
              </w:rPr>
              <w:fldChar w:fldCharType="end"/>
            </w:r>
          </w:hyperlink>
        </w:p>
        <w:p w14:paraId="1982A3A9" w14:textId="77777777" w:rsidR="0019625D" w:rsidRDefault="00D360F8">
          <w:pPr>
            <w:pStyle w:val="Kazalovsebine1"/>
            <w:rPr>
              <w:rFonts w:asciiTheme="minorHAnsi" w:eastAsiaTheme="minorEastAsia" w:hAnsiTheme="minorHAnsi" w:cstheme="minorBidi"/>
              <w:noProof/>
              <w:kern w:val="0"/>
              <w:lang w:eastAsia="sl-SI"/>
            </w:rPr>
          </w:pPr>
          <w:hyperlink w:anchor="_Toc200370457" w:history="1">
            <w:r w:rsidR="0019625D" w:rsidRPr="0010741B">
              <w:rPr>
                <w:rStyle w:val="Hiperpovezava"/>
                <w:rFonts w:ascii="Arial" w:hAnsi="Arial" w:cs="Arial"/>
                <w:noProof/>
              </w:rPr>
              <w:t>13.</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ZAUPNOST</w:t>
            </w:r>
            <w:r w:rsidR="0019625D">
              <w:rPr>
                <w:noProof/>
                <w:webHidden/>
              </w:rPr>
              <w:tab/>
            </w:r>
            <w:r w:rsidR="0019625D">
              <w:rPr>
                <w:noProof/>
                <w:webHidden/>
              </w:rPr>
              <w:fldChar w:fldCharType="begin"/>
            </w:r>
            <w:r w:rsidR="0019625D">
              <w:rPr>
                <w:noProof/>
                <w:webHidden/>
              </w:rPr>
              <w:instrText xml:space="preserve"> PAGEREF _Toc200370457 \h </w:instrText>
            </w:r>
            <w:r w:rsidR="0019625D">
              <w:rPr>
                <w:noProof/>
                <w:webHidden/>
              </w:rPr>
            </w:r>
            <w:r w:rsidR="0019625D">
              <w:rPr>
                <w:noProof/>
                <w:webHidden/>
              </w:rPr>
              <w:fldChar w:fldCharType="separate"/>
            </w:r>
            <w:r w:rsidR="0019625D">
              <w:rPr>
                <w:noProof/>
                <w:webHidden/>
              </w:rPr>
              <w:t>16</w:t>
            </w:r>
            <w:r w:rsidR="0019625D">
              <w:rPr>
                <w:noProof/>
                <w:webHidden/>
              </w:rPr>
              <w:fldChar w:fldCharType="end"/>
            </w:r>
          </w:hyperlink>
        </w:p>
        <w:p w14:paraId="43CD5420" w14:textId="77777777" w:rsidR="0019625D" w:rsidRDefault="00D360F8">
          <w:pPr>
            <w:pStyle w:val="Kazalovsebine1"/>
            <w:rPr>
              <w:rFonts w:asciiTheme="minorHAnsi" w:eastAsiaTheme="minorEastAsia" w:hAnsiTheme="minorHAnsi" w:cstheme="minorBidi"/>
              <w:noProof/>
              <w:kern w:val="0"/>
              <w:lang w:eastAsia="sl-SI"/>
            </w:rPr>
          </w:pPr>
          <w:hyperlink w:anchor="_Toc200370458" w:history="1">
            <w:r w:rsidR="0019625D" w:rsidRPr="0010741B">
              <w:rPr>
                <w:rStyle w:val="Hiperpovezava"/>
                <w:rFonts w:ascii="Arial" w:hAnsi="Arial" w:cs="Arial"/>
                <w:noProof/>
              </w:rPr>
              <w:t>14.</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ODSTOP OD ODDAJE JAVNEGA NAROČILA</w:t>
            </w:r>
            <w:r w:rsidR="0019625D">
              <w:rPr>
                <w:noProof/>
                <w:webHidden/>
              </w:rPr>
              <w:tab/>
            </w:r>
            <w:r w:rsidR="0019625D">
              <w:rPr>
                <w:noProof/>
                <w:webHidden/>
              </w:rPr>
              <w:fldChar w:fldCharType="begin"/>
            </w:r>
            <w:r w:rsidR="0019625D">
              <w:rPr>
                <w:noProof/>
                <w:webHidden/>
              </w:rPr>
              <w:instrText xml:space="preserve"> PAGEREF _Toc200370458 \h </w:instrText>
            </w:r>
            <w:r w:rsidR="0019625D">
              <w:rPr>
                <w:noProof/>
                <w:webHidden/>
              </w:rPr>
            </w:r>
            <w:r w:rsidR="0019625D">
              <w:rPr>
                <w:noProof/>
                <w:webHidden/>
              </w:rPr>
              <w:fldChar w:fldCharType="separate"/>
            </w:r>
            <w:r w:rsidR="0019625D">
              <w:rPr>
                <w:noProof/>
                <w:webHidden/>
              </w:rPr>
              <w:t>16</w:t>
            </w:r>
            <w:r w:rsidR="0019625D">
              <w:rPr>
                <w:noProof/>
                <w:webHidden/>
              </w:rPr>
              <w:fldChar w:fldCharType="end"/>
            </w:r>
          </w:hyperlink>
        </w:p>
        <w:p w14:paraId="37211F46" w14:textId="77777777" w:rsidR="0019625D" w:rsidRDefault="00D360F8">
          <w:pPr>
            <w:pStyle w:val="Kazalovsebine1"/>
            <w:rPr>
              <w:rFonts w:asciiTheme="minorHAnsi" w:eastAsiaTheme="minorEastAsia" w:hAnsiTheme="minorHAnsi" w:cstheme="minorBidi"/>
              <w:noProof/>
              <w:kern w:val="0"/>
              <w:lang w:eastAsia="sl-SI"/>
            </w:rPr>
          </w:pPr>
          <w:hyperlink w:anchor="_Toc200370459" w:history="1">
            <w:r w:rsidR="0019625D" w:rsidRPr="0010741B">
              <w:rPr>
                <w:rStyle w:val="Hiperpovezava"/>
                <w:rFonts w:ascii="Arial" w:hAnsi="Arial" w:cs="Arial"/>
                <w:noProof/>
              </w:rPr>
              <w:t>15.</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POGODBA</w:t>
            </w:r>
            <w:r w:rsidR="0019625D">
              <w:rPr>
                <w:noProof/>
                <w:webHidden/>
              </w:rPr>
              <w:tab/>
            </w:r>
            <w:r w:rsidR="0019625D">
              <w:rPr>
                <w:noProof/>
                <w:webHidden/>
              </w:rPr>
              <w:fldChar w:fldCharType="begin"/>
            </w:r>
            <w:r w:rsidR="0019625D">
              <w:rPr>
                <w:noProof/>
                <w:webHidden/>
              </w:rPr>
              <w:instrText xml:space="preserve"> PAGEREF _Toc200370459 \h </w:instrText>
            </w:r>
            <w:r w:rsidR="0019625D">
              <w:rPr>
                <w:noProof/>
                <w:webHidden/>
              </w:rPr>
            </w:r>
            <w:r w:rsidR="0019625D">
              <w:rPr>
                <w:noProof/>
                <w:webHidden/>
              </w:rPr>
              <w:fldChar w:fldCharType="separate"/>
            </w:r>
            <w:r w:rsidR="0019625D">
              <w:rPr>
                <w:noProof/>
                <w:webHidden/>
              </w:rPr>
              <w:t>17</w:t>
            </w:r>
            <w:r w:rsidR="0019625D">
              <w:rPr>
                <w:noProof/>
                <w:webHidden/>
              </w:rPr>
              <w:fldChar w:fldCharType="end"/>
            </w:r>
          </w:hyperlink>
        </w:p>
        <w:p w14:paraId="0CB99D7E" w14:textId="77777777" w:rsidR="0019625D" w:rsidRDefault="00D360F8">
          <w:pPr>
            <w:pStyle w:val="Kazalovsebine1"/>
            <w:rPr>
              <w:rFonts w:asciiTheme="minorHAnsi" w:eastAsiaTheme="minorEastAsia" w:hAnsiTheme="minorHAnsi" w:cstheme="minorBidi"/>
              <w:noProof/>
              <w:kern w:val="0"/>
              <w:lang w:eastAsia="sl-SI"/>
            </w:rPr>
          </w:pPr>
          <w:hyperlink w:anchor="_Toc200370460" w:history="1">
            <w:r w:rsidR="0019625D" w:rsidRPr="0010741B">
              <w:rPr>
                <w:rStyle w:val="Hiperpovezava"/>
                <w:rFonts w:ascii="Arial" w:hAnsi="Arial" w:cs="Arial"/>
                <w:noProof/>
              </w:rPr>
              <w:t>16.</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PROTIKORUPCIJSKO DOLOČILO</w:t>
            </w:r>
            <w:r w:rsidR="0019625D">
              <w:rPr>
                <w:noProof/>
                <w:webHidden/>
              </w:rPr>
              <w:tab/>
            </w:r>
            <w:r w:rsidR="0019625D">
              <w:rPr>
                <w:noProof/>
                <w:webHidden/>
              </w:rPr>
              <w:fldChar w:fldCharType="begin"/>
            </w:r>
            <w:r w:rsidR="0019625D">
              <w:rPr>
                <w:noProof/>
                <w:webHidden/>
              </w:rPr>
              <w:instrText xml:space="preserve"> PAGEREF _Toc200370460 \h </w:instrText>
            </w:r>
            <w:r w:rsidR="0019625D">
              <w:rPr>
                <w:noProof/>
                <w:webHidden/>
              </w:rPr>
            </w:r>
            <w:r w:rsidR="0019625D">
              <w:rPr>
                <w:noProof/>
                <w:webHidden/>
              </w:rPr>
              <w:fldChar w:fldCharType="separate"/>
            </w:r>
            <w:r w:rsidR="0019625D">
              <w:rPr>
                <w:noProof/>
                <w:webHidden/>
              </w:rPr>
              <w:t>17</w:t>
            </w:r>
            <w:r w:rsidR="0019625D">
              <w:rPr>
                <w:noProof/>
                <w:webHidden/>
              </w:rPr>
              <w:fldChar w:fldCharType="end"/>
            </w:r>
          </w:hyperlink>
        </w:p>
        <w:p w14:paraId="47DBB52D" w14:textId="77777777" w:rsidR="0019625D" w:rsidRDefault="00D360F8">
          <w:pPr>
            <w:pStyle w:val="Kazalovsebine1"/>
            <w:rPr>
              <w:rFonts w:asciiTheme="minorHAnsi" w:eastAsiaTheme="minorEastAsia" w:hAnsiTheme="minorHAnsi" w:cstheme="minorBidi"/>
              <w:noProof/>
              <w:kern w:val="0"/>
              <w:lang w:eastAsia="sl-SI"/>
            </w:rPr>
          </w:pPr>
          <w:hyperlink w:anchor="_Toc200370461" w:history="1">
            <w:r w:rsidR="0019625D" w:rsidRPr="0010741B">
              <w:rPr>
                <w:rStyle w:val="Hiperpovezava"/>
                <w:rFonts w:ascii="Arial" w:hAnsi="Arial" w:cs="Arial"/>
                <w:noProof/>
              </w:rPr>
              <w:t>17.</w:t>
            </w:r>
            <w:r w:rsidR="0019625D">
              <w:rPr>
                <w:rFonts w:asciiTheme="minorHAnsi" w:eastAsiaTheme="minorEastAsia" w:hAnsiTheme="minorHAnsi" w:cstheme="minorBidi"/>
                <w:noProof/>
                <w:kern w:val="0"/>
                <w:lang w:eastAsia="sl-SI"/>
              </w:rPr>
              <w:tab/>
            </w:r>
            <w:r w:rsidR="0019625D" w:rsidRPr="0010741B">
              <w:rPr>
                <w:rStyle w:val="Hiperpovezava"/>
                <w:rFonts w:ascii="Arial" w:hAnsi="Arial" w:cs="Arial"/>
                <w:noProof/>
              </w:rPr>
              <w:t>POUK O PRAVNEM VARSTVU</w:t>
            </w:r>
            <w:r w:rsidR="0019625D">
              <w:rPr>
                <w:noProof/>
                <w:webHidden/>
              </w:rPr>
              <w:tab/>
            </w:r>
            <w:r w:rsidR="0019625D">
              <w:rPr>
                <w:noProof/>
                <w:webHidden/>
              </w:rPr>
              <w:fldChar w:fldCharType="begin"/>
            </w:r>
            <w:r w:rsidR="0019625D">
              <w:rPr>
                <w:noProof/>
                <w:webHidden/>
              </w:rPr>
              <w:instrText xml:space="preserve"> PAGEREF _Toc200370461 \h </w:instrText>
            </w:r>
            <w:r w:rsidR="0019625D">
              <w:rPr>
                <w:noProof/>
                <w:webHidden/>
              </w:rPr>
            </w:r>
            <w:r w:rsidR="0019625D">
              <w:rPr>
                <w:noProof/>
                <w:webHidden/>
              </w:rPr>
              <w:fldChar w:fldCharType="separate"/>
            </w:r>
            <w:r w:rsidR="0019625D">
              <w:rPr>
                <w:noProof/>
                <w:webHidden/>
              </w:rPr>
              <w:t>17</w:t>
            </w:r>
            <w:r w:rsidR="0019625D">
              <w:rPr>
                <w:noProof/>
                <w:webHidden/>
              </w:rPr>
              <w:fldChar w:fldCharType="end"/>
            </w:r>
          </w:hyperlink>
        </w:p>
        <w:p w14:paraId="52C26759" w14:textId="77777777" w:rsidR="0019625D" w:rsidRDefault="00D360F8">
          <w:pPr>
            <w:pStyle w:val="Kazalovsebine1"/>
            <w:rPr>
              <w:rFonts w:asciiTheme="minorHAnsi" w:eastAsiaTheme="minorEastAsia" w:hAnsiTheme="minorHAnsi" w:cstheme="minorBidi"/>
              <w:noProof/>
              <w:kern w:val="0"/>
              <w:lang w:eastAsia="sl-SI"/>
            </w:rPr>
          </w:pPr>
          <w:hyperlink w:anchor="_Toc200370462" w:history="1">
            <w:r w:rsidR="0019625D" w:rsidRPr="0010741B">
              <w:rPr>
                <w:rStyle w:val="Hiperpovezava"/>
                <w:rFonts w:ascii="Arial" w:hAnsi="Arial" w:cs="Arial"/>
                <w:noProof/>
              </w:rPr>
              <w:t>PONUDBA – PONUDBENI PREDRAČUN</w:t>
            </w:r>
            <w:r w:rsidR="0019625D">
              <w:rPr>
                <w:noProof/>
                <w:webHidden/>
              </w:rPr>
              <w:tab/>
            </w:r>
            <w:r w:rsidR="0019625D">
              <w:rPr>
                <w:noProof/>
                <w:webHidden/>
              </w:rPr>
              <w:fldChar w:fldCharType="begin"/>
            </w:r>
            <w:r w:rsidR="0019625D">
              <w:rPr>
                <w:noProof/>
                <w:webHidden/>
              </w:rPr>
              <w:instrText xml:space="preserve"> PAGEREF _Toc200370462 \h </w:instrText>
            </w:r>
            <w:r w:rsidR="0019625D">
              <w:rPr>
                <w:noProof/>
                <w:webHidden/>
              </w:rPr>
            </w:r>
            <w:r w:rsidR="0019625D">
              <w:rPr>
                <w:noProof/>
                <w:webHidden/>
              </w:rPr>
              <w:fldChar w:fldCharType="separate"/>
            </w:r>
            <w:r w:rsidR="0019625D">
              <w:rPr>
                <w:noProof/>
                <w:webHidden/>
              </w:rPr>
              <w:t>19</w:t>
            </w:r>
            <w:r w:rsidR="0019625D">
              <w:rPr>
                <w:noProof/>
                <w:webHidden/>
              </w:rPr>
              <w:fldChar w:fldCharType="end"/>
            </w:r>
          </w:hyperlink>
        </w:p>
        <w:p w14:paraId="07039FAC" w14:textId="77777777" w:rsidR="0019625D" w:rsidRDefault="00D360F8">
          <w:pPr>
            <w:pStyle w:val="Kazalovsebine1"/>
            <w:rPr>
              <w:rFonts w:asciiTheme="minorHAnsi" w:eastAsiaTheme="minorEastAsia" w:hAnsiTheme="minorHAnsi" w:cstheme="minorBidi"/>
              <w:noProof/>
              <w:kern w:val="0"/>
              <w:lang w:eastAsia="sl-SI"/>
            </w:rPr>
          </w:pPr>
          <w:hyperlink w:anchor="_Toc200370463" w:history="1">
            <w:r w:rsidR="0019625D" w:rsidRPr="0010741B">
              <w:rPr>
                <w:rStyle w:val="Hiperpovezava"/>
                <w:rFonts w:ascii="Arial" w:hAnsi="Arial" w:cs="Arial"/>
                <w:noProof/>
              </w:rPr>
              <w:t>REFERENČNO POTRDILO</w:t>
            </w:r>
            <w:r w:rsidR="0019625D">
              <w:rPr>
                <w:noProof/>
                <w:webHidden/>
              </w:rPr>
              <w:tab/>
            </w:r>
            <w:r w:rsidR="0019625D">
              <w:rPr>
                <w:noProof/>
                <w:webHidden/>
              </w:rPr>
              <w:fldChar w:fldCharType="begin"/>
            </w:r>
            <w:r w:rsidR="0019625D">
              <w:rPr>
                <w:noProof/>
                <w:webHidden/>
              </w:rPr>
              <w:instrText xml:space="preserve"> PAGEREF _Toc200370463 \h </w:instrText>
            </w:r>
            <w:r w:rsidR="0019625D">
              <w:rPr>
                <w:noProof/>
                <w:webHidden/>
              </w:rPr>
            </w:r>
            <w:r w:rsidR="0019625D">
              <w:rPr>
                <w:noProof/>
                <w:webHidden/>
              </w:rPr>
              <w:fldChar w:fldCharType="separate"/>
            </w:r>
            <w:r w:rsidR="0019625D">
              <w:rPr>
                <w:noProof/>
                <w:webHidden/>
              </w:rPr>
              <w:t>20</w:t>
            </w:r>
            <w:r w:rsidR="0019625D">
              <w:rPr>
                <w:noProof/>
                <w:webHidden/>
              </w:rPr>
              <w:fldChar w:fldCharType="end"/>
            </w:r>
          </w:hyperlink>
        </w:p>
        <w:p w14:paraId="311130E6" w14:textId="77777777" w:rsidR="0019625D" w:rsidRDefault="00D360F8">
          <w:pPr>
            <w:pStyle w:val="Kazalovsebine1"/>
            <w:rPr>
              <w:rFonts w:asciiTheme="minorHAnsi" w:eastAsiaTheme="minorEastAsia" w:hAnsiTheme="minorHAnsi" w:cstheme="minorBidi"/>
              <w:noProof/>
              <w:kern w:val="0"/>
              <w:lang w:eastAsia="sl-SI"/>
            </w:rPr>
          </w:pPr>
          <w:hyperlink w:anchor="_Toc200370464" w:history="1">
            <w:r w:rsidR="0019625D" w:rsidRPr="0010741B">
              <w:rPr>
                <w:rStyle w:val="Hiperpovezava"/>
                <w:rFonts w:ascii="Arial" w:hAnsi="Arial" w:cs="Arial"/>
                <w:noProof/>
              </w:rPr>
              <w:t>PODIZVAJALCI</w:t>
            </w:r>
            <w:r w:rsidR="0019625D">
              <w:rPr>
                <w:noProof/>
                <w:webHidden/>
              </w:rPr>
              <w:tab/>
            </w:r>
            <w:r w:rsidR="0019625D">
              <w:rPr>
                <w:noProof/>
                <w:webHidden/>
              </w:rPr>
              <w:fldChar w:fldCharType="begin"/>
            </w:r>
            <w:r w:rsidR="0019625D">
              <w:rPr>
                <w:noProof/>
                <w:webHidden/>
              </w:rPr>
              <w:instrText xml:space="preserve"> PAGEREF _Toc200370464 \h </w:instrText>
            </w:r>
            <w:r w:rsidR="0019625D">
              <w:rPr>
                <w:noProof/>
                <w:webHidden/>
              </w:rPr>
            </w:r>
            <w:r w:rsidR="0019625D">
              <w:rPr>
                <w:noProof/>
                <w:webHidden/>
              </w:rPr>
              <w:fldChar w:fldCharType="separate"/>
            </w:r>
            <w:r w:rsidR="0019625D">
              <w:rPr>
                <w:noProof/>
                <w:webHidden/>
              </w:rPr>
              <w:t>21</w:t>
            </w:r>
            <w:r w:rsidR="0019625D">
              <w:rPr>
                <w:noProof/>
                <w:webHidden/>
              </w:rPr>
              <w:fldChar w:fldCharType="end"/>
            </w:r>
          </w:hyperlink>
        </w:p>
        <w:p w14:paraId="7B8DAFDB" w14:textId="77777777" w:rsidR="0019625D" w:rsidRDefault="00D360F8">
          <w:pPr>
            <w:pStyle w:val="Kazalovsebine1"/>
            <w:rPr>
              <w:rFonts w:asciiTheme="minorHAnsi" w:eastAsiaTheme="minorEastAsia" w:hAnsiTheme="minorHAnsi" w:cstheme="minorBidi"/>
              <w:noProof/>
              <w:kern w:val="0"/>
              <w:lang w:eastAsia="sl-SI"/>
            </w:rPr>
          </w:pPr>
          <w:hyperlink w:anchor="_Toc200370465" w:history="1">
            <w:r w:rsidR="0019625D" w:rsidRPr="0010741B">
              <w:rPr>
                <w:rStyle w:val="Hiperpovezava"/>
                <w:rFonts w:ascii="Arial" w:hAnsi="Arial" w:cs="Arial"/>
                <w:noProof/>
              </w:rPr>
              <w:t>IZJAVA PODIZVAJALCA O NEPOSREDNIH PLAČILIH</w:t>
            </w:r>
            <w:r w:rsidR="0019625D">
              <w:rPr>
                <w:noProof/>
                <w:webHidden/>
              </w:rPr>
              <w:tab/>
            </w:r>
            <w:r w:rsidR="0019625D">
              <w:rPr>
                <w:noProof/>
                <w:webHidden/>
              </w:rPr>
              <w:fldChar w:fldCharType="begin"/>
            </w:r>
            <w:r w:rsidR="0019625D">
              <w:rPr>
                <w:noProof/>
                <w:webHidden/>
              </w:rPr>
              <w:instrText xml:space="preserve"> PAGEREF _Toc200370465 \h </w:instrText>
            </w:r>
            <w:r w:rsidR="0019625D">
              <w:rPr>
                <w:noProof/>
                <w:webHidden/>
              </w:rPr>
            </w:r>
            <w:r w:rsidR="0019625D">
              <w:rPr>
                <w:noProof/>
                <w:webHidden/>
              </w:rPr>
              <w:fldChar w:fldCharType="separate"/>
            </w:r>
            <w:r w:rsidR="0019625D">
              <w:rPr>
                <w:noProof/>
                <w:webHidden/>
              </w:rPr>
              <w:t>22</w:t>
            </w:r>
            <w:r w:rsidR="0019625D">
              <w:rPr>
                <w:noProof/>
                <w:webHidden/>
              </w:rPr>
              <w:fldChar w:fldCharType="end"/>
            </w:r>
          </w:hyperlink>
        </w:p>
        <w:p w14:paraId="05A06FA1" w14:textId="77777777" w:rsidR="0019625D" w:rsidRDefault="00D360F8">
          <w:pPr>
            <w:pStyle w:val="Kazalovsebine1"/>
            <w:rPr>
              <w:rFonts w:asciiTheme="minorHAnsi" w:eastAsiaTheme="minorEastAsia" w:hAnsiTheme="minorHAnsi" w:cstheme="minorBidi"/>
              <w:noProof/>
              <w:kern w:val="0"/>
              <w:lang w:eastAsia="sl-SI"/>
            </w:rPr>
          </w:pPr>
          <w:hyperlink w:anchor="_Toc200370466" w:history="1">
            <w:r w:rsidR="0019625D" w:rsidRPr="0010741B">
              <w:rPr>
                <w:rStyle w:val="Hiperpovezava"/>
                <w:rFonts w:ascii="Arial" w:hAnsi="Arial" w:cs="Arial"/>
                <w:noProof/>
              </w:rPr>
              <w:t>MENIČNA IZJAVA</w:t>
            </w:r>
            <w:r w:rsidR="0019625D">
              <w:rPr>
                <w:noProof/>
                <w:webHidden/>
              </w:rPr>
              <w:tab/>
            </w:r>
            <w:r w:rsidR="0019625D">
              <w:rPr>
                <w:noProof/>
                <w:webHidden/>
              </w:rPr>
              <w:fldChar w:fldCharType="begin"/>
            </w:r>
            <w:r w:rsidR="0019625D">
              <w:rPr>
                <w:noProof/>
                <w:webHidden/>
              </w:rPr>
              <w:instrText xml:space="preserve"> PAGEREF _Toc200370466 \h </w:instrText>
            </w:r>
            <w:r w:rsidR="0019625D">
              <w:rPr>
                <w:noProof/>
                <w:webHidden/>
              </w:rPr>
            </w:r>
            <w:r w:rsidR="0019625D">
              <w:rPr>
                <w:noProof/>
                <w:webHidden/>
              </w:rPr>
              <w:fldChar w:fldCharType="separate"/>
            </w:r>
            <w:r w:rsidR="0019625D">
              <w:rPr>
                <w:noProof/>
                <w:webHidden/>
              </w:rPr>
              <w:t>23</w:t>
            </w:r>
            <w:r w:rsidR="0019625D">
              <w:rPr>
                <w:noProof/>
                <w:webHidden/>
              </w:rPr>
              <w:fldChar w:fldCharType="end"/>
            </w:r>
          </w:hyperlink>
        </w:p>
        <w:p w14:paraId="76E72BC2" w14:textId="77777777" w:rsidR="0019625D" w:rsidRDefault="00D360F8">
          <w:pPr>
            <w:pStyle w:val="Kazalovsebine1"/>
            <w:rPr>
              <w:rFonts w:asciiTheme="minorHAnsi" w:eastAsiaTheme="minorEastAsia" w:hAnsiTheme="minorHAnsi" w:cstheme="minorBidi"/>
              <w:noProof/>
              <w:kern w:val="0"/>
              <w:lang w:eastAsia="sl-SI"/>
            </w:rPr>
          </w:pPr>
          <w:hyperlink w:anchor="_Toc200370467" w:history="1">
            <w:r w:rsidR="0019625D" w:rsidRPr="0010741B">
              <w:rPr>
                <w:rStyle w:val="Hiperpovezava"/>
                <w:rFonts w:ascii="Arial" w:hAnsi="Arial" w:cs="Arial"/>
                <w:noProof/>
              </w:rPr>
              <w:t>IZJAVA O UDELEŽBI V LASTNIŠTVU IN O POVEZANIH DRUŽBAH</w:t>
            </w:r>
            <w:r w:rsidR="0019625D">
              <w:rPr>
                <w:noProof/>
                <w:webHidden/>
              </w:rPr>
              <w:tab/>
            </w:r>
            <w:r w:rsidR="0019625D">
              <w:rPr>
                <w:noProof/>
                <w:webHidden/>
              </w:rPr>
              <w:fldChar w:fldCharType="begin"/>
            </w:r>
            <w:r w:rsidR="0019625D">
              <w:rPr>
                <w:noProof/>
                <w:webHidden/>
              </w:rPr>
              <w:instrText xml:space="preserve"> PAGEREF _Toc200370467 \h </w:instrText>
            </w:r>
            <w:r w:rsidR="0019625D">
              <w:rPr>
                <w:noProof/>
                <w:webHidden/>
              </w:rPr>
            </w:r>
            <w:r w:rsidR="0019625D">
              <w:rPr>
                <w:noProof/>
                <w:webHidden/>
              </w:rPr>
              <w:fldChar w:fldCharType="separate"/>
            </w:r>
            <w:r w:rsidR="0019625D">
              <w:rPr>
                <w:noProof/>
                <w:webHidden/>
              </w:rPr>
              <w:t>25</w:t>
            </w:r>
            <w:r w:rsidR="0019625D">
              <w:rPr>
                <w:noProof/>
                <w:webHidden/>
              </w:rPr>
              <w:fldChar w:fldCharType="end"/>
            </w:r>
          </w:hyperlink>
        </w:p>
        <w:p w14:paraId="1D869B21" w14:textId="77777777" w:rsidR="0019625D" w:rsidRDefault="00D360F8">
          <w:pPr>
            <w:pStyle w:val="Kazalovsebine1"/>
            <w:rPr>
              <w:rFonts w:asciiTheme="minorHAnsi" w:eastAsiaTheme="minorEastAsia" w:hAnsiTheme="minorHAnsi" w:cstheme="minorBidi"/>
              <w:noProof/>
              <w:kern w:val="0"/>
              <w:lang w:eastAsia="sl-SI"/>
            </w:rPr>
          </w:pPr>
          <w:hyperlink w:anchor="_Toc200370468" w:history="1">
            <w:r w:rsidR="0019625D" w:rsidRPr="0010741B">
              <w:rPr>
                <w:rStyle w:val="Hiperpovezava"/>
                <w:rFonts w:ascii="Arial" w:hAnsi="Arial" w:cs="Arial"/>
                <w:noProof/>
              </w:rPr>
              <w:t>IZJAVA O ODSOTNOSTI OSEBNIH POVEZAV</w:t>
            </w:r>
            <w:r w:rsidR="0019625D">
              <w:rPr>
                <w:noProof/>
                <w:webHidden/>
              </w:rPr>
              <w:tab/>
            </w:r>
            <w:r w:rsidR="0019625D">
              <w:rPr>
                <w:noProof/>
                <w:webHidden/>
              </w:rPr>
              <w:fldChar w:fldCharType="begin"/>
            </w:r>
            <w:r w:rsidR="0019625D">
              <w:rPr>
                <w:noProof/>
                <w:webHidden/>
              </w:rPr>
              <w:instrText xml:space="preserve"> PAGEREF _Toc200370468 \h </w:instrText>
            </w:r>
            <w:r w:rsidR="0019625D">
              <w:rPr>
                <w:noProof/>
                <w:webHidden/>
              </w:rPr>
            </w:r>
            <w:r w:rsidR="0019625D">
              <w:rPr>
                <w:noProof/>
                <w:webHidden/>
              </w:rPr>
              <w:fldChar w:fldCharType="separate"/>
            </w:r>
            <w:r w:rsidR="0019625D">
              <w:rPr>
                <w:noProof/>
                <w:webHidden/>
              </w:rPr>
              <w:t>26</w:t>
            </w:r>
            <w:r w:rsidR="0019625D">
              <w:rPr>
                <w:noProof/>
                <w:webHidden/>
              </w:rPr>
              <w:fldChar w:fldCharType="end"/>
            </w:r>
          </w:hyperlink>
        </w:p>
        <w:p w14:paraId="4FF9F8CF" w14:textId="77777777" w:rsidR="0019625D" w:rsidRDefault="00D360F8">
          <w:pPr>
            <w:pStyle w:val="Kazalovsebine1"/>
            <w:rPr>
              <w:rFonts w:asciiTheme="minorHAnsi" w:eastAsiaTheme="minorEastAsia" w:hAnsiTheme="minorHAnsi" w:cstheme="minorBidi"/>
              <w:noProof/>
              <w:kern w:val="0"/>
              <w:lang w:eastAsia="sl-SI"/>
            </w:rPr>
          </w:pPr>
          <w:hyperlink w:anchor="_Toc200370469" w:history="1">
            <w:r w:rsidR="0019625D" w:rsidRPr="0010741B">
              <w:rPr>
                <w:rStyle w:val="Hiperpovezava"/>
                <w:rFonts w:ascii="Arial" w:hAnsi="Arial" w:cs="Arial"/>
                <w:noProof/>
              </w:rPr>
              <w:t>POGODBA O VZDRŽEVANJU, RAZVOJU IN STROKOVNI PODPORI APLIKACIJ KOMISIJE ZA PREPREČEVANJE KORUPCIJE</w:t>
            </w:r>
            <w:r w:rsidR="0019625D">
              <w:rPr>
                <w:noProof/>
                <w:webHidden/>
              </w:rPr>
              <w:tab/>
            </w:r>
            <w:r w:rsidR="0019625D">
              <w:rPr>
                <w:noProof/>
                <w:webHidden/>
              </w:rPr>
              <w:fldChar w:fldCharType="begin"/>
            </w:r>
            <w:r w:rsidR="0019625D">
              <w:rPr>
                <w:noProof/>
                <w:webHidden/>
              </w:rPr>
              <w:instrText xml:space="preserve"> PAGEREF _Toc200370469 \h </w:instrText>
            </w:r>
            <w:r w:rsidR="0019625D">
              <w:rPr>
                <w:noProof/>
                <w:webHidden/>
              </w:rPr>
            </w:r>
            <w:r w:rsidR="0019625D">
              <w:rPr>
                <w:noProof/>
                <w:webHidden/>
              </w:rPr>
              <w:fldChar w:fldCharType="separate"/>
            </w:r>
            <w:r w:rsidR="0019625D">
              <w:rPr>
                <w:noProof/>
                <w:webHidden/>
              </w:rPr>
              <w:t>27</w:t>
            </w:r>
            <w:r w:rsidR="0019625D">
              <w:rPr>
                <w:noProof/>
                <w:webHidden/>
              </w:rPr>
              <w:fldChar w:fldCharType="end"/>
            </w:r>
          </w:hyperlink>
        </w:p>
        <w:p w14:paraId="43CB0367" w14:textId="77777777" w:rsidR="0019625D" w:rsidRDefault="00D360F8">
          <w:pPr>
            <w:pStyle w:val="Kazalovsebine1"/>
            <w:rPr>
              <w:rFonts w:asciiTheme="minorHAnsi" w:eastAsiaTheme="minorEastAsia" w:hAnsiTheme="minorHAnsi" w:cstheme="minorBidi"/>
              <w:noProof/>
              <w:kern w:val="0"/>
              <w:lang w:eastAsia="sl-SI"/>
            </w:rPr>
          </w:pPr>
          <w:hyperlink w:anchor="_Toc200370470" w:history="1">
            <w:r w:rsidR="0019625D" w:rsidRPr="0010741B">
              <w:rPr>
                <w:rStyle w:val="Hiperpovezava"/>
                <w:rFonts w:ascii="Arial" w:hAnsi="Arial" w:cs="Arial"/>
                <w:noProof/>
              </w:rPr>
              <w:t>POGODBA O OBDELOVANJU OSEBNIH PODATKOV</w:t>
            </w:r>
            <w:r w:rsidR="0019625D">
              <w:rPr>
                <w:noProof/>
                <w:webHidden/>
              </w:rPr>
              <w:tab/>
            </w:r>
            <w:r w:rsidR="0019625D">
              <w:rPr>
                <w:noProof/>
                <w:webHidden/>
              </w:rPr>
              <w:fldChar w:fldCharType="begin"/>
            </w:r>
            <w:r w:rsidR="0019625D">
              <w:rPr>
                <w:noProof/>
                <w:webHidden/>
              </w:rPr>
              <w:instrText xml:space="preserve"> PAGEREF _Toc200370470 \h </w:instrText>
            </w:r>
            <w:r w:rsidR="0019625D">
              <w:rPr>
                <w:noProof/>
                <w:webHidden/>
              </w:rPr>
            </w:r>
            <w:r w:rsidR="0019625D">
              <w:rPr>
                <w:noProof/>
                <w:webHidden/>
              </w:rPr>
              <w:fldChar w:fldCharType="separate"/>
            </w:r>
            <w:r w:rsidR="0019625D">
              <w:rPr>
                <w:noProof/>
                <w:webHidden/>
              </w:rPr>
              <w:t>40</w:t>
            </w:r>
            <w:r w:rsidR="0019625D">
              <w:rPr>
                <w:noProof/>
                <w:webHidden/>
              </w:rPr>
              <w:fldChar w:fldCharType="end"/>
            </w:r>
          </w:hyperlink>
        </w:p>
        <w:p w14:paraId="13F097FB"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100325AB" w14:textId="44DBFC19" w:rsidR="00F335A7" w:rsidRDefault="006074FD">
      <w:pPr>
        <w:pStyle w:val="Kazalovsebine1"/>
        <w:rPr>
          <w:rFonts w:ascii="Arial" w:eastAsia="Calibri" w:hAnsi="Arial" w:cs="Arial"/>
          <w:lang w:eastAsia="zh-CN"/>
        </w:rPr>
      </w:pPr>
      <w:r>
        <w:br w:type="page"/>
      </w:r>
    </w:p>
    <w:p w14:paraId="63C8CE69"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00370436"/>
      <w:r>
        <w:rPr>
          <w:rFonts w:ascii="Arial" w:hAnsi="Arial" w:cs="Arial"/>
          <w:sz w:val="26"/>
          <w:szCs w:val="26"/>
          <w:u w:val="none"/>
        </w:rPr>
        <w:lastRenderedPageBreak/>
        <w:t>NAVODILA PONUDNIKOM</w:t>
      </w:r>
      <w:bookmarkEnd w:id="0"/>
    </w:p>
    <w:p w14:paraId="29A38250" w14:textId="77777777" w:rsidR="00F335A7" w:rsidRDefault="00F335A7">
      <w:pPr>
        <w:pStyle w:val="Standard"/>
        <w:keepNext/>
        <w:rPr>
          <w:rFonts w:ascii="Arial" w:hAnsi="Arial" w:cs="Arial"/>
        </w:rPr>
      </w:pPr>
    </w:p>
    <w:p w14:paraId="00CB0DAF" w14:textId="77777777" w:rsidR="00F335A7" w:rsidRDefault="006074FD" w:rsidP="00420C88">
      <w:pPr>
        <w:pStyle w:val="Naslov1"/>
        <w:numPr>
          <w:ilvl w:val="0"/>
          <w:numId w:val="2"/>
        </w:numPr>
        <w:rPr>
          <w:rFonts w:ascii="Arial" w:hAnsi="Arial" w:cs="Arial"/>
          <w:sz w:val="22"/>
          <w:szCs w:val="22"/>
        </w:rPr>
      </w:pPr>
      <w:bookmarkStart w:id="1" w:name="_Toc200370437"/>
      <w:r>
        <w:rPr>
          <w:rFonts w:ascii="Arial" w:hAnsi="Arial" w:cs="Arial"/>
          <w:sz w:val="22"/>
          <w:szCs w:val="22"/>
        </w:rPr>
        <w:t>PRAVNA PODLAGA</w:t>
      </w:r>
      <w:bookmarkEnd w:id="1"/>
    </w:p>
    <w:p w14:paraId="08D8A528" w14:textId="77777777" w:rsidR="00F335A7" w:rsidRDefault="00F335A7">
      <w:pPr>
        <w:pStyle w:val="Standard"/>
        <w:keepNext/>
        <w:rPr>
          <w:rFonts w:ascii="Arial" w:hAnsi="Arial" w:cs="Arial"/>
          <w:color w:val="000000" w:themeColor="text1"/>
        </w:rPr>
      </w:pPr>
    </w:p>
    <w:p w14:paraId="7A4493F2" w14:textId="025132CB" w:rsidR="00F335A7" w:rsidRDefault="006074FD">
      <w:pPr>
        <w:pStyle w:val="Standard"/>
        <w:rPr>
          <w:rFonts w:ascii="Arial" w:hAnsi="Arial" w:cs="Arial"/>
        </w:rPr>
      </w:pPr>
      <w:r>
        <w:rPr>
          <w:rFonts w:ascii="Arial" w:hAnsi="Arial" w:cs="Arial"/>
          <w:color w:val="000000" w:themeColor="text1"/>
        </w:rPr>
        <w:t xml:space="preserve">Postopek oddaje javnega naročila se izvaja na podlagi Zakona o javnem naročanju (Uradni list RS, št. 91/2015, 14/2018, 121/21, 10/22, 74/22, 100/22, 28/23 in 88/23; v nadaljevanju: ZJN-3) in podzakonskih </w:t>
      </w:r>
      <w:r>
        <w:rPr>
          <w:rFonts w:ascii="Arial" w:hAnsi="Arial" w:cs="Arial"/>
        </w:rPr>
        <w:t>aktov, ki urejajo javno naročanje, v skladu z veljavno zakonodajo, ki ureja področje javnih financ, področje predmeta javnega naročila ter drugimi veljavnimi predpisi.</w:t>
      </w:r>
    </w:p>
    <w:p w14:paraId="33EC9AE5" w14:textId="77777777" w:rsidR="00F335A7" w:rsidRDefault="00F335A7">
      <w:pPr>
        <w:pStyle w:val="Standard"/>
        <w:rPr>
          <w:rFonts w:ascii="Arial" w:hAnsi="Arial" w:cs="Arial"/>
          <w:color w:val="000000" w:themeColor="text1"/>
        </w:rPr>
      </w:pPr>
    </w:p>
    <w:p w14:paraId="16FF1BAF" w14:textId="77777777" w:rsidR="00F335A7" w:rsidRDefault="00F335A7">
      <w:pPr>
        <w:pStyle w:val="Standard"/>
        <w:rPr>
          <w:rFonts w:ascii="Arial" w:hAnsi="Arial" w:cs="Arial"/>
          <w:color w:val="000000" w:themeColor="text1"/>
        </w:rPr>
      </w:pPr>
    </w:p>
    <w:p w14:paraId="53D5CFE8" w14:textId="77777777" w:rsidR="00F335A7" w:rsidRDefault="006074FD" w:rsidP="00420C88">
      <w:pPr>
        <w:pStyle w:val="Naslov1"/>
        <w:numPr>
          <w:ilvl w:val="0"/>
          <w:numId w:val="13"/>
        </w:numPr>
        <w:ind w:left="851" w:hanging="491"/>
        <w:rPr>
          <w:rFonts w:ascii="Arial" w:hAnsi="Arial" w:cs="Arial"/>
          <w:sz w:val="22"/>
          <w:szCs w:val="22"/>
        </w:rPr>
      </w:pPr>
      <w:bookmarkStart w:id="2" w:name="_Toc200370438"/>
      <w:r>
        <w:rPr>
          <w:rFonts w:ascii="Arial" w:hAnsi="Arial" w:cs="Arial"/>
          <w:sz w:val="22"/>
          <w:szCs w:val="22"/>
        </w:rPr>
        <w:t>VSEBINA RAZPISNE DOKUMENTACIJE</w:t>
      </w:r>
      <w:bookmarkEnd w:id="2"/>
    </w:p>
    <w:p w14:paraId="4C95CE1F" w14:textId="77777777" w:rsidR="00F335A7" w:rsidRDefault="00F335A7">
      <w:pPr>
        <w:pStyle w:val="Standard"/>
        <w:keepNext/>
        <w:rPr>
          <w:rFonts w:ascii="Arial" w:hAnsi="Arial" w:cs="Arial"/>
        </w:rPr>
      </w:pPr>
    </w:p>
    <w:p w14:paraId="2A11691C"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78FA1596" w14:textId="77777777" w:rsidR="00F335A7" w:rsidRDefault="006074FD" w:rsidP="00420C88">
      <w:pPr>
        <w:pStyle w:val="Odstavekseznama"/>
        <w:numPr>
          <w:ilvl w:val="0"/>
          <w:numId w:val="3"/>
        </w:numPr>
        <w:rPr>
          <w:rFonts w:ascii="Arial" w:hAnsi="Arial" w:cs="Arial"/>
        </w:rPr>
      </w:pPr>
      <w:r>
        <w:rPr>
          <w:rFonts w:ascii="Arial" w:hAnsi="Arial" w:cs="Arial"/>
        </w:rPr>
        <w:t>Navodila ponudnikom</w:t>
      </w:r>
    </w:p>
    <w:p w14:paraId="2D1B0119" w14:textId="77777777" w:rsidR="00F335A7" w:rsidRDefault="006074FD" w:rsidP="00420C88">
      <w:pPr>
        <w:pStyle w:val="Odstavekseznama"/>
        <w:numPr>
          <w:ilvl w:val="0"/>
          <w:numId w:val="14"/>
        </w:numPr>
        <w:rPr>
          <w:rFonts w:ascii="Arial" w:hAnsi="Arial" w:cs="Arial"/>
        </w:rPr>
      </w:pPr>
      <w:r>
        <w:rPr>
          <w:rFonts w:ascii="Arial" w:hAnsi="Arial" w:cs="Arial"/>
        </w:rPr>
        <w:t>Obrazec »Ponudba</w:t>
      </w:r>
      <w:r w:rsidR="00C36823">
        <w:rPr>
          <w:rFonts w:ascii="Arial" w:hAnsi="Arial" w:cs="Arial"/>
        </w:rPr>
        <w:t xml:space="preserve"> – ponudbeni predračun</w:t>
      </w:r>
      <w:r>
        <w:rPr>
          <w:rFonts w:ascii="Arial" w:hAnsi="Arial" w:cs="Arial"/>
        </w:rPr>
        <w:t>«</w:t>
      </w:r>
    </w:p>
    <w:p w14:paraId="0005DB40" w14:textId="77777777" w:rsidR="00F335A7" w:rsidRDefault="006074FD" w:rsidP="00420C88">
      <w:pPr>
        <w:pStyle w:val="Odstavekseznama"/>
        <w:numPr>
          <w:ilvl w:val="0"/>
          <w:numId w:val="14"/>
        </w:numPr>
        <w:rPr>
          <w:rFonts w:ascii="Arial" w:hAnsi="Arial" w:cs="Arial"/>
        </w:rPr>
      </w:pPr>
      <w:r>
        <w:rPr>
          <w:rFonts w:ascii="Arial" w:hAnsi="Arial" w:cs="Arial"/>
        </w:rPr>
        <w:t>Obrazec »ESPD«</w:t>
      </w:r>
    </w:p>
    <w:p w14:paraId="7BB8DE71" w14:textId="77777777" w:rsidR="001A09D0" w:rsidRDefault="001A09D0" w:rsidP="00420C88">
      <w:pPr>
        <w:pStyle w:val="Odstavekseznama"/>
        <w:numPr>
          <w:ilvl w:val="0"/>
          <w:numId w:val="14"/>
        </w:numPr>
        <w:rPr>
          <w:rFonts w:ascii="Arial" w:hAnsi="Arial" w:cs="Arial"/>
        </w:rPr>
      </w:pPr>
      <w:r>
        <w:rPr>
          <w:rFonts w:ascii="Arial" w:hAnsi="Arial" w:cs="Arial"/>
        </w:rPr>
        <w:t>Obrazec »Referenčno potrdilo«</w:t>
      </w:r>
    </w:p>
    <w:p w14:paraId="7E3A9E18" w14:textId="77777777" w:rsidR="00F335A7" w:rsidRDefault="006074FD" w:rsidP="00420C88">
      <w:pPr>
        <w:pStyle w:val="Odstavekseznama"/>
        <w:numPr>
          <w:ilvl w:val="0"/>
          <w:numId w:val="14"/>
        </w:numPr>
        <w:rPr>
          <w:rFonts w:ascii="Arial" w:hAnsi="Arial" w:cs="Arial"/>
        </w:rPr>
      </w:pPr>
      <w:r>
        <w:rPr>
          <w:rFonts w:ascii="Arial" w:hAnsi="Arial" w:cs="Arial"/>
        </w:rPr>
        <w:t>Obrazec »Podizvajalci«</w:t>
      </w:r>
    </w:p>
    <w:p w14:paraId="29CFEEE3" w14:textId="77777777" w:rsidR="00F335A7" w:rsidRDefault="006074FD" w:rsidP="00420C88">
      <w:pPr>
        <w:pStyle w:val="Odstavekseznama"/>
        <w:numPr>
          <w:ilvl w:val="0"/>
          <w:numId w:val="14"/>
        </w:numPr>
        <w:rPr>
          <w:rFonts w:ascii="Arial" w:hAnsi="Arial" w:cs="Arial"/>
        </w:rPr>
      </w:pPr>
      <w:r>
        <w:rPr>
          <w:rFonts w:ascii="Arial" w:hAnsi="Arial" w:cs="Arial"/>
        </w:rPr>
        <w:t>Obrazec »Izjava podizvajalca o neposrednih plačilih«</w:t>
      </w:r>
    </w:p>
    <w:p w14:paraId="290C5129" w14:textId="77777777" w:rsidR="00F335A7" w:rsidRDefault="006074FD" w:rsidP="00420C88">
      <w:pPr>
        <w:pStyle w:val="Odstavekseznama"/>
        <w:numPr>
          <w:ilvl w:val="0"/>
          <w:numId w:val="14"/>
        </w:numPr>
        <w:rPr>
          <w:rFonts w:ascii="Arial" w:hAnsi="Arial" w:cs="Arial"/>
        </w:rPr>
      </w:pPr>
      <w:r>
        <w:rPr>
          <w:rFonts w:ascii="Arial" w:hAnsi="Arial" w:cs="Arial"/>
        </w:rPr>
        <w:t>Obrazec »Menična izjava«</w:t>
      </w:r>
    </w:p>
    <w:p w14:paraId="58924B70" w14:textId="77777777" w:rsidR="00F335A7" w:rsidRDefault="006074FD" w:rsidP="00420C88">
      <w:pPr>
        <w:pStyle w:val="Odstavekseznama"/>
        <w:numPr>
          <w:ilvl w:val="0"/>
          <w:numId w:val="14"/>
        </w:numPr>
        <w:rPr>
          <w:rFonts w:ascii="Arial" w:hAnsi="Arial" w:cs="Arial"/>
        </w:rPr>
      </w:pPr>
      <w:r>
        <w:rPr>
          <w:rFonts w:ascii="Arial" w:hAnsi="Arial" w:cs="Arial"/>
        </w:rPr>
        <w:t>Obrazec »Izjava o udeležbi v lastništvu in o povezanih družbah«</w:t>
      </w:r>
    </w:p>
    <w:p w14:paraId="7F64F4B4" w14:textId="77777777" w:rsidR="00F335A7" w:rsidRDefault="006074FD" w:rsidP="00420C88">
      <w:pPr>
        <w:pStyle w:val="Odstavekseznama"/>
        <w:numPr>
          <w:ilvl w:val="0"/>
          <w:numId w:val="14"/>
        </w:numPr>
        <w:rPr>
          <w:rFonts w:ascii="Arial" w:hAnsi="Arial" w:cs="Arial"/>
        </w:rPr>
      </w:pPr>
      <w:r>
        <w:rPr>
          <w:rFonts w:ascii="Arial" w:hAnsi="Arial" w:cs="Arial"/>
        </w:rPr>
        <w:t>Obrazec »Izjava o odsotnosti osebnih povezav«</w:t>
      </w:r>
    </w:p>
    <w:p w14:paraId="5F0CA89B" w14:textId="77777777" w:rsidR="00F335A7" w:rsidRDefault="006074FD" w:rsidP="00420C88">
      <w:pPr>
        <w:pStyle w:val="Odstavekseznama"/>
        <w:numPr>
          <w:ilvl w:val="0"/>
          <w:numId w:val="14"/>
        </w:numPr>
        <w:rPr>
          <w:rFonts w:ascii="Arial" w:hAnsi="Arial" w:cs="Arial"/>
        </w:rPr>
      </w:pPr>
      <w:r>
        <w:rPr>
          <w:rFonts w:ascii="Arial" w:hAnsi="Arial" w:cs="Arial"/>
        </w:rPr>
        <w:t>Osnutek Pogodbe</w:t>
      </w:r>
    </w:p>
    <w:p w14:paraId="03AD2F09" w14:textId="77777777" w:rsidR="000916F7" w:rsidRDefault="000916F7" w:rsidP="00420C88">
      <w:pPr>
        <w:pStyle w:val="Odstavekseznama"/>
        <w:numPr>
          <w:ilvl w:val="0"/>
          <w:numId w:val="14"/>
        </w:numPr>
        <w:rPr>
          <w:rFonts w:ascii="Arial" w:hAnsi="Arial" w:cs="Arial"/>
        </w:rPr>
      </w:pPr>
      <w:r>
        <w:rPr>
          <w:rFonts w:ascii="Arial" w:hAnsi="Arial" w:cs="Arial"/>
        </w:rPr>
        <w:t>Osnutek Pogodbe o obdelovanju osebnih podatkov</w:t>
      </w:r>
    </w:p>
    <w:p w14:paraId="25F20EE3" w14:textId="77777777" w:rsidR="00F335A7" w:rsidRDefault="00F335A7">
      <w:pPr>
        <w:pStyle w:val="Standard"/>
        <w:rPr>
          <w:rFonts w:ascii="Arial" w:hAnsi="Arial" w:cs="Arial"/>
        </w:rPr>
      </w:pPr>
    </w:p>
    <w:p w14:paraId="750F94B5" w14:textId="77777777" w:rsidR="00F335A7" w:rsidRDefault="00F335A7">
      <w:pPr>
        <w:pStyle w:val="Standard"/>
        <w:rPr>
          <w:rFonts w:ascii="Arial" w:hAnsi="Arial" w:cs="Arial"/>
        </w:rPr>
      </w:pPr>
    </w:p>
    <w:p w14:paraId="71C8C89B" w14:textId="77777777" w:rsidR="00F335A7" w:rsidRDefault="006074FD" w:rsidP="00420C88">
      <w:pPr>
        <w:pStyle w:val="Naslov1"/>
        <w:numPr>
          <w:ilvl w:val="0"/>
          <w:numId w:val="13"/>
        </w:numPr>
        <w:ind w:left="851" w:hanging="491"/>
        <w:rPr>
          <w:rFonts w:ascii="Arial" w:hAnsi="Arial" w:cs="Arial"/>
          <w:sz w:val="22"/>
          <w:szCs w:val="22"/>
        </w:rPr>
      </w:pPr>
      <w:bookmarkStart w:id="3" w:name="_Toc511306718"/>
      <w:bookmarkStart w:id="4" w:name="_Toc200370439"/>
      <w:r>
        <w:rPr>
          <w:rFonts w:ascii="Arial" w:hAnsi="Arial" w:cs="Arial"/>
          <w:sz w:val="22"/>
          <w:szCs w:val="22"/>
        </w:rPr>
        <w:t>PREDMET JAVNEGA NAROČILA</w:t>
      </w:r>
      <w:bookmarkEnd w:id="3"/>
      <w:bookmarkEnd w:id="4"/>
    </w:p>
    <w:p w14:paraId="3EC4CF08" w14:textId="77777777" w:rsidR="00F335A7" w:rsidRDefault="00F335A7">
      <w:pPr>
        <w:pStyle w:val="Standard"/>
        <w:keepNext/>
        <w:rPr>
          <w:rFonts w:ascii="Arial" w:hAnsi="Arial" w:cs="Arial"/>
        </w:rPr>
      </w:pPr>
    </w:p>
    <w:p w14:paraId="1F472EF7" w14:textId="156FF139" w:rsidR="00F335A7" w:rsidRPr="00214E45" w:rsidRDefault="006074FD" w:rsidP="00214E45">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w:t>
      </w:r>
      <w:r w:rsidR="0093362F">
        <w:rPr>
          <w:rFonts w:ascii="Arial" w:hAnsi="Arial" w:cs="Arial"/>
          <w:color w:val="000000" w:themeColor="text1"/>
        </w:rPr>
        <w:t xml:space="preserve">je </w:t>
      </w:r>
      <w:r w:rsidR="00800C90">
        <w:rPr>
          <w:rFonts w:ascii="Arial" w:hAnsi="Arial" w:cs="Arial"/>
          <w:color w:val="000000" w:themeColor="text1"/>
        </w:rPr>
        <w:t>vzdrževanje, razvoj</w:t>
      </w:r>
      <w:r w:rsidR="0011563F">
        <w:rPr>
          <w:rFonts w:ascii="Arial" w:hAnsi="Arial" w:cs="Arial"/>
          <w:color w:val="000000" w:themeColor="text1"/>
        </w:rPr>
        <w:t xml:space="preserve"> in</w:t>
      </w:r>
      <w:r w:rsidR="00800C90">
        <w:rPr>
          <w:rFonts w:ascii="Arial" w:hAnsi="Arial" w:cs="Arial"/>
          <w:color w:val="000000" w:themeColor="text1"/>
        </w:rPr>
        <w:t xml:space="preserve"> strokovna podpora</w:t>
      </w:r>
      <w:r w:rsidR="001A09D0">
        <w:rPr>
          <w:rFonts w:ascii="Arial" w:hAnsi="Arial" w:cs="Arial"/>
          <w:color w:val="000000" w:themeColor="text1"/>
        </w:rPr>
        <w:t xml:space="preserve"> aplikacij Komisije za preprečevanje korupcije</w:t>
      </w:r>
      <w:r w:rsidR="0093750B">
        <w:rPr>
          <w:rFonts w:ascii="Arial" w:hAnsi="Arial" w:cs="Arial"/>
          <w:color w:val="000000" w:themeColor="text1"/>
        </w:rPr>
        <w:t xml:space="preserve">. </w:t>
      </w:r>
      <w:r>
        <w:rPr>
          <w:rFonts w:ascii="Arial" w:hAnsi="Arial" w:cs="Arial"/>
        </w:rPr>
        <w:t>Podrobnejša specifikacija predmeta naročila</w:t>
      </w:r>
      <w:r w:rsidR="00890EF4">
        <w:rPr>
          <w:rFonts w:ascii="Arial" w:hAnsi="Arial" w:cs="Arial"/>
        </w:rPr>
        <w:t xml:space="preserve"> je razvidna iz </w:t>
      </w:r>
      <w:r w:rsidR="00E2132F">
        <w:rPr>
          <w:rFonts w:ascii="Arial" w:hAnsi="Arial" w:cs="Arial"/>
        </w:rPr>
        <w:t>P</w:t>
      </w:r>
      <w:r w:rsidR="001A09D0">
        <w:rPr>
          <w:rFonts w:ascii="Arial" w:hAnsi="Arial" w:cs="Arial"/>
        </w:rPr>
        <w:t>onudbe – p</w:t>
      </w:r>
      <w:r w:rsidR="00E2132F">
        <w:rPr>
          <w:rFonts w:ascii="Arial" w:hAnsi="Arial" w:cs="Arial"/>
        </w:rPr>
        <w:t>onudbenega predračuna</w:t>
      </w:r>
      <w:r>
        <w:rPr>
          <w:rFonts w:ascii="Arial" w:hAnsi="Arial" w:cs="Arial"/>
        </w:rPr>
        <w:t>, osnutka Pogodbe ter drugih relevantnih delov razpisne dokumentacije.</w:t>
      </w:r>
    </w:p>
    <w:p w14:paraId="08E17108" w14:textId="77777777" w:rsidR="00F335A7" w:rsidRPr="0093750B" w:rsidRDefault="00F335A7" w:rsidP="0093750B">
      <w:pPr>
        <w:pStyle w:val="Standard"/>
        <w:widowControl w:val="0"/>
        <w:rPr>
          <w:rFonts w:ascii="Arial" w:hAnsi="Arial" w:cs="Arial"/>
          <w:color w:val="000000" w:themeColor="text1"/>
        </w:rPr>
      </w:pPr>
    </w:p>
    <w:p w14:paraId="4BB9F554" w14:textId="224B6F6B" w:rsidR="0093750B" w:rsidRPr="0093750B" w:rsidRDefault="0093750B" w:rsidP="006F44FD">
      <w:pPr>
        <w:pStyle w:val="Odstavekseznama"/>
        <w:widowControl w:val="0"/>
        <w:numPr>
          <w:ilvl w:val="0"/>
          <w:numId w:val="22"/>
        </w:numPr>
        <w:contextualSpacing/>
        <w:textAlignment w:val="auto"/>
        <w:rPr>
          <w:rFonts w:ascii="Arial" w:hAnsi="Arial" w:cs="Arial"/>
          <w:b/>
          <w:bCs/>
          <w:color w:val="000000" w:themeColor="text1"/>
        </w:rPr>
      </w:pPr>
      <w:r w:rsidRPr="0093750B">
        <w:rPr>
          <w:rFonts w:ascii="Arial" w:hAnsi="Arial" w:cs="Arial"/>
          <w:b/>
          <w:bCs/>
          <w:color w:val="000000" w:themeColor="text1"/>
        </w:rPr>
        <w:t>Vzdrževanje, razvoj</w:t>
      </w:r>
      <w:r w:rsidR="00A27DD0">
        <w:rPr>
          <w:rFonts w:ascii="Arial" w:hAnsi="Arial" w:cs="Arial"/>
          <w:b/>
          <w:bCs/>
          <w:color w:val="000000" w:themeColor="text1"/>
        </w:rPr>
        <w:t xml:space="preserve"> in</w:t>
      </w:r>
      <w:r w:rsidRPr="0093750B">
        <w:rPr>
          <w:rFonts w:ascii="Arial" w:hAnsi="Arial" w:cs="Arial"/>
          <w:b/>
          <w:bCs/>
          <w:color w:val="000000" w:themeColor="text1"/>
        </w:rPr>
        <w:t xml:space="preserve"> </w:t>
      </w:r>
      <w:r w:rsidR="00800C90">
        <w:rPr>
          <w:rFonts w:ascii="Arial" w:hAnsi="Arial" w:cs="Arial"/>
          <w:b/>
          <w:bCs/>
          <w:color w:val="000000" w:themeColor="text1"/>
        </w:rPr>
        <w:t>strokovna podpora</w:t>
      </w:r>
      <w:r w:rsidRPr="0093750B">
        <w:rPr>
          <w:rFonts w:ascii="Arial" w:hAnsi="Arial" w:cs="Arial"/>
          <w:b/>
          <w:bCs/>
          <w:color w:val="000000" w:themeColor="text1"/>
        </w:rPr>
        <w:t xml:space="preserve"> aplikacij Komisije za preprečevanje korupcije</w:t>
      </w:r>
    </w:p>
    <w:p w14:paraId="380584E9" w14:textId="77777777" w:rsidR="0093750B" w:rsidRDefault="0093750B" w:rsidP="0093750B">
      <w:pPr>
        <w:spacing w:after="0" w:line="276" w:lineRule="auto"/>
        <w:rPr>
          <w:rFonts w:ascii="Arial" w:hAnsi="Arial" w:cs="Arial"/>
          <w:color w:val="000000" w:themeColor="text1"/>
        </w:rPr>
      </w:pPr>
    </w:p>
    <w:p w14:paraId="46C8BFFA" w14:textId="37546473"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Namen vzdrževanja in zagotavljanja tehnične podpore je zagotoviti stabilno in varno delovanje ključnih aplikacij </w:t>
      </w:r>
      <w:proofErr w:type="spellStart"/>
      <w:r w:rsidRPr="0093750B">
        <w:rPr>
          <w:rFonts w:ascii="Arial" w:hAnsi="Arial" w:cs="Arial"/>
          <w:bCs/>
          <w:color w:val="000000" w:themeColor="text1"/>
        </w:rPr>
        <w:t>Corruptio</w:t>
      </w:r>
      <w:proofErr w:type="spellEnd"/>
      <w:r w:rsidRPr="0093750B">
        <w:rPr>
          <w:rFonts w:ascii="Arial" w:hAnsi="Arial" w:cs="Arial"/>
          <w:bCs/>
          <w:color w:val="000000" w:themeColor="text1"/>
        </w:rPr>
        <w:t xml:space="preserve"> 2 (C2)</w:t>
      </w:r>
      <w:r w:rsidRPr="0093750B">
        <w:rPr>
          <w:rFonts w:ascii="Arial" w:hAnsi="Arial" w:cs="Arial"/>
          <w:color w:val="000000" w:themeColor="text1"/>
        </w:rPr>
        <w:t xml:space="preserve">, </w:t>
      </w:r>
      <w:proofErr w:type="spellStart"/>
      <w:r w:rsidRPr="0093750B">
        <w:rPr>
          <w:rFonts w:ascii="Arial" w:hAnsi="Arial" w:cs="Arial"/>
          <w:bCs/>
          <w:color w:val="000000" w:themeColor="text1"/>
        </w:rPr>
        <w:t>Corruptio</w:t>
      </w:r>
      <w:proofErr w:type="spellEnd"/>
      <w:r w:rsidRPr="0093750B">
        <w:rPr>
          <w:rFonts w:ascii="Arial" w:hAnsi="Arial" w:cs="Arial"/>
          <w:bCs/>
          <w:color w:val="000000" w:themeColor="text1"/>
        </w:rPr>
        <w:t xml:space="preserve"> </w:t>
      </w:r>
      <w:proofErr w:type="spellStart"/>
      <w:r w:rsidRPr="0093750B">
        <w:rPr>
          <w:rFonts w:ascii="Arial" w:hAnsi="Arial" w:cs="Arial"/>
          <w:bCs/>
          <w:color w:val="000000" w:themeColor="text1"/>
        </w:rPr>
        <w:t>Web</w:t>
      </w:r>
      <w:proofErr w:type="spellEnd"/>
      <w:r w:rsidRPr="0093750B">
        <w:rPr>
          <w:rFonts w:ascii="Arial" w:hAnsi="Arial" w:cs="Arial"/>
          <w:bCs/>
          <w:color w:val="000000" w:themeColor="text1"/>
        </w:rPr>
        <w:t xml:space="preserve"> (C2 </w:t>
      </w:r>
      <w:proofErr w:type="spellStart"/>
      <w:r w:rsidRPr="0093750B">
        <w:rPr>
          <w:rFonts w:ascii="Arial" w:hAnsi="Arial" w:cs="Arial"/>
          <w:bCs/>
          <w:color w:val="000000" w:themeColor="text1"/>
        </w:rPr>
        <w:t>Web</w:t>
      </w:r>
      <w:proofErr w:type="spellEnd"/>
      <w:r w:rsidRPr="0093750B">
        <w:rPr>
          <w:rFonts w:ascii="Arial" w:hAnsi="Arial" w:cs="Arial"/>
          <w:bCs/>
          <w:color w:val="000000" w:themeColor="text1"/>
        </w:rPr>
        <w:t>)</w:t>
      </w:r>
      <w:r w:rsidRPr="0093750B">
        <w:rPr>
          <w:rFonts w:ascii="Arial" w:hAnsi="Arial" w:cs="Arial"/>
          <w:color w:val="000000" w:themeColor="text1"/>
        </w:rPr>
        <w:t xml:space="preserve"> in </w:t>
      </w:r>
      <w:proofErr w:type="spellStart"/>
      <w:r w:rsidRPr="0093750B">
        <w:rPr>
          <w:rFonts w:ascii="Arial" w:hAnsi="Arial" w:cs="Arial"/>
          <w:bCs/>
          <w:color w:val="000000" w:themeColor="text1"/>
        </w:rPr>
        <w:t>Erar</w:t>
      </w:r>
      <w:proofErr w:type="spellEnd"/>
      <w:r w:rsidRPr="0093750B">
        <w:rPr>
          <w:rFonts w:ascii="Arial" w:hAnsi="Arial" w:cs="Arial"/>
          <w:color w:val="000000" w:themeColor="text1"/>
        </w:rPr>
        <w:t>, ki so bistvenega pomena za izvajanje nalog Komisije za preprečevanje korupcije (v nadaljevanju</w:t>
      </w:r>
      <w:r>
        <w:rPr>
          <w:rFonts w:ascii="Arial" w:hAnsi="Arial" w:cs="Arial"/>
          <w:color w:val="000000" w:themeColor="text1"/>
        </w:rPr>
        <w:t xml:space="preserve"> tudi</w:t>
      </w:r>
      <w:r w:rsidRPr="0093750B">
        <w:rPr>
          <w:rFonts w:ascii="Arial" w:hAnsi="Arial" w:cs="Arial"/>
          <w:color w:val="000000" w:themeColor="text1"/>
        </w:rPr>
        <w:t>: Komisija).</w:t>
      </w:r>
      <w:r w:rsidR="005C3D63">
        <w:rPr>
          <w:rFonts w:ascii="Arial" w:hAnsi="Arial" w:cs="Arial"/>
          <w:color w:val="000000" w:themeColor="text1"/>
        </w:rPr>
        <w:t xml:space="preserve"> Vzporedno se do dokončnega prehoda na C2 zagotovi še vzdrževanje </w:t>
      </w:r>
      <w:proofErr w:type="spellStart"/>
      <w:r w:rsidR="005C3D63">
        <w:rPr>
          <w:rFonts w:ascii="Arial" w:hAnsi="Arial" w:cs="Arial"/>
          <w:color w:val="000000" w:themeColor="text1"/>
        </w:rPr>
        <w:t>Corruptio</w:t>
      </w:r>
      <w:proofErr w:type="spellEnd"/>
      <w:r w:rsidR="005C3D63">
        <w:rPr>
          <w:rFonts w:ascii="Arial" w:hAnsi="Arial" w:cs="Arial"/>
          <w:color w:val="000000" w:themeColor="text1"/>
        </w:rPr>
        <w:t xml:space="preserve"> 1 (C1).</w:t>
      </w:r>
      <w:r w:rsidRPr="0093750B">
        <w:rPr>
          <w:rFonts w:ascii="Arial" w:hAnsi="Arial" w:cs="Arial"/>
          <w:color w:val="000000" w:themeColor="text1"/>
        </w:rPr>
        <w:t xml:space="preserve"> Navedene aplikacije imajo specifične naloge, povezane s preglednostjo, integriteto in zakonodajnimi zahtevami v javnem sektorju, zato je njihovo neprekinjeno delovanje ključno za izpolnjevanje zakonskih obveznosti</w:t>
      </w:r>
      <w:r w:rsidR="00A27DD0">
        <w:rPr>
          <w:rFonts w:ascii="Arial" w:hAnsi="Arial" w:cs="Arial"/>
          <w:color w:val="000000" w:themeColor="text1"/>
        </w:rPr>
        <w:t xml:space="preserve"> Komisije in zavezancev po Zakonu o integriteti in preprečevanju korupcije</w:t>
      </w:r>
      <w:r w:rsidRPr="0093750B">
        <w:rPr>
          <w:rFonts w:ascii="Arial" w:hAnsi="Arial" w:cs="Arial"/>
          <w:color w:val="000000" w:themeColor="text1"/>
        </w:rPr>
        <w:t>.</w:t>
      </w:r>
    </w:p>
    <w:p w14:paraId="1E79B1CA" w14:textId="77777777" w:rsidR="0093750B" w:rsidRDefault="0093750B" w:rsidP="0093750B">
      <w:pPr>
        <w:spacing w:after="0" w:line="276" w:lineRule="auto"/>
        <w:jc w:val="both"/>
        <w:rPr>
          <w:rFonts w:ascii="Arial" w:hAnsi="Arial" w:cs="Arial"/>
          <w:color w:val="000000" w:themeColor="text1"/>
        </w:rPr>
      </w:pPr>
    </w:p>
    <w:p w14:paraId="3DA64F4D" w14:textId="61971E55"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lastRenderedPageBreak/>
        <w:t xml:space="preserve">Postopek vzdrževanja, razvoja in zagotavljanja tehnične podpore za aplikacije je ključnega pomena za učinkovito delovanje Komisije. Pravočasna in kakovostna podpora bo zagotovila stabilnost, varnost in skladnost aplikacij, kar je osnova za doseganje ciljev Komisije. Poleg tega bo sodelovanje z izkušenimi strokovnjaki na področju gostovanja aplikacij v DRO zagotovilo optimalno delovanje </w:t>
      </w:r>
      <w:r w:rsidR="00A27DD0">
        <w:rPr>
          <w:rFonts w:ascii="Arial" w:hAnsi="Arial" w:cs="Arial"/>
          <w:color w:val="000000" w:themeColor="text1"/>
        </w:rPr>
        <w:t>vseh navedenih sistemov</w:t>
      </w:r>
      <w:r w:rsidRPr="0093750B">
        <w:rPr>
          <w:rFonts w:ascii="Arial" w:hAnsi="Arial" w:cs="Arial"/>
          <w:color w:val="000000" w:themeColor="text1"/>
        </w:rPr>
        <w:t>.</w:t>
      </w:r>
    </w:p>
    <w:p w14:paraId="303D0A4D" w14:textId="77777777" w:rsidR="0093750B" w:rsidRDefault="0093750B" w:rsidP="0093750B">
      <w:pPr>
        <w:spacing w:after="0" w:line="276" w:lineRule="auto"/>
        <w:jc w:val="both"/>
        <w:rPr>
          <w:rFonts w:ascii="Arial" w:hAnsi="Arial" w:cs="Arial"/>
          <w:color w:val="000000" w:themeColor="text1"/>
        </w:rPr>
      </w:pPr>
    </w:p>
    <w:p w14:paraId="30C0F0D5" w14:textId="7D7381F6"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Povpraševanje zajema vse ključne elemente (vzdrževanje, razvoj in gostovanje) in omogoča izbor ekonomsko najugodnejše ponudbe, kar bo pripomoglo k učinkovitemu upravljanju aplikacij in resursov. </w:t>
      </w:r>
      <w:r w:rsidR="00FB0AEF">
        <w:rPr>
          <w:rFonts w:ascii="Arial" w:hAnsi="Arial" w:cs="Arial"/>
          <w:color w:val="000000" w:themeColor="text1"/>
        </w:rPr>
        <w:t>Naročnik povprašuje</w:t>
      </w:r>
      <w:r w:rsidRPr="0093750B">
        <w:rPr>
          <w:rFonts w:ascii="Arial" w:hAnsi="Arial" w:cs="Arial"/>
          <w:color w:val="000000" w:themeColor="text1"/>
        </w:rPr>
        <w:t xml:space="preserve"> po SLA po</w:t>
      </w:r>
      <w:r>
        <w:rPr>
          <w:rFonts w:ascii="Arial" w:hAnsi="Arial" w:cs="Arial"/>
          <w:color w:val="000000" w:themeColor="text1"/>
        </w:rPr>
        <w:t>godbi (</w:t>
      </w:r>
      <w:proofErr w:type="spellStart"/>
      <w:r>
        <w:rPr>
          <w:rFonts w:ascii="Arial" w:hAnsi="Arial" w:cs="Arial"/>
          <w:color w:val="000000" w:themeColor="text1"/>
        </w:rPr>
        <w:t>service</w:t>
      </w:r>
      <w:proofErr w:type="spellEnd"/>
      <w:r>
        <w:rPr>
          <w:rFonts w:ascii="Arial" w:hAnsi="Arial" w:cs="Arial"/>
          <w:color w:val="000000" w:themeColor="text1"/>
        </w:rPr>
        <w:t xml:space="preserve"> </w:t>
      </w:r>
      <w:proofErr w:type="spellStart"/>
      <w:r>
        <w:rPr>
          <w:rFonts w:ascii="Arial" w:hAnsi="Arial" w:cs="Arial"/>
          <w:color w:val="000000" w:themeColor="text1"/>
        </w:rPr>
        <w:t>level</w:t>
      </w:r>
      <w:proofErr w:type="spellEnd"/>
      <w:r>
        <w:rPr>
          <w:rFonts w:ascii="Arial" w:hAnsi="Arial" w:cs="Arial"/>
          <w:color w:val="000000" w:themeColor="text1"/>
        </w:rPr>
        <w:t xml:space="preserve"> </w:t>
      </w:r>
      <w:proofErr w:type="spellStart"/>
      <w:r>
        <w:rPr>
          <w:rFonts w:ascii="Arial" w:hAnsi="Arial" w:cs="Arial"/>
          <w:color w:val="000000" w:themeColor="text1"/>
        </w:rPr>
        <w:t>agreement</w:t>
      </w:r>
      <w:proofErr w:type="spellEnd"/>
      <w:r>
        <w:rPr>
          <w:rFonts w:ascii="Arial" w:hAnsi="Arial" w:cs="Arial"/>
          <w:color w:val="000000" w:themeColor="text1"/>
        </w:rPr>
        <w:t>)</w:t>
      </w:r>
      <w:r w:rsidRPr="0093750B">
        <w:rPr>
          <w:rFonts w:ascii="Arial" w:hAnsi="Arial" w:cs="Arial"/>
          <w:color w:val="000000" w:themeColor="text1"/>
        </w:rPr>
        <w:t xml:space="preserve"> za aplikacije in sicer za </w:t>
      </w:r>
      <w:r w:rsidR="005C3D63">
        <w:rPr>
          <w:rFonts w:ascii="Arial" w:hAnsi="Arial" w:cs="Arial"/>
          <w:color w:val="000000" w:themeColor="text1"/>
        </w:rPr>
        <w:t>štiri</w:t>
      </w:r>
      <w:r w:rsidR="005C3D63" w:rsidRPr="0093750B">
        <w:rPr>
          <w:rFonts w:ascii="Arial" w:hAnsi="Arial" w:cs="Arial"/>
          <w:color w:val="000000" w:themeColor="text1"/>
        </w:rPr>
        <w:t xml:space="preserve"> </w:t>
      </w:r>
      <w:r w:rsidRPr="0093750B">
        <w:rPr>
          <w:rFonts w:ascii="Arial" w:hAnsi="Arial" w:cs="Arial"/>
          <w:color w:val="000000" w:themeColor="text1"/>
        </w:rPr>
        <w:t xml:space="preserve">aplikacije (gre za vzdrževalni del) ter za strokovno podporo glede gostovanja na državnem računalniškem oblaku (po urni postavki) in za storitev nadgradenj </w:t>
      </w:r>
      <w:r w:rsidR="005C3D63">
        <w:rPr>
          <w:rFonts w:ascii="Arial" w:hAnsi="Arial" w:cs="Arial"/>
          <w:color w:val="000000" w:themeColor="text1"/>
        </w:rPr>
        <w:t xml:space="preserve"> </w:t>
      </w:r>
      <w:r w:rsidRPr="0093750B">
        <w:rPr>
          <w:rFonts w:ascii="Arial" w:hAnsi="Arial" w:cs="Arial"/>
          <w:color w:val="000000" w:themeColor="text1"/>
        </w:rPr>
        <w:t xml:space="preserve">aplikacij (po urni postavki na podlagi specifikacij). </w:t>
      </w:r>
    </w:p>
    <w:p w14:paraId="74E3F271" w14:textId="77777777" w:rsidR="0093750B" w:rsidRDefault="0093750B" w:rsidP="0093750B">
      <w:pPr>
        <w:spacing w:after="0" w:line="276" w:lineRule="auto"/>
        <w:rPr>
          <w:rFonts w:ascii="Arial" w:hAnsi="Arial" w:cs="Arial"/>
          <w:b/>
          <w:bCs/>
          <w:color w:val="000000" w:themeColor="text1"/>
        </w:rPr>
      </w:pPr>
    </w:p>
    <w:p w14:paraId="67D8DBCC" w14:textId="77777777" w:rsid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Utemeljitev vzdrževanja aplikacij:</w:t>
      </w:r>
    </w:p>
    <w:p w14:paraId="331E3A2C" w14:textId="77777777" w:rsidR="005C3D63" w:rsidRDefault="005C3D63" w:rsidP="0093750B">
      <w:pPr>
        <w:spacing w:after="0" w:line="276" w:lineRule="auto"/>
        <w:rPr>
          <w:rFonts w:ascii="Arial" w:hAnsi="Arial" w:cs="Arial"/>
          <w:b/>
          <w:bCs/>
          <w:color w:val="000000" w:themeColor="text1"/>
        </w:rPr>
      </w:pPr>
    </w:p>
    <w:p w14:paraId="0C1126E9" w14:textId="60798433" w:rsidR="005C3D63" w:rsidRDefault="005C3D63" w:rsidP="0093750B">
      <w:pPr>
        <w:spacing w:after="0" w:line="276" w:lineRule="auto"/>
        <w:rPr>
          <w:rFonts w:ascii="Arial" w:hAnsi="Arial" w:cs="Arial"/>
          <w:b/>
          <w:bCs/>
          <w:color w:val="000000" w:themeColor="text1"/>
        </w:rPr>
      </w:pPr>
      <w:proofErr w:type="spellStart"/>
      <w:r w:rsidRPr="00C748F5">
        <w:rPr>
          <w:rFonts w:ascii="Arial" w:hAnsi="Arial" w:cs="Arial"/>
          <w:b/>
          <w:bCs/>
          <w:color w:val="000000" w:themeColor="text1"/>
        </w:rPr>
        <w:t>Corruptio</w:t>
      </w:r>
      <w:proofErr w:type="spellEnd"/>
      <w:r w:rsidRPr="00C748F5">
        <w:rPr>
          <w:rFonts w:ascii="Arial" w:hAnsi="Arial" w:cs="Arial"/>
          <w:b/>
          <w:bCs/>
          <w:color w:val="000000" w:themeColor="text1"/>
        </w:rPr>
        <w:t xml:space="preserve"> 1 (C1)</w:t>
      </w:r>
    </w:p>
    <w:p w14:paraId="7EB29E2C" w14:textId="534DBE77" w:rsidR="005C3D63" w:rsidRPr="005C3D63" w:rsidRDefault="005C3D63" w:rsidP="00C748F5">
      <w:pPr>
        <w:numPr>
          <w:ilvl w:val="0"/>
          <w:numId w:val="23"/>
        </w:numPr>
        <w:spacing w:after="0" w:line="276" w:lineRule="auto"/>
        <w:jc w:val="both"/>
        <w:textAlignment w:val="auto"/>
        <w:rPr>
          <w:rFonts w:ascii="Arial" w:hAnsi="Arial" w:cs="Arial"/>
          <w:b/>
          <w:bCs/>
          <w:color w:val="000000" w:themeColor="text1"/>
        </w:rPr>
      </w:pPr>
      <w:r w:rsidRPr="005C3D63">
        <w:rPr>
          <w:rFonts w:ascii="Arial" w:hAnsi="Arial" w:cs="Arial"/>
          <w:color w:val="000000" w:themeColor="text1"/>
        </w:rPr>
        <w:t>Komisija bo</w:t>
      </w:r>
      <w:r w:rsidR="00575BB4">
        <w:rPr>
          <w:rFonts w:ascii="Arial" w:hAnsi="Arial" w:cs="Arial"/>
          <w:color w:val="000000" w:themeColor="text1"/>
        </w:rPr>
        <w:t xml:space="preserve"> predvidoma</w:t>
      </w:r>
      <w:r w:rsidRPr="005C3D63">
        <w:rPr>
          <w:rFonts w:ascii="Arial" w:hAnsi="Arial" w:cs="Arial"/>
          <w:color w:val="000000" w:themeColor="text1"/>
        </w:rPr>
        <w:t xml:space="preserve"> do konca leta dokončno prešla na nov</w:t>
      </w:r>
      <w:r w:rsidR="00575BB4">
        <w:rPr>
          <w:rFonts w:ascii="Arial" w:hAnsi="Arial" w:cs="Arial"/>
          <w:color w:val="000000" w:themeColor="text1"/>
        </w:rPr>
        <w:t>o interno aplikacijo</w:t>
      </w:r>
      <w:r w:rsidR="0019625D">
        <w:rPr>
          <w:rFonts w:ascii="Arial" w:hAnsi="Arial" w:cs="Arial"/>
          <w:color w:val="000000" w:themeColor="text1"/>
        </w:rPr>
        <w:t xml:space="preserve"> </w:t>
      </w:r>
      <w:r w:rsidRPr="005C3D63">
        <w:rPr>
          <w:rFonts w:ascii="Arial" w:hAnsi="Arial" w:cs="Arial"/>
          <w:color w:val="000000" w:themeColor="text1"/>
        </w:rPr>
        <w:t xml:space="preserve">C2 in C2 </w:t>
      </w:r>
      <w:proofErr w:type="spellStart"/>
      <w:r w:rsidRPr="005C3D63">
        <w:rPr>
          <w:rFonts w:ascii="Arial" w:hAnsi="Arial" w:cs="Arial"/>
          <w:color w:val="000000" w:themeColor="text1"/>
        </w:rPr>
        <w:t>Web</w:t>
      </w:r>
      <w:proofErr w:type="spellEnd"/>
      <w:r w:rsidR="00575BB4">
        <w:rPr>
          <w:rFonts w:ascii="Arial" w:hAnsi="Arial" w:cs="Arial"/>
          <w:color w:val="000000" w:themeColor="text1"/>
        </w:rPr>
        <w:t xml:space="preserve"> (profili zavezancev)</w:t>
      </w:r>
      <w:r w:rsidRPr="005C3D63">
        <w:rPr>
          <w:rFonts w:ascii="Arial" w:hAnsi="Arial" w:cs="Arial"/>
          <w:color w:val="000000" w:themeColor="text1"/>
        </w:rPr>
        <w:t xml:space="preserve">. V času postopnega in dokončnega prehoda na nov sistem pa je ključno zagotavljanje vzdrževanja C1 za zbiranje in obdelavo podatkov, ki omogočajo nemoteno delo Komisije. </w:t>
      </w:r>
    </w:p>
    <w:p w14:paraId="05751FF8" w14:textId="77777777" w:rsidR="0093750B" w:rsidRDefault="0093750B" w:rsidP="0093750B">
      <w:pPr>
        <w:spacing w:after="0" w:line="276" w:lineRule="auto"/>
        <w:rPr>
          <w:rFonts w:ascii="Arial" w:hAnsi="Arial" w:cs="Arial"/>
          <w:b/>
          <w:bCs/>
          <w:color w:val="000000" w:themeColor="text1"/>
        </w:rPr>
      </w:pPr>
    </w:p>
    <w:p w14:paraId="79580E0F" w14:textId="77777777" w:rsidR="0093750B" w:rsidRPr="0093750B" w:rsidRDefault="0093750B" w:rsidP="0093750B">
      <w:pPr>
        <w:spacing w:after="0" w:line="276" w:lineRule="auto"/>
        <w:rPr>
          <w:rFonts w:ascii="Arial" w:hAnsi="Arial" w:cs="Arial"/>
          <w:b/>
          <w:bCs/>
          <w:color w:val="000000" w:themeColor="text1"/>
        </w:rPr>
      </w:pPr>
      <w:proofErr w:type="spellStart"/>
      <w:r w:rsidRPr="0093750B">
        <w:rPr>
          <w:rFonts w:ascii="Arial" w:hAnsi="Arial" w:cs="Arial"/>
          <w:b/>
          <w:bCs/>
          <w:color w:val="000000" w:themeColor="text1"/>
        </w:rPr>
        <w:t>Corruptio</w:t>
      </w:r>
      <w:proofErr w:type="spellEnd"/>
      <w:r w:rsidRPr="0093750B">
        <w:rPr>
          <w:rFonts w:ascii="Arial" w:hAnsi="Arial" w:cs="Arial"/>
          <w:b/>
          <w:bCs/>
          <w:color w:val="000000" w:themeColor="text1"/>
        </w:rPr>
        <w:t xml:space="preserve"> 2 (C2)</w:t>
      </w:r>
    </w:p>
    <w:p w14:paraId="422052A8" w14:textId="1F9F8FAD" w:rsidR="0093750B" w:rsidRPr="0093750B" w:rsidRDefault="0093750B" w:rsidP="006F44FD">
      <w:pPr>
        <w:numPr>
          <w:ilvl w:val="0"/>
          <w:numId w:val="23"/>
        </w:numPr>
        <w:spacing w:after="0" w:line="276" w:lineRule="auto"/>
        <w:jc w:val="both"/>
        <w:textAlignment w:val="auto"/>
        <w:rPr>
          <w:rFonts w:ascii="Arial" w:hAnsi="Arial" w:cs="Arial"/>
          <w:color w:val="000000" w:themeColor="text1"/>
        </w:rPr>
      </w:pPr>
      <w:bookmarkStart w:id="5" w:name="_Hlk200017941"/>
      <w:r w:rsidRPr="0093750B">
        <w:rPr>
          <w:rFonts w:ascii="Arial" w:hAnsi="Arial" w:cs="Arial"/>
          <w:color w:val="000000" w:themeColor="text1"/>
        </w:rPr>
        <w:t>C2 je ključen za zbiranje in obdelavo podatkov, povezanih s preprečevanjem korupcije</w:t>
      </w:r>
      <w:r w:rsidR="00A27DD0">
        <w:rPr>
          <w:rFonts w:ascii="Arial" w:hAnsi="Arial" w:cs="Arial"/>
          <w:color w:val="000000" w:themeColor="text1"/>
        </w:rPr>
        <w:t xml:space="preserve"> in krepitvijo integritete</w:t>
      </w:r>
      <w:r w:rsidRPr="0093750B">
        <w:rPr>
          <w:rFonts w:ascii="Arial" w:hAnsi="Arial" w:cs="Arial"/>
          <w:color w:val="000000" w:themeColor="text1"/>
        </w:rPr>
        <w:t xml:space="preserve">. Zaradi kompleksnosti sistema, ki vključuje zaledno infrastrukturo v </w:t>
      </w:r>
      <w:proofErr w:type="spellStart"/>
      <w:r w:rsidRPr="0093750B">
        <w:rPr>
          <w:rFonts w:ascii="Arial" w:hAnsi="Arial" w:cs="Arial"/>
          <w:color w:val="000000" w:themeColor="text1"/>
        </w:rPr>
        <w:t>Pythonu</w:t>
      </w:r>
      <w:proofErr w:type="spellEnd"/>
      <w:r w:rsidRPr="0093750B">
        <w:rPr>
          <w:rFonts w:ascii="Arial" w:hAnsi="Arial" w:cs="Arial"/>
          <w:color w:val="000000" w:themeColor="text1"/>
        </w:rPr>
        <w:t xml:space="preserve"> ter uporabniški vmesnik v </w:t>
      </w:r>
      <w:proofErr w:type="spellStart"/>
      <w:r w:rsidRPr="0093750B">
        <w:rPr>
          <w:rFonts w:ascii="Arial" w:hAnsi="Arial" w:cs="Arial"/>
          <w:color w:val="000000" w:themeColor="text1"/>
        </w:rPr>
        <w:t>JavaScriptu</w:t>
      </w:r>
      <w:proofErr w:type="spellEnd"/>
      <w:r w:rsidRPr="0093750B">
        <w:rPr>
          <w:rFonts w:ascii="Arial" w:hAnsi="Arial" w:cs="Arial"/>
          <w:color w:val="000000" w:themeColor="text1"/>
        </w:rPr>
        <w:t xml:space="preserve"> (</w:t>
      </w:r>
      <w:proofErr w:type="spellStart"/>
      <w:r w:rsidRPr="0093750B">
        <w:rPr>
          <w:rFonts w:ascii="Arial" w:hAnsi="Arial" w:cs="Arial"/>
          <w:color w:val="000000" w:themeColor="text1"/>
        </w:rPr>
        <w:t>Vue.js</w:t>
      </w:r>
      <w:proofErr w:type="spellEnd"/>
      <w:r w:rsidRPr="0093750B">
        <w:rPr>
          <w:rFonts w:ascii="Arial" w:hAnsi="Arial" w:cs="Arial"/>
          <w:color w:val="000000" w:themeColor="text1"/>
        </w:rPr>
        <w:t>) in PHP, je nujno redno</w:t>
      </w:r>
      <w:r w:rsidR="00A27DD0">
        <w:rPr>
          <w:rFonts w:ascii="Arial" w:hAnsi="Arial" w:cs="Arial"/>
          <w:color w:val="000000" w:themeColor="text1"/>
        </w:rPr>
        <w:t xml:space="preserve"> nadgrajevanje infrastrukture,</w:t>
      </w:r>
      <w:r w:rsidRPr="0093750B">
        <w:rPr>
          <w:rFonts w:ascii="Arial" w:hAnsi="Arial" w:cs="Arial"/>
          <w:color w:val="000000" w:themeColor="text1"/>
        </w:rPr>
        <w:t xml:space="preserve"> spremljanje in odpravljanje morebitnih napak.</w:t>
      </w:r>
    </w:p>
    <w:bookmarkEnd w:id="5"/>
    <w:p w14:paraId="6D0FBE96" w14:textId="6C204082" w:rsidR="0093750B" w:rsidRPr="0093750B" w:rsidRDefault="0093750B" w:rsidP="006F44FD">
      <w:pPr>
        <w:numPr>
          <w:ilvl w:val="0"/>
          <w:numId w:val="23"/>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Zaradi občutljivih podatkov in varnostnih zahtev je treba zagotoviti </w:t>
      </w:r>
      <w:r w:rsidR="00A27DD0">
        <w:rPr>
          <w:rFonts w:ascii="Arial" w:hAnsi="Arial" w:cs="Arial"/>
          <w:color w:val="000000" w:themeColor="text1"/>
        </w:rPr>
        <w:t xml:space="preserve">tudi </w:t>
      </w:r>
      <w:r w:rsidRPr="0093750B">
        <w:rPr>
          <w:rFonts w:ascii="Arial" w:hAnsi="Arial" w:cs="Arial"/>
          <w:color w:val="000000" w:themeColor="text1"/>
        </w:rPr>
        <w:t>redne varnostne posodobit</w:t>
      </w:r>
      <w:r>
        <w:rPr>
          <w:rFonts w:ascii="Arial" w:hAnsi="Arial" w:cs="Arial"/>
          <w:color w:val="000000" w:themeColor="text1"/>
        </w:rPr>
        <w:t>ve zaradi prepreč</w:t>
      </w:r>
      <w:r w:rsidRPr="0093750B">
        <w:rPr>
          <w:rFonts w:ascii="Arial" w:hAnsi="Arial" w:cs="Arial"/>
          <w:color w:val="000000" w:themeColor="text1"/>
        </w:rPr>
        <w:t>evanja kibernetskih groženj.</w:t>
      </w:r>
    </w:p>
    <w:p w14:paraId="100F6C3E" w14:textId="77777777" w:rsidR="0093750B" w:rsidRDefault="0093750B" w:rsidP="0093750B">
      <w:pPr>
        <w:spacing w:after="0" w:line="276" w:lineRule="auto"/>
        <w:rPr>
          <w:rFonts w:ascii="Arial" w:hAnsi="Arial" w:cs="Arial"/>
          <w:b/>
          <w:bCs/>
          <w:color w:val="000000" w:themeColor="text1"/>
        </w:rPr>
      </w:pPr>
    </w:p>
    <w:p w14:paraId="3AB841CB"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 xml:space="preserve">C2 </w:t>
      </w:r>
      <w:proofErr w:type="spellStart"/>
      <w:r w:rsidRPr="0093750B">
        <w:rPr>
          <w:rFonts w:ascii="Arial" w:hAnsi="Arial" w:cs="Arial"/>
          <w:b/>
          <w:bCs/>
          <w:color w:val="000000" w:themeColor="text1"/>
        </w:rPr>
        <w:t>Web</w:t>
      </w:r>
      <w:proofErr w:type="spellEnd"/>
    </w:p>
    <w:p w14:paraId="49C0D639" w14:textId="77777777" w:rsidR="0093750B" w:rsidRPr="0093750B" w:rsidRDefault="0093750B" w:rsidP="006F44FD">
      <w:pPr>
        <w:numPr>
          <w:ilvl w:val="0"/>
          <w:numId w:val="24"/>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C2 </w:t>
      </w:r>
      <w:proofErr w:type="spellStart"/>
      <w:r w:rsidRPr="0093750B">
        <w:rPr>
          <w:rFonts w:ascii="Arial" w:hAnsi="Arial" w:cs="Arial"/>
          <w:color w:val="000000" w:themeColor="text1"/>
        </w:rPr>
        <w:t>Web</w:t>
      </w:r>
      <w:proofErr w:type="spellEnd"/>
      <w:r w:rsidRPr="0093750B">
        <w:rPr>
          <w:rFonts w:ascii="Arial" w:hAnsi="Arial" w:cs="Arial"/>
          <w:color w:val="000000" w:themeColor="text1"/>
        </w:rPr>
        <w:t xml:space="preserve"> je neposreden vmesnik za zavezance, ki prek spletne aplikacije izpolnjujejo zakonske obveznosti. Zagotavljanje dostopnosti in delovanja aplikacije je nujno za zakonito izpolnjevanje zahtev, predpisanih z </w:t>
      </w:r>
      <w:proofErr w:type="spellStart"/>
      <w:r w:rsidRPr="0093750B">
        <w:rPr>
          <w:rFonts w:ascii="Arial" w:hAnsi="Arial" w:cs="Arial"/>
          <w:color w:val="000000" w:themeColor="text1"/>
        </w:rPr>
        <w:t>ZIntPK</w:t>
      </w:r>
      <w:proofErr w:type="spellEnd"/>
      <w:r w:rsidRPr="0093750B">
        <w:rPr>
          <w:rFonts w:ascii="Arial" w:hAnsi="Arial" w:cs="Arial"/>
          <w:color w:val="000000" w:themeColor="text1"/>
        </w:rPr>
        <w:t xml:space="preserve"> in </w:t>
      </w:r>
      <w:proofErr w:type="spellStart"/>
      <w:r w:rsidRPr="0093750B">
        <w:rPr>
          <w:rFonts w:ascii="Arial" w:hAnsi="Arial" w:cs="Arial"/>
          <w:color w:val="000000" w:themeColor="text1"/>
        </w:rPr>
        <w:t>ZZPri</w:t>
      </w:r>
      <w:proofErr w:type="spellEnd"/>
      <w:r w:rsidRPr="0093750B">
        <w:rPr>
          <w:rFonts w:ascii="Arial" w:hAnsi="Arial" w:cs="Arial"/>
          <w:color w:val="000000" w:themeColor="text1"/>
        </w:rPr>
        <w:t>.</w:t>
      </w:r>
    </w:p>
    <w:p w14:paraId="05E71B82" w14:textId="77777777" w:rsidR="0093750B" w:rsidRPr="0093750B" w:rsidRDefault="0093750B" w:rsidP="006F44FD">
      <w:pPr>
        <w:numPr>
          <w:ilvl w:val="0"/>
          <w:numId w:val="24"/>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Stabilnost delovanja C2 </w:t>
      </w:r>
      <w:proofErr w:type="spellStart"/>
      <w:r w:rsidRPr="0093750B">
        <w:rPr>
          <w:rFonts w:ascii="Arial" w:hAnsi="Arial" w:cs="Arial"/>
          <w:color w:val="000000" w:themeColor="text1"/>
        </w:rPr>
        <w:t>Web</w:t>
      </w:r>
      <w:proofErr w:type="spellEnd"/>
      <w:r w:rsidRPr="0093750B">
        <w:rPr>
          <w:rFonts w:ascii="Arial" w:hAnsi="Arial" w:cs="Arial"/>
          <w:color w:val="000000" w:themeColor="text1"/>
        </w:rPr>
        <w:t xml:space="preserve"> je kritična zaradi možnosti velikih obremenitev in potencialnih tehničnih težav pri oddaji obrazcev.</w:t>
      </w:r>
    </w:p>
    <w:p w14:paraId="0E16F2B1" w14:textId="77777777" w:rsidR="0093750B" w:rsidRDefault="0093750B" w:rsidP="0093750B">
      <w:pPr>
        <w:spacing w:after="0" w:line="276" w:lineRule="auto"/>
        <w:rPr>
          <w:rFonts w:ascii="Arial" w:hAnsi="Arial" w:cs="Arial"/>
          <w:b/>
          <w:bCs/>
          <w:color w:val="000000" w:themeColor="text1"/>
        </w:rPr>
      </w:pPr>
    </w:p>
    <w:p w14:paraId="21692713" w14:textId="77777777" w:rsidR="0093750B" w:rsidRPr="0093750B" w:rsidRDefault="0093750B" w:rsidP="0093750B">
      <w:pPr>
        <w:spacing w:after="0" w:line="276" w:lineRule="auto"/>
        <w:rPr>
          <w:rFonts w:ascii="Arial" w:hAnsi="Arial" w:cs="Arial"/>
          <w:b/>
          <w:bCs/>
          <w:color w:val="000000" w:themeColor="text1"/>
        </w:rPr>
      </w:pPr>
      <w:proofErr w:type="spellStart"/>
      <w:r w:rsidRPr="0093750B">
        <w:rPr>
          <w:rFonts w:ascii="Arial" w:hAnsi="Arial" w:cs="Arial"/>
          <w:b/>
          <w:bCs/>
          <w:color w:val="000000" w:themeColor="text1"/>
        </w:rPr>
        <w:t>Erar</w:t>
      </w:r>
      <w:proofErr w:type="spellEnd"/>
    </w:p>
    <w:p w14:paraId="5A0CD546" w14:textId="1BB65B32" w:rsidR="0093750B" w:rsidRPr="0093750B" w:rsidRDefault="0093750B" w:rsidP="006F44FD">
      <w:pPr>
        <w:numPr>
          <w:ilvl w:val="0"/>
          <w:numId w:val="25"/>
        </w:numPr>
        <w:spacing w:after="0" w:line="276" w:lineRule="auto"/>
        <w:jc w:val="both"/>
        <w:textAlignment w:val="auto"/>
        <w:rPr>
          <w:rFonts w:ascii="Arial" w:hAnsi="Arial" w:cs="Arial"/>
          <w:color w:val="000000" w:themeColor="text1"/>
        </w:rPr>
      </w:pPr>
      <w:proofErr w:type="spellStart"/>
      <w:r w:rsidRPr="0093750B">
        <w:rPr>
          <w:rFonts w:ascii="Arial" w:hAnsi="Arial" w:cs="Arial"/>
          <w:color w:val="000000" w:themeColor="text1"/>
        </w:rPr>
        <w:t>Erar</w:t>
      </w:r>
      <w:proofErr w:type="spellEnd"/>
      <w:r w:rsidRPr="0093750B">
        <w:rPr>
          <w:rFonts w:ascii="Arial" w:hAnsi="Arial" w:cs="Arial"/>
          <w:color w:val="000000" w:themeColor="text1"/>
        </w:rPr>
        <w:t xml:space="preserve"> povečuje transparentnost porabe javnih sredstev in omogoča javnosti vpogled v ključne podatke. Zaradi zakonodajnih sprememb</w:t>
      </w:r>
      <w:r w:rsidR="007765E0">
        <w:rPr>
          <w:rFonts w:ascii="Arial" w:hAnsi="Arial" w:cs="Arial"/>
          <w:color w:val="000000" w:themeColor="text1"/>
        </w:rPr>
        <w:t>, sprememb pri podatkovnih virih</w:t>
      </w:r>
      <w:r w:rsidRPr="0093750B">
        <w:rPr>
          <w:rFonts w:ascii="Arial" w:hAnsi="Arial" w:cs="Arial"/>
          <w:color w:val="000000" w:themeColor="text1"/>
        </w:rPr>
        <w:t xml:space="preserve"> in pričakovanih posodobitev je treba vzdrževati skladnost aplikacije z veljavno zakonodajo.</w:t>
      </w:r>
    </w:p>
    <w:p w14:paraId="395EC24F" w14:textId="77777777" w:rsidR="0093750B" w:rsidRPr="0093750B" w:rsidRDefault="0093750B" w:rsidP="006F44FD">
      <w:pPr>
        <w:numPr>
          <w:ilvl w:val="0"/>
          <w:numId w:val="25"/>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Zaradi občutljivosti </w:t>
      </w:r>
      <w:proofErr w:type="spellStart"/>
      <w:r w:rsidRPr="0093750B">
        <w:rPr>
          <w:rFonts w:ascii="Arial" w:hAnsi="Arial" w:cs="Arial"/>
          <w:color w:val="000000" w:themeColor="text1"/>
        </w:rPr>
        <w:t>Erar</w:t>
      </w:r>
      <w:proofErr w:type="spellEnd"/>
      <w:r w:rsidRPr="0093750B">
        <w:rPr>
          <w:rFonts w:ascii="Arial" w:hAnsi="Arial" w:cs="Arial"/>
          <w:color w:val="000000" w:themeColor="text1"/>
        </w:rPr>
        <w:t xml:space="preserve"> na podatkovne povezave in integracije je treba zagotoviti odzivnost aplikacije in redno spremljanje.</w:t>
      </w:r>
    </w:p>
    <w:p w14:paraId="03512F6A" w14:textId="77777777" w:rsidR="0093750B" w:rsidRDefault="0093750B" w:rsidP="0093750B">
      <w:pPr>
        <w:spacing w:after="0" w:line="276" w:lineRule="auto"/>
        <w:rPr>
          <w:rFonts w:ascii="Arial" w:hAnsi="Arial" w:cs="Arial"/>
          <w:b/>
          <w:bCs/>
          <w:color w:val="000000" w:themeColor="text1"/>
          <w:u w:val="single"/>
        </w:rPr>
      </w:pPr>
    </w:p>
    <w:p w14:paraId="5C949966"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Gostovanje na državnem računalniškem oblaku (DRO)</w:t>
      </w:r>
    </w:p>
    <w:p w14:paraId="4BCDB81F" w14:textId="77777777" w:rsidR="0093750B" w:rsidRPr="0093750B" w:rsidRDefault="0093750B" w:rsidP="006F44FD">
      <w:pPr>
        <w:numPr>
          <w:ilvl w:val="0"/>
          <w:numId w:val="26"/>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Migracija aplikacij na DRO zahteva tehnično znanje, optimizacijo delovanja aplikacij in stalno podporo specialistov za gostovanje. DRO omogoča večjo varnost, </w:t>
      </w:r>
      <w:r w:rsidRPr="0093750B">
        <w:rPr>
          <w:rFonts w:ascii="Arial" w:hAnsi="Arial" w:cs="Arial"/>
          <w:color w:val="000000" w:themeColor="text1"/>
        </w:rPr>
        <w:lastRenderedPageBreak/>
        <w:t>zmogljivost in zanesljivost, vendar zaradi specifičnosti aplikacij ni mogoče zagotoviti nemotenega delovanja brez ustrezne strokovne podpore.</w:t>
      </w:r>
    </w:p>
    <w:p w14:paraId="2E1D547B" w14:textId="77777777" w:rsidR="0093750B" w:rsidRDefault="0093750B" w:rsidP="0093750B">
      <w:pPr>
        <w:spacing w:after="0" w:line="276" w:lineRule="auto"/>
        <w:rPr>
          <w:rFonts w:ascii="Arial" w:hAnsi="Arial" w:cs="Arial"/>
          <w:b/>
          <w:bCs/>
          <w:color w:val="000000" w:themeColor="text1"/>
          <w:u w:val="single"/>
        </w:rPr>
      </w:pPr>
    </w:p>
    <w:p w14:paraId="77DC18A6" w14:textId="77777777" w:rsidR="00575BB4" w:rsidRDefault="00575BB4" w:rsidP="0093750B">
      <w:pPr>
        <w:spacing w:after="0" w:line="276" w:lineRule="auto"/>
        <w:rPr>
          <w:rFonts w:ascii="Arial" w:hAnsi="Arial" w:cs="Arial"/>
          <w:b/>
          <w:bCs/>
          <w:color w:val="000000" w:themeColor="text1"/>
        </w:rPr>
      </w:pPr>
    </w:p>
    <w:p w14:paraId="363EB6A5" w14:textId="186BBA70"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Nujnost nadaljnjega razvoja</w:t>
      </w:r>
    </w:p>
    <w:p w14:paraId="1EF1A81E" w14:textId="77777777" w:rsidR="0093750B" w:rsidRPr="0093750B" w:rsidRDefault="0093750B" w:rsidP="006F44FD">
      <w:pPr>
        <w:numPr>
          <w:ilvl w:val="0"/>
          <w:numId w:val="27"/>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Zakonodajne spremembe in tehnološki napredek zahtevata redne posodobitve in razvoj novih funkcionalnosti. Nadaljnji razvoj aplikacij je nujen za zagotavljanje skladnosti z zakonskimi zahtevami, izboljšanje uporabniške izkušnje in integracijo novih tehnologij.</w:t>
      </w:r>
    </w:p>
    <w:p w14:paraId="37CB4803" w14:textId="77777777" w:rsidR="0093750B" w:rsidRDefault="0093750B" w:rsidP="0093750B">
      <w:pPr>
        <w:spacing w:after="0" w:line="276" w:lineRule="auto"/>
        <w:rPr>
          <w:rFonts w:ascii="Arial" w:hAnsi="Arial" w:cs="Arial"/>
          <w:b/>
          <w:bCs/>
          <w:color w:val="000000" w:themeColor="text1"/>
          <w:u w:val="single"/>
        </w:rPr>
      </w:pPr>
    </w:p>
    <w:p w14:paraId="0C966F03"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Zahteve po odzivnosti in prilagodljivosti</w:t>
      </w:r>
    </w:p>
    <w:p w14:paraId="4B40B037" w14:textId="2DF754AD" w:rsidR="005F2B44" w:rsidRDefault="0093750B" w:rsidP="00953BA5">
      <w:pPr>
        <w:numPr>
          <w:ilvl w:val="0"/>
          <w:numId w:val="28"/>
        </w:numPr>
        <w:spacing w:after="0" w:line="276" w:lineRule="auto"/>
        <w:jc w:val="both"/>
        <w:textAlignment w:val="auto"/>
        <w:rPr>
          <w:rFonts w:ascii="Arial" w:hAnsi="Arial" w:cs="Arial"/>
          <w:color w:val="000000" w:themeColor="text1"/>
        </w:rPr>
      </w:pPr>
      <w:r w:rsidRPr="00953BA5">
        <w:rPr>
          <w:rFonts w:ascii="Arial" w:hAnsi="Arial" w:cs="Arial"/>
          <w:color w:val="000000" w:themeColor="text1"/>
        </w:rPr>
        <w:t xml:space="preserve">Zaradi občutljivosti podatkov in zahtevne narave dela Komisije je treba zagotoviti odzivnost </w:t>
      </w:r>
      <w:r w:rsidR="00953BA5" w:rsidRPr="00953BA5">
        <w:rPr>
          <w:rFonts w:ascii="Arial" w:hAnsi="Arial" w:cs="Arial"/>
          <w:color w:val="000000" w:themeColor="text1"/>
        </w:rPr>
        <w:t xml:space="preserve">in fleksibilnost </w:t>
      </w:r>
      <w:r w:rsidRPr="00953BA5">
        <w:rPr>
          <w:rFonts w:ascii="Arial" w:hAnsi="Arial" w:cs="Arial"/>
          <w:color w:val="000000" w:themeColor="text1"/>
        </w:rPr>
        <w:t>pri odpravljanju napa</w:t>
      </w:r>
      <w:r w:rsidR="00800C90" w:rsidRPr="00953BA5">
        <w:rPr>
          <w:rFonts w:ascii="Arial" w:hAnsi="Arial" w:cs="Arial"/>
          <w:color w:val="000000" w:themeColor="text1"/>
        </w:rPr>
        <w:t>k in reševanju razvojnih nalog</w:t>
      </w:r>
      <w:r w:rsidR="00953BA5">
        <w:rPr>
          <w:rFonts w:ascii="Arial" w:hAnsi="Arial" w:cs="Arial"/>
          <w:color w:val="000000" w:themeColor="text1"/>
        </w:rPr>
        <w:t>.</w:t>
      </w:r>
      <w:r w:rsidR="00FE36F6">
        <w:rPr>
          <w:rFonts w:ascii="Arial" w:hAnsi="Arial" w:cs="Arial"/>
          <w:color w:val="000000" w:themeColor="text1"/>
        </w:rPr>
        <w:t xml:space="preserve"> Prav tako je treba zagotoviti s</w:t>
      </w:r>
      <w:r w:rsidR="005F2B44" w:rsidRPr="00147303">
        <w:rPr>
          <w:rFonts w:ascii="Arial" w:hAnsi="Arial" w:cs="Arial"/>
          <w:color w:val="000000" w:themeColor="text1"/>
        </w:rPr>
        <w:t>odelovanj</w:t>
      </w:r>
      <w:r w:rsidR="00FE36F6">
        <w:rPr>
          <w:rFonts w:ascii="Arial" w:hAnsi="Arial" w:cs="Arial"/>
          <w:color w:val="000000" w:themeColor="text1"/>
        </w:rPr>
        <w:t>e</w:t>
      </w:r>
      <w:r w:rsidR="005F2B44" w:rsidRPr="00147303">
        <w:rPr>
          <w:rFonts w:ascii="Arial" w:hAnsi="Arial" w:cs="Arial"/>
          <w:color w:val="000000" w:themeColor="text1"/>
        </w:rPr>
        <w:t xml:space="preserve"> v postopkih ter na konferencah</w:t>
      </w:r>
      <w:r w:rsidR="005F2B44">
        <w:rPr>
          <w:rFonts w:ascii="Arial" w:hAnsi="Arial" w:cs="Arial"/>
          <w:color w:val="000000" w:themeColor="text1"/>
        </w:rPr>
        <w:t xml:space="preserve">, </w:t>
      </w:r>
      <w:r w:rsidR="005F2B44" w:rsidRPr="00147303">
        <w:rPr>
          <w:rFonts w:ascii="Arial" w:hAnsi="Arial" w:cs="Arial"/>
          <w:color w:val="000000" w:themeColor="text1"/>
        </w:rPr>
        <w:t>tehnično pojasnjeva</w:t>
      </w:r>
      <w:r w:rsidR="005F2B44">
        <w:rPr>
          <w:rFonts w:ascii="Arial" w:hAnsi="Arial" w:cs="Arial"/>
          <w:color w:val="000000" w:themeColor="text1"/>
        </w:rPr>
        <w:t>nje</w:t>
      </w:r>
      <w:r w:rsidR="005F2B44" w:rsidRPr="00147303">
        <w:rPr>
          <w:rFonts w:ascii="Arial" w:hAnsi="Arial" w:cs="Arial"/>
          <w:color w:val="000000" w:themeColor="text1"/>
        </w:rPr>
        <w:t xml:space="preserve"> zadev ter pom</w:t>
      </w:r>
      <w:r w:rsidR="005F2B44">
        <w:rPr>
          <w:rFonts w:ascii="Arial" w:hAnsi="Arial" w:cs="Arial"/>
          <w:color w:val="000000" w:themeColor="text1"/>
        </w:rPr>
        <w:t>oč pri odgovarjanju na vprašanja</w:t>
      </w:r>
      <w:r w:rsidR="005F2B44" w:rsidRPr="00147303">
        <w:rPr>
          <w:rFonts w:ascii="Arial" w:hAnsi="Arial" w:cs="Arial"/>
          <w:color w:val="000000" w:themeColor="text1"/>
        </w:rPr>
        <w:t xml:space="preserve"> zainteresirane javnosti v povezavi z javno objavljenimi podatki</w:t>
      </w:r>
      <w:r w:rsidR="005F2B44">
        <w:rPr>
          <w:rFonts w:ascii="Arial" w:hAnsi="Arial" w:cs="Arial"/>
          <w:color w:val="000000" w:themeColor="text1"/>
        </w:rPr>
        <w:t>.</w:t>
      </w:r>
    </w:p>
    <w:p w14:paraId="28216461" w14:textId="77777777" w:rsidR="0093750B" w:rsidRPr="00547E14" w:rsidRDefault="0093750B" w:rsidP="00FE4B5A">
      <w:pPr>
        <w:spacing w:after="0" w:line="276" w:lineRule="auto"/>
        <w:ind w:left="720"/>
        <w:jc w:val="both"/>
        <w:textAlignment w:val="auto"/>
        <w:rPr>
          <w:rFonts w:ascii="Arial" w:hAnsi="Arial" w:cs="Arial"/>
          <w:color w:val="000000" w:themeColor="text1"/>
        </w:rPr>
      </w:pPr>
    </w:p>
    <w:p w14:paraId="2414B43C" w14:textId="77777777" w:rsidR="0093750B" w:rsidRPr="00800C90" w:rsidRDefault="0093750B" w:rsidP="0093750B">
      <w:pPr>
        <w:spacing w:after="0" w:line="276" w:lineRule="auto"/>
        <w:jc w:val="both"/>
        <w:rPr>
          <w:rFonts w:ascii="Arial" w:hAnsi="Arial" w:cs="Arial"/>
          <w:b/>
          <w:color w:val="000000" w:themeColor="text1"/>
        </w:rPr>
      </w:pPr>
      <w:r w:rsidRPr="00800C90">
        <w:rPr>
          <w:rFonts w:ascii="Arial" w:hAnsi="Arial" w:cs="Arial"/>
          <w:b/>
          <w:color w:val="000000" w:themeColor="text1"/>
        </w:rPr>
        <w:t>Ključni cilji</w:t>
      </w:r>
    </w:p>
    <w:p w14:paraId="495327DB" w14:textId="04782B72" w:rsidR="0093750B" w:rsidRPr="0093750B" w:rsidRDefault="0093750B" w:rsidP="006F44FD">
      <w:pPr>
        <w:numPr>
          <w:ilvl w:val="0"/>
          <w:numId w:val="29"/>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Zagotoviti stabilno in varno delovanje aplikacij</w:t>
      </w:r>
      <w:r w:rsidR="006B59F7">
        <w:rPr>
          <w:rFonts w:ascii="Arial" w:hAnsi="Arial" w:cs="Arial"/>
          <w:color w:val="000000" w:themeColor="text1"/>
        </w:rPr>
        <w:t>,</w:t>
      </w:r>
    </w:p>
    <w:p w14:paraId="162CD008" w14:textId="3008A4A8" w:rsidR="0093750B" w:rsidRP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p</w:t>
      </w:r>
      <w:r w:rsidR="0093750B" w:rsidRPr="0093750B">
        <w:rPr>
          <w:rFonts w:ascii="Arial" w:hAnsi="Arial" w:cs="Arial"/>
          <w:color w:val="000000" w:themeColor="text1"/>
        </w:rPr>
        <w:t>ravočasna podpora za odpravljanje napak in izvajanje varnostnih posodobitev</w:t>
      </w:r>
      <w:r>
        <w:rPr>
          <w:rFonts w:ascii="Arial" w:hAnsi="Arial" w:cs="Arial"/>
          <w:color w:val="000000" w:themeColor="text1"/>
        </w:rPr>
        <w:t>,</w:t>
      </w:r>
    </w:p>
    <w:p w14:paraId="503583B8" w14:textId="0E974784" w:rsidR="0093750B" w:rsidRP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z</w:t>
      </w:r>
      <w:r w:rsidR="0093750B" w:rsidRPr="0093750B">
        <w:rPr>
          <w:rFonts w:ascii="Arial" w:hAnsi="Arial" w:cs="Arial"/>
          <w:color w:val="000000" w:themeColor="text1"/>
        </w:rPr>
        <w:t>agotoviti skladnost aplikacij z zakonodajnimi zahtevami</w:t>
      </w:r>
      <w:r>
        <w:rPr>
          <w:rFonts w:ascii="Arial" w:hAnsi="Arial" w:cs="Arial"/>
          <w:color w:val="000000" w:themeColor="text1"/>
        </w:rPr>
        <w:t>,</w:t>
      </w:r>
    </w:p>
    <w:p w14:paraId="300B0841" w14:textId="68E45306" w:rsid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o</w:t>
      </w:r>
      <w:r w:rsidR="0093750B" w:rsidRPr="0093750B">
        <w:rPr>
          <w:rFonts w:ascii="Arial" w:hAnsi="Arial" w:cs="Arial"/>
          <w:color w:val="000000" w:themeColor="text1"/>
        </w:rPr>
        <w:t>ptimizirati delovanje aplikacij na DRO z zagotavljanjem strokovne podpore</w:t>
      </w:r>
      <w:r>
        <w:rPr>
          <w:rFonts w:ascii="Arial" w:hAnsi="Arial" w:cs="Arial"/>
          <w:color w:val="000000" w:themeColor="text1"/>
        </w:rPr>
        <w:t xml:space="preserve"> in</w:t>
      </w:r>
    </w:p>
    <w:p w14:paraId="6F1856C5" w14:textId="5493EB6B" w:rsidR="006B59F7" w:rsidRP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 xml:space="preserve">izvesti dokončni prehod na C2 </w:t>
      </w:r>
      <w:r w:rsidR="00575BB4">
        <w:rPr>
          <w:rFonts w:ascii="Arial" w:hAnsi="Arial" w:cs="Arial"/>
          <w:color w:val="000000" w:themeColor="text1"/>
        </w:rPr>
        <w:t>in</w:t>
      </w:r>
      <w:r w:rsidR="00553C75">
        <w:rPr>
          <w:rFonts w:ascii="Arial" w:hAnsi="Arial" w:cs="Arial"/>
          <w:color w:val="000000" w:themeColor="text1"/>
        </w:rPr>
        <w:t xml:space="preserve"> </w:t>
      </w:r>
      <w:r>
        <w:rPr>
          <w:rFonts w:ascii="Arial" w:hAnsi="Arial" w:cs="Arial"/>
          <w:color w:val="000000" w:themeColor="text1"/>
        </w:rPr>
        <w:t xml:space="preserve">C2 </w:t>
      </w:r>
      <w:proofErr w:type="spellStart"/>
      <w:r>
        <w:rPr>
          <w:rFonts w:ascii="Arial" w:hAnsi="Arial" w:cs="Arial"/>
          <w:color w:val="000000" w:themeColor="text1"/>
        </w:rPr>
        <w:t>Web</w:t>
      </w:r>
      <w:proofErr w:type="spellEnd"/>
      <w:r>
        <w:rPr>
          <w:rFonts w:ascii="Arial" w:hAnsi="Arial" w:cs="Arial"/>
          <w:color w:val="000000" w:themeColor="text1"/>
        </w:rPr>
        <w:t>.</w:t>
      </w:r>
    </w:p>
    <w:p w14:paraId="32487A5C" w14:textId="77777777" w:rsidR="0093750B" w:rsidRPr="0093750B" w:rsidRDefault="0093750B" w:rsidP="0093750B">
      <w:pPr>
        <w:spacing w:after="0" w:line="276" w:lineRule="auto"/>
        <w:jc w:val="both"/>
        <w:rPr>
          <w:rFonts w:ascii="Arial" w:hAnsi="Arial" w:cs="Arial"/>
          <w:color w:val="000000" w:themeColor="text1"/>
        </w:rPr>
      </w:pPr>
    </w:p>
    <w:p w14:paraId="11810B15" w14:textId="77777777" w:rsidR="0093750B" w:rsidRPr="0093750B" w:rsidRDefault="0093750B" w:rsidP="006F44FD">
      <w:pPr>
        <w:pStyle w:val="Odstavekseznama"/>
        <w:widowControl w:val="0"/>
        <w:numPr>
          <w:ilvl w:val="0"/>
          <w:numId w:val="22"/>
        </w:numPr>
        <w:contextualSpacing/>
        <w:textAlignment w:val="auto"/>
        <w:rPr>
          <w:rFonts w:ascii="Arial" w:hAnsi="Arial" w:cs="Arial"/>
          <w:b/>
          <w:bCs/>
          <w:color w:val="000000" w:themeColor="text1"/>
        </w:rPr>
      </w:pPr>
      <w:r>
        <w:rPr>
          <w:rFonts w:ascii="Arial" w:hAnsi="Arial" w:cs="Arial"/>
          <w:b/>
          <w:bCs/>
          <w:color w:val="000000" w:themeColor="text1"/>
        </w:rPr>
        <w:t>Dodatne storitve</w:t>
      </w:r>
      <w:r w:rsidRPr="0093750B">
        <w:rPr>
          <w:rFonts w:ascii="Arial" w:hAnsi="Arial" w:cs="Arial"/>
          <w:b/>
          <w:bCs/>
          <w:color w:val="000000" w:themeColor="text1"/>
        </w:rPr>
        <w:t xml:space="preserve">: </w:t>
      </w:r>
    </w:p>
    <w:p w14:paraId="1E92D350" w14:textId="41D2BC1F" w:rsidR="0093750B" w:rsidRPr="0093750B" w:rsidRDefault="0093750B" w:rsidP="006F44FD">
      <w:pPr>
        <w:pStyle w:val="Odstavekseznama"/>
        <w:widowControl w:val="0"/>
        <w:numPr>
          <w:ilvl w:val="1"/>
          <w:numId w:val="29"/>
        </w:numPr>
        <w:contextualSpacing/>
        <w:textAlignment w:val="auto"/>
        <w:rPr>
          <w:rFonts w:ascii="Arial" w:hAnsi="Arial" w:cs="Arial"/>
          <w:bCs/>
          <w:color w:val="000000" w:themeColor="text1"/>
        </w:rPr>
      </w:pPr>
      <w:r w:rsidRPr="0093750B">
        <w:rPr>
          <w:rFonts w:ascii="Arial" w:hAnsi="Arial" w:cs="Arial"/>
          <w:bCs/>
          <w:color w:val="000000" w:themeColor="text1"/>
        </w:rPr>
        <w:t>Nadgradnja in razvoj obstoječih aplikacij (</w:t>
      </w:r>
      <w:proofErr w:type="spellStart"/>
      <w:r w:rsidRPr="0093750B">
        <w:rPr>
          <w:rFonts w:ascii="Arial" w:hAnsi="Arial" w:cs="Arial"/>
          <w:bCs/>
          <w:color w:val="000000" w:themeColor="text1"/>
        </w:rPr>
        <w:t>Erar</w:t>
      </w:r>
      <w:proofErr w:type="spellEnd"/>
      <w:r w:rsidRPr="0093750B">
        <w:rPr>
          <w:rFonts w:ascii="Arial" w:hAnsi="Arial" w:cs="Arial"/>
          <w:bCs/>
          <w:color w:val="000000" w:themeColor="text1"/>
        </w:rPr>
        <w:t xml:space="preserve">, </w:t>
      </w:r>
      <w:r w:rsidR="006B59F7">
        <w:rPr>
          <w:rFonts w:ascii="Arial" w:hAnsi="Arial" w:cs="Arial"/>
          <w:bCs/>
          <w:color w:val="000000" w:themeColor="text1"/>
        </w:rPr>
        <w:t>C2</w:t>
      </w:r>
      <w:r w:rsidR="006B59F7" w:rsidRPr="0093750B">
        <w:rPr>
          <w:rFonts w:ascii="Arial" w:hAnsi="Arial" w:cs="Arial"/>
          <w:bCs/>
          <w:color w:val="000000" w:themeColor="text1"/>
        </w:rPr>
        <w:t xml:space="preserve"> </w:t>
      </w:r>
      <w:r w:rsidRPr="0093750B">
        <w:rPr>
          <w:rFonts w:ascii="Arial" w:hAnsi="Arial" w:cs="Arial"/>
          <w:bCs/>
          <w:color w:val="000000" w:themeColor="text1"/>
        </w:rPr>
        <w:t>in C</w:t>
      </w:r>
      <w:r w:rsidR="006B59F7">
        <w:rPr>
          <w:rFonts w:ascii="Arial" w:hAnsi="Arial" w:cs="Arial"/>
          <w:bCs/>
          <w:color w:val="000000" w:themeColor="text1"/>
        </w:rPr>
        <w:t>2</w:t>
      </w:r>
      <w:r w:rsidRPr="0093750B">
        <w:rPr>
          <w:rFonts w:ascii="Arial" w:hAnsi="Arial" w:cs="Arial"/>
          <w:bCs/>
          <w:color w:val="000000" w:themeColor="text1"/>
        </w:rPr>
        <w:t xml:space="preserve"> </w:t>
      </w:r>
      <w:proofErr w:type="spellStart"/>
      <w:r w:rsidR="006B59F7">
        <w:rPr>
          <w:rFonts w:ascii="Arial" w:hAnsi="Arial" w:cs="Arial"/>
          <w:bCs/>
          <w:color w:val="000000" w:themeColor="text1"/>
        </w:rPr>
        <w:t>W</w:t>
      </w:r>
      <w:r w:rsidRPr="0093750B">
        <w:rPr>
          <w:rFonts w:ascii="Arial" w:hAnsi="Arial" w:cs="Arial"/>
          <w:bCs/>
          <w:color w:val="000000" w:themeColor="text1"/>
        </w:rPr>
        <w:t>eb</w:t>
      </w:r>
      <w:proofErr w:type="spellEnd"/>
      <w:r w:rsidRPr="0093750B">
        <w:rPr>
          <w:rFonts w:ascii="Arial" w:hAnsi="Arial" w:cs="Arial"/>
          <w:bCs/>
          <w:color w:val="000000" w:themeColor="text1"/>
        </w:rPr>
        <w:t>);</w:t>
      </w:r>
    </w:p>
    <w:p w14:paraId="01C15DC3" w14:textId="77777777" w:rsidR="0093750B" w:rsidRPr="0093750B" w:rsidRDefault="0093750B" w:rsidP="006F44FD">
      <w:pPr>
        <w:pStyle w:val="Odstavekseznama"/>
        <w:widowControl w:val="0"/>
        <w:numPr>
          <w:ilvl w:val="1"/>
          <w:numId w:val="29"/>
        </w:numPr>
        <w:contextualSpacing/>
        <w:textAlignment w:val="auto"/>
        <w:rPr>
          <w:rFonts w:ascii="Arial" w:hAnsi="Arial" w:cs="Arial"/>
          <w:bCs/>
          <w:color w:val="000000" w:themeColor="text1"/>
        </w:rPr>
      </w:pPr>
      <w:r w:rsidRPr="0093750B">
        <w:rPr>
          <w:rFonts w:ascii="Arial" w:hAnsi="Arial" w:cs="Arial"/>
          <w:bCs/>
          <w:color w:val="000000" w:themeColor="text1"/>
        </w:rPr>
        <w:t>Svetovanje glede novih rešitev, delovanja in morebitnih nadgradenj;</w:t>
      </w:r>
    </w:p>
    <w:p w14:paraId="7236B011" w14:textId="77777777" w:rsidR="0093750B" w:rsidRPr="0093750B" w:rsidRDefault="0093750B" w:rsidP="006F44FD">
      <w:pPr>
        <w:pStyle w:val="Odstavekseznama"/>
        <w:widowControl w:val="0"/>
        <w:numPr>
          <w:ilvl w:val="1"/>
          <w:numId w:val="29"/>
        </w:numPr>
        <w:contextualSpacing/>
        <w:textAlignment w:val="auto"/>
        <w:rPr>
          <w:rFonts w:ascii="Arial" w:hAnsi="Arial" w:cs="Arial"/>
          <w:bCs/>
          <w:color w:val="000000" w:themeColor="text1"/>
        </w:rPr>
      </w:pPr>
      <w:r w:rsidRPr="0093750B">
        <w:rPr>
          <w:rFonts w:ascii="Arial" w:hAnsi="Arial" w:cs="Arial"/>
          <w:bCs/>
          <w:color w:val="000000" w:themeColor="text1"/>
        </w:rPr>
        <w:t>Analiza glede na podatke v bazi v skupnem podatkovnem modelu;</w:t>
      </w:r>
    </w:p>
    <w:p w14:paraId="370D7F27" w14:textId="62D9F2C3" w:rsidR="0093750B" w:rsidRPr="0093750B" w:rsidRDefault="006B59F7" w:rsidP="006F44FD">
      <w:pPr>
        <w:pStyle w:val="Odstavekseznama"/>
        <w:widowControl w:val="0"/>
        <w:numPr>
          <w:ilvl w:val="1"/>
          <w:numId w:val="29"/>
        </w:numPr>
        <w:contextualSpacing/>
        <w:textAlignment w:val="auto"/>
        <w:rPr>
          <w:rFonts w:ascii="Arial" w:hAnsi="Arial" w:cs="Arial"/>
          <w:bCs/>
          <w:color w:val="000000" w:themeColor="text1"/>
        </w:rPr>
      </w:pPr>
      <w:r>
        <w:rPr>
          <w:rFonts w:ascii="Arial" w:hAnsi="Arial" w:cs="Arial"/>
          <w:bCs/>
          <w:color w:val="000000" w:themeColor="text1"/>
        </w:rPr>
        <w:t>nadgradnja</w:t>
      </w:r>
      <w:r w:rsidRPr="0093750B">
        <w:rPr>
          <w:rFonts w:ascii="Arial" w:hAnsi="Arial" w:cs="Arial"/>
          <w:bCs/>
          <w:color w:val="000000" w:themeColor="text1"/>
        </w:rPr>
        <w:t xml:space="preserve"> </w:t>
      </w:r>
      <w:r w:rsidR="0093750B" w:rsidRPr="0093750B">
        <w:rPr>
          <w:rFonts w:ascii="Arial" w:hAnsi="Arial" w:cs="Arial"/>
          <w:bCs/>
          <w:color w:val="000000" w:themeColor="text1"/>
        </w:rPr>
        <w:t>logik</w:t>
      </w:r>
      <w:r>
        <w:rPr>
          <w:rFonts w:ascii="Arial" w:hAnsi="Arial" w:cs="Arial"/>
          <w:bCs/>
          <w:color w:val="000000" w:themeColor="text1"/>
        </w:rPr>
        <w:t>e</w:t>
      </w:r>
      <w:r w:rsidR="0093750B" w:rsidRPr="0093750B">
        <w:rPr>
          <w:rFonts w:ascii="Arial" w:hAnsi="Arial" w:cs="Arial"/>
          <w:bCs/>
          <w:color w:val="000000" w:themeColor="text1"/>
        </w:rPr>
        <w:t xml:space="preserve"> in popravki prikaza</w:t>
      </w:r>
      <w:r>
        <w:rPr>
          <w:rFonts w:ascii="Arial" w:hAnsi="Arial" w:cs="Arial"/>
          <w:bCs/>
          <w:color w:val="000000" w:themeColor="text1"/>
        </w:rPr>
        <w:t xml:space="preserve"> v </w:t>
      </w:r>
      <w:proofErr w:type="spellStart"/>
      <w:r>
        <w:rPr>
          <w:rFonts w:ascii="Arial" w:hAnsi="Arial" w:cs="Arial"/>
          <w:bCs/>
          <w:color w:val="000000" w:themeColor="text1"/>
        </w:rPr>
        <w:t>Erar</w:t>
      </w:r>
      <w:r w:rsidR="00953BA5">
        <w:rPr>
          <w:rFonts w:ascii="Arial" w:hAnsi="Arial" w:cs="Arial"/>
          <w:bCs/>
          <w:color w:val="000000" w:themeColor="text1"/>
        </w:rPr>
        <w:t>ju</w:t>
      </w:r>
      <w:proofErr w:type="spellEnd"/>
      <w:r w:rsidR="0093750B" w:rsidRPr="0093750B">
        <w:rPr>
          <w:rFonts w:ascii="Arial" w:hAnsi="Arial" w:cs="Arial"/>
          <w:bCs/>
          <w:color w:val="000000" w:themeColor="text1"/>
        </w:rPr>
        <w:t>;</w:t>
      </w:r>
    </w:p>
    <w:p w14:paraId="1BD3D935" w14:textId="27CC6248" w:rsidR="0093750B" w:rsidRPr="0093750B" w:rsidRDefault="0093750B" w:rsidP="006F44FD">
      <w:pPr>
        <w:pStyle w:val="Odstavekseznama"/>
        <w:widowControl w:val="0"/>
        <w:numPr>
          <w:ilvl w:val="1"/>
          <w:numId w:val="29"/>
        </w:numPr>
        <w:contextualSpacing/>
        <w:textAlignment w:val="auto"/>
        <w:rPr>
          <w:rFonts w:ascii="Arial" w:hAnsi="Arial" w:cs="Arial"/>
          <w:bCs/>
          <w:color w:val="000000" w:themeColor="text1"/>
        </w:rPr>
      </w:pPr>
      <w:r w:rsidRPr="0093750B">
        <w:rPr>
          <w:rFonts w:ascii="Arial" w:hAnsi="Arial" w:cs="Arial"/>
          <w:bCs/>
          <w:color w:val="000000" w:themeColor="text1"/>
        </w:rPr>
        <w:t>Dodatno preverjanje pravilnosti prikazanih podatkov</w:t>
      </w:r>
      <w:r w:rsidR="00575BB4">
        <w:rPr>
          <w:rFonts w:ascii="Arial" w:hAnsi="Arial" w:cs="Arial"/>
          <w:bCs/>
          <w:color w:val="000000" w:themeColor="text1"/>
        </w:rPr>
        <w:t xml:space="preserve"> v okviru analiz iz baze</w:t>
      </w:r>
      <w:r w:rsidRPr="0093750B">
        <w:rPr>
          <w:rFonts w:ascii="Arial" w:hAnsi="Arial" w:cs="Arial"/>
          <w:bCs/>
          <w:color w:val="000000" w:themeColor="text1"/>
        </w:rPr>
        <w:t>;</w:t>
      </w:r>
    </w:p>
    <w:p w14:paraId="29407828" w14:textId="77777777" w:rsidR="0093750B" w:rsidRPr="0093750B" w:rsidRDefault="0093750B" w:rsidP="006F44FD">
      <w:pPr>
        <w:pStyle w:val="Odstavekseznama"/>
        <w:widowControl w:val="0"/>
        <w:numPr>
          <w:ilvl w:val="1"/>
          <w:numId w:val="29"/>
        </w:numPr>
        <w:contextualSpacing/>
        <w:textAlignment w:val="auto"/>
        <w:rPr>
          <w:rFonts w:ascii="Arial" w:hAnsi="Arial" w:cs="Arial"/>
          <w:bCs/>
          <w:color w:val="000000" w:themeColor="text1"/>
        </w:rPr>
      </w:pPr>
      <w:r w:rsidRPr="0093750B">
        <w:rPr>
          <w:rFonts w:ascii="Arial" w:hAnsi="Arial" w:cs="Arial"/>
          <w:bCs/>
          <w:color w:val="000000" w:themeColor="text1"/>
        </w:rPr>
        <w:t xml:space="preserve">Tehnične in vsebinske dograditve aplikacijske kode. </w:t>
      </w:r>
    </w:p>
    <w:p w14:paraId="294E6F53" w14:textId="77777777" w:rsidR="0093750B" w:rsidRPr="0093750B" w:rsidRDefault="0093750B" w:rsidP="0093750B">
      <w:pPr>
        <w:pStyle w:val="Odstavekseznama"/>
        <w:widowControl w:val="0"/>
        <w:rPr>
          <w:rFonts w:ascii="Arial" w:hAnsi="Arial" w:cs="Arial"/>
          <w:b/>
          <w:bCs/>
          <w:color w:val="000000" w:themeColor="text1"/>
        </w:rPr>
      </w:pPr>
    </w:p>
    <w:p w14:paraId="41117FFF" w14:textId="4B600B52"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Že predvidene rešitve:</w:t>
      </w:r>
    </w:p>
    <w:p w14:paraId="2AEB5837" w14:textId="3E046F18" w:rsidR="006B59F7" w:rsidRPr="0093750B" w:rsidRDefault="006B59F7" w:rsidP="006F44FD">
      <w:pPr>
        <w:pStyle w:val="Odstavekseznama"/>
        <w:widowControl w:val="0"/>
        <w:numPr>
          <w:ilvl w:val="1"/>
          <w:numId w:val="29"/>
        </w:numPr>
        <w:contextualSpacing/>
        <w:textAlignment w:val="auto"/>
        <w:rPr>
          <w:rFonts w:ascii="Arial" w:hAnsi="Arial" w:cs="Arial"/>
          <w:color w:val="000000" w:themeColor="text1"/>
        </w:rPr>
      </w:pPr>
      <w:r>
        <w:rPr>
          <w:rFonts w:ascii="Arial" w:hAnsi="Arial" w:cs="Arial"/>
          <w:color w:val="000000" w:themeColor="text1"/>
        </w:rPr>
        <w:t>Nadgradnja modula NVO in Davčni dolžniki</w:t>
      </w:r>
    </w:p>
    <w:p w14:paraId="2F287E18" w14:textId="6860E711" w:rsidR="0093750B" w:rsidRPr="0093750B" w:rsidRDefault="006B59F7" w:rsidP="006F44FD">
      <w:pPr>
        <w:pStyle w:val="Odstavekseznama"/>
        <w:widowControl w:val="0"/>
        <w:numPr>
          <w:ilvl w:val="1"/>
          <w:numId w:val="29"/>
        </w:numPr>
        <w:contextualSpacing/>
        <w:textAlignment w:val="auto"/>
        <w:rPr>
          <w:rFonts w:ascii="Arial" w:hAnsi="Arial" w:cs="Arial"/>
          <w:color w:val="000000" w:themeColor="text1"/>
        </w:rPr>
      </w:pPr>
      <w:r>
        <w:rPr>
          <w:rFonts w:ascii="Arial" w:hAnsi="Arial" w:cs="Arial"/>
          <w:color w:val="000000" w:themeColor="text1"/>
        </w:rPr>
        <w:t>Nadgradnja</w:t>
      </w:r>
      <w:r w:rsidRPr="0093750B">
        <w:rPr>
          <w:rFonts w:ascii="Arial" w:hAnsi="Arial" w:cs="Arial"/>
          <w:color w:val="000000" w:themeColor="text1"/>
        </w:rPr>
        <w:t xml:space="preserve"> </w:t>
      </w:r>
      <w:r w:rsidR="0093750B" w:rsidRPr="0093750B">
        <w:rPr>
          <w:rFonts w:ascii="Arial" w:hAnsi="Arial" w:cs="Arial"/>
          <w:color w:val="000000" w:themeColor="text1"/>
        </w:rPr>
        <w:t>modula v interni aplikac</w:t>
      </w:r>
      <w:r w:rsidR="0093750B">
        <w:rPr>
          <w:rFonts w:ascii="Arial" w:hAnsi="Arial" w:cs="Arial"/>
          <w:color w:val="000000" w:themeColor="text1"/>
        </w:rPr>
        <w:t>iji glede javne objave podatkov,</w:t>
      </w:r>
    </w:p>
    <w:p w14:paraId="3F7A1844" w14:textId="688D5BE1" w:rsidR="0093750B" w:rsidRPr="0093750B" w:rsidRDefault="006B59F7" w:rsidP="006F44FD">
      <w:pPr>
        <w:pStyle w:val="Odstavekseznama"/>
        <w:widowControl w:val="0"/>
        <w:numPr>
          <w:ilvl w:val="1"/>
          <w:numId w:val="29"/>
        </w:numPr>
        <w:contextualSpacing/>
        <w:textAlignment w:val="auto"/>
        <w:rPr>
          <w:rFonts w:ascii="Arial" w:hAnsi="Arial" w:cs="Arial"/>
          <w:color w:val="000000" w:themeColor="text1"/>
        </w:rPr>
      </w:pPr>
      <w:r>
        <w:rPr>
          <w:rFonts w:ascii="Arial" w:hAnsi="Arial" w:cs="Arial"/>
          <w:color w:val="000000" w:themeColor="text1"/>
        </w:rPr>
        <w:t>Nadgradnja</w:t>
      </w:r>
      <w:r w:rsidRPr="0093750B">
        <w:rPr>
          <w:rFonts w:ascii="Arial" w:hAnsi="Arial" w:cs="Arial"/>
          <w:color w:val="000000" w:themeColor="text1"/>
        </w:rPr>
        <w:t xml:space="preserve"> </w:t>
      </w:r>
      <w:r w:rsidR="0093750B" w:rsidRPr="0093750B">
        <w:rPr>
          <w:rFonts w:ascii="Arial" w:hAnsi="Arial" w:cs="Arial"/>
          <w:color w:val="000000" w:themeColor="text1"/>
        </w:rPr>
        <w:t>logike za prikaz lobističnih zapisov</w:t>
      </w:r>
      <w:r w:rsidR="0093750B">
        <w:rPr>
          <w:rFonts w:ascii="Arial" w:hAnsi="Arial" w:cs="Arial"/>
          <w:color w:val="000000" w:themeColor="text1"/>
        </w:rPr>
        <w:t>,</w:t>
      </w:r>
    </w:p>
    <w:p w14:paraId="4A01AF5C" w14:textId="77777777" w:rsidR="0093750B" w:rsidRPr="0093750B" w:rsidRDefault="0093750B" w:rsidP="006F44FD">
      <w:pPr>
        <w:pStyle w:val="Odstavekseznama"/>
        <w:widowControl w:val="0"/>
        <w:numPr>
          <w:ilvl w:val="1"/>
          <w:numId w:val="29"/>
        </w:numPr>
        <w:contextualSpacing/>
        <w:textAlignment w:val="auto"/>
        <w:rPr>
          <w:rFonts w:ascii="Arial" w:hAnsi="Arial" w:cs="Arial"/>
          <w:color w:val="000000" w:themeColor="text1"/>
        </w:rPr>
      </w:pPr>
      <w:r w:rsidRPr="0093750B">
        <w:rPr>
          <w:rFonts w:ascii="Arial" w:hAnsi="Arial" w:cs="Arial"/>
          <w:color w:val="000000" w:themeColor="text1"/>
        </w:rPr>
        <w:t xml:space="preserve">Vpeljava testov kakovosti podatkov in notranjih </w:t>
      </w:r>
      <w:r w:rsidR="00800C90">
        <w:rPr>
          <w:rFonts w:ascii="Arial" w:hAnsi="Arial" w:cs="Arial"/>
          <w:color w:val="000000" w:themeColor="text1"/>
        </w:rPr>
        <w:t>»</w:t>
      </w:r>
      <w:r w:rsidRPr="00800C90">
        <w:rPr>
          <w:rFonts w:ascii="Arial" w:hAnsi="Arial" w:cs="Arial"/>
          <w:i/>
          <w:color w:val="000000" w:themeColor="text1"/>
        </w:rPr>
        <w:t xml:space="preserve">red </w:t>
      </w:r>
      <w:proofErr w:type="spellStart"/>
      <w:r w:rsidRPr="00800C90">
        <w:rPr>
          <w:rFonts w:ascii="Arial" w:hAnsi="Arial" w:cs="Arial"/>
          <w:i/>
          <w:color w:val="000000" w:themeColor="text1"/>
        </w:rPr>
        <w:t>fl</w:t>
      </w:r>
      <w:r w:rsidR="00800C90" w:rsidRPr="00800C90">
        <w:rPr>
          <w:rFonts w:ascii="Arial" w:hAnsi="Arial" w:cs="Arial"/>
          <w:i/>
          <w:color w:val="000000" w:themeColor="text1"/>
        </w:rPr>
        <w:t>a</w:t>
      </w:r>
      <w:r w:rsidRPr="00800C90">
        <w:rPr>
          <w:rFonts w:ascii="Arial" w:hAnsi="Arial" w:cs="Arial"/>
          <w:i/>
          <w:color w:val="000000" w:themeColor="text1"/>
        </w:rPr>
        <w:t>gov</w:t>
      </w:r>
      <w:proofErr w:type="spellEnd"/>
      <w:r w:rsidR="00800C90">
        <w:rPr>
          <w:rFonts w:ascii="Arial" w:hAnsi="Arial" w:cs="Arial"/>
          <w:color w:val="000000" w:themeColor="text1"/>
        </w:rPr>
        <w:t>«</w:t>
      </w:r>
      <w:r w:rsidRPr="0093750B">
        <w:rPr>
          <w:rFonts w:ascii="Arial" w:hAnsi="Arial" w:cs="Arial"/>
          <w:color w:val="000000" w:themeColor="text1"/>
        </w:rPr>
        <w:t xml:space="preserve"> za interno analizo in prever</w:t>
      </w:r>
      <w:r>
        <w:rPr>
          <w:rFonts w:ascii="Arial" w:hAnsi="Arial" w:cs="Arial"/>
          <w:color w:val="000000" w:themeColor="text1"/>
        </w:rPr>
        <w:t>janje.</w:t>
      </w:r>
    </w:p>
    <w:p w14:paraId="3DB14147" w14:textId="77777777" w:rsidR="00F335A7" w:rsidRPr="0093750B" w:rsidRDefault="00F335A7" w:rsidP="0093750B">
      <w:pPr>
        <w:pStyle w:val="Standard"/>
        <w:widowControl w:val="0"/>
        <w:rPr>
          <w:rFonts w:ascii="Arial" w:hAnsi="Arial" w:cs="Arial"/>
          <w:color w:val="000000" w:themeColor="text1"/>
        </w:rPr>
      </w:pPr>
    </w:p>
    <w:p w14:paraId="54220700" w14:textId="77777777" w:rsidR="00F335A7" w:rsidRPr="0093750B" w:rsidRDefault="00F335A7" w:rsidP="0093750B">
      <w:pPr>
        <w:pStyle w:val="Standard"/>
        <w:widowControl w:val="0"/>
        <w:rPr>
          <w:rFonts w:ascii="Arial" w:hAnsi="Arial" w:cs="Arial"/>
          <w:color w:val="000000" w:themeColor="text1"/>
        </w:rPr>
      </w:pPr>
    </w:p>
    <w:p w14:paraId="38736C68" w14:textId="77777777" w:rsidR="00F335A7" w:rsidRDefault="006074FD" w:rsidP="00420C88">
      <w:pPr>
        <w:pStyle w:val="Naslov1"/>
        <w:numPr>
          <w:ilvl w:val="0"/>
          <w:numId w:val="13"/>
        </w:numPr>
        <w:ind w:left="851" w:hanging="491"/>
        <w:rPr>
          <w:rFonts w:ascii="Arial" w:hAnsi="Arial" w:cs="Arial"/>
          <w:sz w:val="22"/>
          <w:szCs w:val="22"/>
        </w:rPr>
      </w:pPr>
      <w:bookmarkStart w:id="6" w:name="_Toc511306719"/>
      <w:bookmarkStart w:id="7" w:name="_Toc200370440"/>
      <w:r>
        <w:rPr>
          <w:rFonts w:ascii="Arial" w:hAnsi="Arial" w:cs="Arial"/>
          <w:sz w:val="22"/>
          <w:szCs w:val="22"/>
        </w:rPr>
        <w:t>POSTOPEK ODDAJE JAVNEGA NAROČILA</w:t>
      </w:r>
      <w:bookmarkEnd w:id="6"/>
      <w:bookmarkEnd w:id="7"/>
    </w:p>
    <w:p w14:paraId="3F12B0B7" w14:textId="77777777" w:rsidR="00F335A7" w:rsidRDefault="00F335A7">
      <w:pPr>
        <w:pStyle w:val="Standard"/>
        <w:keepNext/>
        <w:rPr>
          <w:rFonts w:ascii="Arial" w:hAnsi="Arial" w:cs="Arial"/>
        </w:rPr>
      </w:pPr>
    </w:p>
    <w:p w14:paraId="4B123BA4"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93362F">
        <w:rPr>
          <w:rFonts w:ascii="Arial" w:hAnsi="Arial" w:cs="Arial"/>
          <w:color w:val="000000" w:themeColor="text1"/>
        </w:rPr>
        <w:t xml:space="preserve">odprti </w:t>
      </w:r>
      <w:r>
        <w:rPr>
          <w:rFonts w:ascii="Arial" w:hAnsi="Arial" w:cs="Arial"/>
          <w:color w:val="000000" w:themeColor="text1"/>
        </w:rPr>
        <w:t>postopek (4</w:t>
      </w:r>
      <w:r w:rsidR="0093362F">
        <w:rPr>
          <w:rFonts w:ascii="Arial" w:hAnsi="Arial" w:cs="Arial"/>
          <w:color w:val="000000" w:themeColor="text1"/>
        </w:rPr>
        <w:t>0</w:t>
      </w:r>
      <w:r>
        <w:rPr>
          <w:rFonts w:ascii="Arial" w:hAnsi="Arial" w:cs="Arial"/>
          <w:color w:val="000000" w:themeColor="text1"/>
        </w:rPr>
        <w:t>. člen ZJN-3).</w:t>
      </w:r>
    </w:p>
    <w:p w14:paraId="1586D048" w14:textId="77777777" w:rsidR="00F335A7" w:rsidRDefault="00F335A7">
      <w:pPr>
        <w:pStyle w:val="Standard"/>
        <w:rPr>
          <w:rFonts w:ascii="Arial" w:hAnsi="Arial" w:cs="Arial"/>
          <w:color w:val="000000" w:themeColor="text1"/>
        </w:rPr>
      </w:pPr>
    </w:p>
    <w:p w14:paraId="6FF11B7E" w14:textId="77777777" w:rsidR="0093750B" w:rsidRDefault="0093750B">
      <w:pPr>
        <w:pStyle w:val="Standard"/>
        <w:rPr>
          <w:rFonts w:ascii="Arial" w:hAnsi="Arial" w:cs="Arial"/>
        </w:rPr>
      </w:pPr>
      <w:r>
        <w:rPr>
          <w:rFonts w:ascii="Arial" w:hAnsi="Arial" w:cs="Arial"/>
        </w:rPr>
        <w:t>Ponudnik mora ponuditi predmet javnega naročila v celoti. Naročnik ima za javno naročilo zagotovljena sredstva. Ponudbe, ki bodo presegale višino zagotovljenih sredstev, bo naročnik zavrnil kot nedopustne.</w:t>
      </w:r>
    </w:p>
    <w:p w14:paraId="0FB8999A" w14:textId="77777777" w:rsidR="0093750B" w:rsidRDefault="0093750B">
      <w:pPr>
        <w:pStyle w:val="Standard"/>
        <w:rPr>
          <w:rFonts w:ascii="Arial" w:hAnsi="Arial" w:cs="Arial"/>
          <w:color w:val="000000" w:themeColor="text1"/>
        </w:rPr>
      </w:pPr>
    </w:p>
    <w:p w14:paraId="37E960EB" w14:textId="77777777" w:rsidR="00F335A7" w:rsidRDefault="006074FD">
      <w:pPr>
        <w:pStyle w:val="Standard"/>
        <w:rPr>
          <w:rFonts w:ascii="Arial" w:hAnsi="Arial" w:cs="Arial"/>
        </w:rPr>
      </w:pPr>
      <w:r>
        <w:rPr>
          <w:rFonts w:ascii="Arial" w:hAnsi="Arial" w:cs="Arial"/>
        </w:rPr>
        <w:lastRenderedPageBreak/>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0F37E526" w14:textId="77777777" w:rsidR="00F335A7" w:rsidRDefault="00F335A7">
      <w:pPr>
        <w:pStyle w:val="Standard"/>
        <w:rPr>
          <w:rFonts w:ascii="Arial" w:hAnsi="Arial" w:cs="Arial"/>
        </w:rPr>
      </w:pPr>
    </w:p>
    <w:p w14:paraId="6E5EAB1C" w14:textId="77777777" w:rsidR="00F335A7" w:rsidRDefault="00F335A7">
      <w:pPr>
        <w:pStyle w:val="Standard"/>
        <w:rPr>
          <w:rFonts w:ascii="Arial" w:hAnsi="Arial" w:cs="Arial"/>
        </w:rPr>
      </w:pPr>
    </w:p>
    <w:p w14:paraId="40D735E0" w14:textId="77777777" w:rsidR="00F335A7" w:rsidRDefault="006074FD" w:rsidP="00420C88">
      <w:pPr>
        <w:pStyle w:val="Naslov1"/>
        <w:numPr>
          <w:ilvl w:val="0"/>
          <w:numId w:val="13"/>
        </w:numPr>
        <w:ind w:left="851" w:hanging="491"/>
        <w:rPr>
          <w:rFonts w:ascii="Arial" w:hAnsi="Arial" w:cs="Arial"/>
          <w:sz w:val="22"/>
          <w:szCs w:val="22"/>
        </w:rPr>
      </w:pPr>
      <w:bookmarkStart w:id="8" w:name="_Toc511306720"/>
      <w:bookmarkStart w:id="9" w:name="_Toc200370441"/>
      <w:r>
        <w:rPr>
          <w:rFonts w:ascii="Arial" w:hAnsi="Arial" w:cs="Arial"/>
          <w:sz w:val="22"/>
          <w:szCs w:val="22"/>
        </w:rPr>
        <w:t>ROK IN NAČIN PREDLOŽITVE PONUDBE</w:t>
      </w:r>
      <w:bookmarkEnd w:id="8"/>
      <w:bookmarkEnd w:id="9"/>
    </w:p>
    <w:p w14:paraId="1B3AB103" w14:textId="77777777" w:rsidR="00F335A7" w:rsidRDefault="00F335A7">
      <w:pPr>
        <w:pStyle w:val="Standard"/>
        <w:keepNext/>
        <w:rPr>
          <w:rFonts w:ascii="Arial" w:hAnsi="Arial" w:cs="Arial"/>
        </w:rPr>
      </w:pPr>
    </w:p>
    <w:p w14:paraId="35A58360" w14:textId="77777777"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9">
        <w:r>
          <w:rPr>
            <w:rStyle w:val="Spletnapovezava"/>
            <w:rFonts w:ascii="Arial" w:hAnsi="Arial" w:cs="Arial"/>
            <w:szCs w:val="20"/>
          </w:rPr>
          <w:t>https://ejn.gov.si/</w:t>
        </w:r>
      </w:hyperlink>
      <w:r>
        <w:rPr>
          <w:rFonts w:ascii="Arial" w:hAnsi="Arial" w:cs="Arial"/>
          <w:szCs w:val="20"/>
        </w:rPr>
        <w:t>.</w:t>
      </w:r>
    </w:p>
    <w:p w14:paraId="29ADD810" w14:textId="77777777" w:rsidR="00F335A7" w:rsidRDefault="00F335A7">
      <w:pPr>
        <w:pStyle w:val="Standard"/>
        <w:rPr>
          <w:rFonts w:ascii="Arial" w:hAnsi="Arial" w:cs="Arial"/>
          <w:szCs w:val="20"/>
        </w:rPr>
      </w:pPr>
    </w:p>
    <w:p w14:paraId="0D469DA8"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0">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691AE037" w14:textId="77777777" w:rsidR="00F335A7" w:rsidRDefault="00F335A7">
      <w:pPr>
        <w:pStyle w:val="Standard"/>
        <w:rPr>
          <w:rFonts w:ascii="Arial" w:hAnsi="Arial" w:cs="Arial"/>
          <w:color w:val="000000" w:themeColor="text1"/>
          <w:lang w:eastAsia="sl-SI"/>
        </w:rPr>
      </w:pPr>
    </w:p>
    <w:p w14:paraId="471881EF" w14:textId="77777777"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123D9381" w14:textId="77777777" w:rsidR="00F335A7" w:rsidRDefault="00F335A7">
      <w:pPr>
        <w:pStyle w:val="Standard"/>
        <w:rPr>
          <w:rFonts w:ascii="Arial" w:hAnsi="Arial" w:cs="Arial"/>
          <w:color w:val="000000" w:themeColor="text1"/>
          <w:lang w:eastAsia="sl-SI"/>
        </w:rPr>
      </w:pPr>
    </w:p>
    <w:p w14:paraId="5F5081FF" w14:textId="00CE0BBC"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1">
        <w:r>
          <w:rPr>
            <w:rStyle w:val="Spletnapovezava"/>
            <w:rFonts w:ascii="Arial" w:hAnsi="Arial" w:cs="Arial"/>
          </w:rPr>
          <w:t>https://ejn.gov.si/</w:t>
        </w:r>
      </w:hyperlink>
      <w:r>
        <w:rPr>
          <w:rFonts w:ascii="Arial" w:hAnsi="Arial" w:cs="Arial"/>
          <w:lang w:eastAsia="sl-SI"/>
        </w:rPr>
        <w:t xml:space="preserve"> </w:t>
      </w:r>
      <w:r w:rsidR="004D2622">
        <w:rPr>
          <w:rFonts w:ascii="Arial" w:hAnsi="Arial" w:cs="Arial"/>
          <w:b/>
          <w:u w:val="single"/>
          <w:lang w:eastAsia="sl-SI"/>
        </w:rPr>
        <w:t xml:space="preserve">najkasneje </w:t>
      </w:r>
      <w:r w:rsidR="004D2622" w:rsidRPr="009F4A37">
        <w:rPr>
          <w:rFonts w:ascii="Arial" w:hAnsi="Arial" w:cs="Arial"/>
          <w:b/>
          <w:u w:val="single"/>
          <w:lang w:eastAsia="sl-SI"/>
        </w:rPr>
        <w:t xml:space="preserve">do </w:t>
      </w:r>
      <w:r w:rsidR="001A09D0">
        <w:rPr>
          <w:rFonts w:ascii="Arial" w:hAnsi="Arial" w:cs="Arial"/>
          <w:b/>
          <w:u w:val="single"/>
          <w:lang w:eastAsia="sl-SI"/>
        </w:rPr>
        <w:t>1</w:t>
      </w:r>
      <w:r w:rsidR="00E26B96">
        <w:rPr>
          <w:rFonts w:ascii="Arial" w:hAnsi="Arial" w:cs="Arial"/>
          <w:b/>
          <w:u w:val="single"/>
          <w:lang w:eastAsia="sl-SI"/>
        </w:rPr>
        <w:t>4</w:t>
      </w:r>
      <w:bookmarkStart w:id="10" w:name="_GoBack"/>
      <w:bookmarkEnd w:id="10"/>
      <w:r w:rsidR="001A09D0">
        <w:rPr>
          <w:rFonts w:ascii="Arial" w:hAnsi="Arial" w:cs="Arial"/>
          <w:b/>
          <w:u w:val="single"/>
          <w:lang w:eastAsia="sl-SI"/>
        </w:rPr>
        <w:t>.</w:t>
      </w:r>
      <w:r w:rsidR="00953BA5">
        <w:rPr>
          <w:rFonts w:ascii="Arial" w:hAnsi="Arial" w:cs="Arial"/>
          <w:b/>
          <w:u w:val="single"/>
          <w:lang w:eastAsia="sl-SI"/>
        </w:rPr>
        <w:t xml:space="preserve"> </w:t>
      </w:r>
      <w:r w:rsidR="001A09D0">
        <w:rPr>
          <w:rFonts w:ascii="Arial" w:hAnsi="Arial" w:cs="Arial"/>
          <w:b/>
          <w:u w:val="single"/>
          <w:lang w:eastAsia="sl-SI"/>
        </w:rPr>
        <w:t>7</w:t>
      </w:r>
      <w:r w:rsidR="0093362F" w:rsidRPr="009F4A37">
        <w:rPr>
          <w:rFonts w:ascii="Arial" w:hAnsi="Arial" w:cs="Arial"/>
          <w:b/>
          <w:u w:val="single"/>
          <w:lang w:eastAsia="sl-SI"/>
        </w:rPr>
        <w:t>.</w:t>
      </w:r>
      <w:r w:rsidR="00953BA5">
        <w:rPr>
          <w:rFonts w:ascii="Arial" w:hAnsi="Arial" w:cs="Arial"/>
          <w:b/>
          <w:u w:val="single"/>
          <w:lang w:eastAsia="sl-SI"/>
        </w:rPr>
        <w:t xml:space="preserve"> </w:t>
      </w:r>
      <w:r w:rsidR="0093362F" w:rsidRPr="009F4A37">
        <w:rPr>
          <w:rFonts w:ascii="Arial" w:hAnsi="Arial" w:cs="Arial"/>
          <w:b/>
          <w:u w:val="single"/>
          <w:lang w:eastAsia="sl-SI"/>
        </w:rPr>
        <w:t>2025</w:t>
      </w:r>
      <w:r w:rsidRPr="009F4A37">
        <w:rPr>
          <w:rFonts w:ascii="Arial" w:hAnsi="Arial" w:cs="Arial"/>
          <w:b/>
          <w:u w:val="single"/>
          <w:lang w:eastAsia="sl-SI"/>
        </w:rPr>
        <w:t xml:space="preserve"> do 9:00 ure</w:t>
      </w:r>
      <w:r w:rsidRPr="009F4A37">
        <w:rPr>
          <w:rFonts w:ascii="Arial" w:hAnsi="Arial" w:cs="Arial"/>
          <w:b/>
          <w:u w:val="single"/>
        </w:rPr>
        <w:t>.</w:t>
      </w:r>
      <w:r w:rsidRPr="00966FAD">
        <w:rPr>
          <w:rFonts w:ascii="Arial" w:hAnsi="Arial" w:cs="Arial"/>
        </w:rPr>
        <w:t xml:space="preserve"> Za oddano</w:t>
      </w:r>
      <w:r>
        <w:rPr>
          <w:rFonts w:ascii="Arial" w:hAnsi="Arial" w:cs="Arial"/>
        </w:rPr>
        <w:t xml:space="preserve"> ponudbo se šteje ponudba, ki je v informacijskem sistemu e-JN označena s statusom »ODDANO«.</w:t>
      </w:r>
    </w:p>
    <w:p w14:paraId="2E97EE14" w14:textId="77777777" w:rsidR="00F335A7" w:rsidRDefault="00F335A7">
      <w:pPr>
        <w:pStyle w:val="Standard"/>
        <w:rPr>
          <w:rFonts w:ascii="Arial" w:hAnsi="Arial" w:cs="Arial"/>
        </w:rPr>
      </w:pPr>
    </w:p>
    <w:p w14:paraId="159531F6" w14:textId="77777777"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Pr>
          <w:rFonts w:ascii="Arial" w:hAnsi="Arial" w:cs="Arial"/>
        </w:rPr>
        <w:t>,</w:t>
      </w:r>
      <w:r>
        <w:rPr>
          <w:rFonts w:ascii="Arial" w:hAnsi="Arial" w:cs="Arial"/>
        </w:rPr>
        <w:t xml:space="preserve"> ponudbe ne bo več mogoče oddati.</w:t>
      </w:r>
    </w:p>
    <w:p w14:paraId="17AA62CA" w14:textId="77777777" w:rsidR="00F335A7" w:rsidRDefault="00F335A7">
      <w:pPr>
        <w:pStyle w:val="Standard"/>
        <w:rPr>
          <w:rFonts w:ascii="Arial" w:hAnsi="Arial" w:cs="Arial"/>
        </w:rPr>
      </w:pPr>
    </w:p>
    <w:p w14:paraId="7E9CB09A" w14:textId="77777777" w:rsidR="00F335A7" w:rsidRDefault="00F335A7">
      <w:pPr>
        <w:pStyle w:val="Standard"/>
        <w:rPr>
          <w:rFonts w:ascii="Arial" w:hAnsi="Arial" w:cs="Arial"/>
        </w:rPr>
      </w:pPr>
    </w:p>
    <w:p w14:paraId="5C300040" w14:textId="77777777" w:rsidR="00F335A7" w:rsidRDefault="006074FD" w:rsidP="00420C88">
      <w:pPr>
        <w:pStyle w:val="Naslov1"/>
        <w:numPr>
          <w:ilvl w:val="0"/>
          <w:numId w:val="13"/>
        </w:numPr>
        <w:ind w:left="851" w:hanging="491"/>
        <w:rPr>
          <w:rFonts w:ascii="Arial" w:hAnsi="Arial" w:cs="Arial"/>
          <w:sz w:val="22"/>
          <w:szCs w:val="22"/>
        </w:rPr>
      </w:pPr>
      <w:bookmarkStart w:id="11" w:name="_Toc511306721"/>
      <w:bookmarkStart w:id="12" w:name="_Toc200370442"/>
      <w:r>
        <w:rPr>
          <w:rFonts w:ascii="Arial" w:hAnsi="Arial" w:cs="Arial"/>
          <w:sz w:val="22"/>
          <w:szCs w:val="22"/>
        </w:rPr>
        <w:t>ODPIRANJE PONUDB</w:t>
      </w:r>
      <w:bookmarkEnd w:id="11"/>
      <w:bookmarkEnd w:id="12"/>
    </w:p>
    <w:p w14:paraId="38867E47" w14:textId="77777777" w:rsidR="00F335A7" w:rsidRDefault="00F335A7">
      <w:pPr>
        <w:pStyle w:val="Standard"/>
        <w:keepNext/>
        <w:rPr>
          <w:rFonts w:ascii="Arial" w:hAnsi="Arial" w:cs="Arial"/>
        </w:rPr>
      </w:pPr>
    </w:p>
    <w:p w14:paraId="1AA73A45"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2">
        <w:r>
          <w:rPr>
            <w:rStyle w:val="Spletnapovezava"/>
            <w:rFonts w:ascii="Arial" w:hAnsi="Arial" w:cs="Arial"/>
          </w:rPr>
          <w:t>https://ejn.gov.si/</w:t>
        </w:r>
      </w:hyperlink>
      <w:r>
        <w:rPr>
          <w:rFonts w:ascii="Arial" w:hAnsi="Arial" w:cs="Arial"/>
          <w:lang w:eastAsia="sl-SI"/>
        </w:rPr>
        <w:t>.</w:t>
      </w:r>
    </w:p>
    <w:p w14:paraId="1C731FB1" w14:textId="77777777" w:rsidR="00F335A7" w:rsidRDefault="00F335A7">
      <w:pPr>
        <w:pStyle w:val="Standard"/>
        <w:rPr>
          <w:rFonts w:ascii="Arial" w:hAnsi="Arial" w:cs="Arial"/>
        </w:rPr>
      </w:pPr>
    </w:p>
    <w:p w14:paraId="07938CBD"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428AF46B" w14:textId="77777777" w:rsidR="00F335A7" w:rsidRDefault="00F335A7">
      <w:pPr>
        <w:pStyle w:val="Standard"/>
        <w:rPr>
          <w:rFonts w:ascii="Arial" w:hAnsi="Arial" w:cs="Arial"/>
        </w:rPr>
      </w:pPr>
    </w:p>
    <w:p w14:paraId="67CF8AD4" w14:textId="77777777" w:rsidR="00F335A7" w:rsidRDefault="00F335A7">
      <w:pPr>
        <w:pStyle w:val="Standard"/>
        <w:tabs>
          <w:tab w:val="left" w:pos="3840"/>
        </w:tabs>
        <w:rPr>
          <w:rFonts w:ascii="Arial" w:hAnsi="Arial" w:cs="Arial"/>
        </w:rPr>
      </w:pPr>
    </w:p>
    <w:p w14:paraId="200DDEAE" w14:textId="77777777" w:rsidR="00F335A7" w:rsidRDefault="006074FD" w:rsidP="00420C88">
      <w:pPr>
        <w:pStyle w:val="Naslov1"/>
        <w:numPr>
          <w:ilvl w:val="0"/>
          <w:numId w:val="13"/>
        </w:numPr>
        <w:ind w:left="851" w:hanging="491"/>
        <w:rPr>
          <w:rFonts w:ascii="Arial" w:hAnsi="Arial" w:cs="Arial"/>
          <w:sz w:val="22"/>
          <w:szCs w:val="22"/>
        </w:rPr>
      </w:pPr>
      <w:bookmarkStart w:id="13" w:name="_Toc511306723"/>
      <w:bookmarkStart w:id="14" w:name="_Toc200370443"/>
      <w:r>
        <w:rPr>
          <w:rFonts w:ascii="Arial" w:hAnsi="Arial" w:cs="Arial"/>
          <w:sz w:val="22"/>
          <w:szCs w:val="22"/>
        </w:rPr>
        <w:lastRenderedPageBreak/>
        <w:t>POJASNILA IN SPREMEMBE RAZPISNE DOKUMENTACIJE</w:t>
      </w:r>
      <w:bookmarkEnd w:id="13"/>
      <w:bookmarkEnd w:id="14"/>
    </w:p>
    <w:p w14:paraId="4F246FC2" w14:textId="77777777" w:rsidR="00F335A7" w:rsidRDefault="00F335A7">
      <w:pPr>
        <w:pStyle w:val="Standard"/>
        <w:keepNext/>
        <w:rPr>
          <w:rFonts w:ascii="Arial" w:hAnsi="Arial" w:cs="Arial"/>
        </w:rPr>
      </w:pPr>
    </w:p>
    <w:p w14:paraId="43E0484F"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0E42C895" w14:textId="77777777" w:rsidR="00F335A7" w:rsidRDefault="00F335A7">
      <w:pPr>
        <w:pStyle w:val="Standard"/>
        <w:rPr>
          <w:rFonts w:ascii="Arial" w:hAnsi="Arial" w:cs="Arial"/>
        </w:rPr>
      </w:pPr>
    </w:p>
    <w:p w14:paraId="3315B35A" w14:textId="120AA560"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w:t>
      </w:r>
      <w:r w:rsidR="00506E89">
        <w:rPr>
          <w:rFonts w:ascii="Arial" w:hAnsi="Arial" w:cs="Arial"/>
        </w:rPr>
        <w:t>če</w:t>
      </w:r>
      <w:r>
        <w:rPr>
          <w:rFonts w:ascii="Arial" w:hAnsi="Arial" w:cs="Arial"/>
        </w:rPr>
        <w:t xml:space="preserve"> bo na Portalu javnih naročil zastavljeno najkasneje </w:t>
      </w:r>
      <w:r w:rsidRPr="002E515B">
        <w:rPr>
          <w:rFonts w:ascii="Arial" w:hAnsi="Arial" w:cs="Arial"/>
        </w:rPr>
        <w:t xml:space="preserve">do </w:t>
      </w:r>
      <w:r w:rsidR="001A09D0">
        <w:rPr>
          <w:rFonts w:ascii="Arial" w:hAnsi="Arial" w:cs="Arial"/>
          <w:b/>
        </w:rPr>
        <w:t>2</w:t>
      </w:r>
      <w:r w:rsidR="00DF693A">
        <w:rPr>
          <w:rFonts w:ascii="Arial" w:hAnsi="Arial" w:cs="Arial"/>
          <w:b/>
        </w:rPr>
        <w:t>7</w:t>
      </w:r>
      <w:r w:rsidR="001A09D0">
        <w:rPr>
          <w:rFonts w:ascii="Arial" w:hAnsi="Arial" w:cs="Arial"/>
          <w:b/>
        </w:rPr>
        <w:t>.</w:t>
      </w:r>
      <w:r w:rsidR="0019625D">
        <w:rPr>
          <w:rFonts w:ascii="Arial" w:hAnsi="Arial" w:cs="Arial"/>
          <w:b/>
        </w:rPr>
        <w:t xml:space="preserve"> </w:t>
      </w:r>
      <w:r w:rsidR="001A09D0">
        <w:rPr>
          <w:rFonts w:ascii="Arial" w:hAnsi="Arial" w:cs="Arial"/>
          <w:b/>
        </w:rPr>
        <w:t>6</w:t>
      </w:r>
      <w:r w:rsidR="0093362F" w:rsidRPr="002E515B">
        <w:rPr>
          <w:rFonts w:ascii="Arial" w:hAnsi="Arial" w:cs="Arial"/>
          <w:b/>
        </w:rPr>
        <w:t>.</w:t>
      </w:r>
      <w:r w:rsidR="0019625D">
        <w:rPr>
          <w:rFonts w:ascii="Arial" w:hAnsi="Arial" w:cs="Arial"/>
          <w:b/>
        </w:rPr>
        <w:t xml:space="preserve"> </w:t>
      </w:r>
      <w:r w:rsidR="0093362F" w:rsidRPr="002E515B">
        <w:rPr>
          <w:rFonts w:ascii="Arial" w:hAnsi="Arial" w:cs="Arial"/>
          <w:b/>
        </w:rPr>
        <w:t>2025</w:t>
      </w:r>
      <w:r w:rsidRPr="002E515B">
        <w:rPr>
          <w:rFonts w:ascii="Arial" w:hAnsi="Arial" w:cs="Arial"/>
          <w:b/>
        </w:rPr>
        <w:t xml:space="preserve"> do 10:00 ure.</w:t>
      </w:r>
    </w:p>
    <w:p w14:paraId="628E5883" w14:textId="77777777" w:rsidR="00F335A7" w:rsidRDefault="00F335A7">
      <w:pPr>
        <w:pStyle w:val="Standard"/>
        <w:rPr>
          <w:rFonts w:ascii="Arial" w:hAnsi="Arial" w:cs="Arial"/>
        </w:rPr>
      </w:pPr>
    </w:p>
    <w:p w14:paraId="09E68B1C" w14:textId="77777777"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14:paraId="6C736BC3" w14:textId="77777777" w:rsidR="00F335A7" w:rsidRDefault="00F335A7">
      <w:pPr>
        <w:pStyle w:val="Standard"/>
        <w:rPr>
          <w:rFonts w:ascii="Arial" w:hAnsi="Arial" w:cs="Arial"/>
        </w:rPr>
      </w:pPr>
    </w:p>
    <w:p w14:paraId="22FA19B1" w14:textId="1CC05E15" w:rsidR="00F335A7" w:rsidRDefault="006074FD">
      <w:pPr>
        <w:pStyle w:val="Standard"/>
        <w:rPr>
          <w:rFonts w:ascii="Arial" w:hAnsi="Arial" w:cs="Arial"/>
        </w:rPr>
      </w:pPr>
      <w:r>
        <w:rPr>
          <w:rFonts w:ascii="Arial" w:hAnsi="Arial" w:cs="Arial"/>
        </w:rPr>
        <w:t>Naročnik si pridržuje pravico, da razpisno dokumentacijo spremeni ali dopolni, pri čemer bo</w:t>
      </w:r>
      <w:r w:rsidR="00506E89">
        <w:rPr>
          <w:rFonts w:ascii="Arial" w:hAnsi="Arial" w:cs="Arial"/>
        </w:rPr>
        <w:t xml:space="preserve"> po potrebi skladno z načelom sorazmernosti</w:t>
      </w:r>
      <w:r>
        <w:rPr>
          <w:rFonts w:ascii="Arial" w:hAnsi="Arial" w:cs="Arial"/>
        </w:rPr>
        <w:t xml:space="preserve"> podaljšal rok za oddajo ponudb. Ponudniki morajo spremljati morebitna pojasnila, spremembe oziroma dopolnitve razpisne dokumentacije, saj pojasnila, spremembe in dopolnitve predstavljajo sestavni del razpisne dokumentacije. Kot del razpisne dokumentacije štejejo tudi </w:t>
      </w:r>
      <w:r w:rsidR="00672B46">
        <w:rPr>
          <w:rFonts w:ascii="Arial" w:hAnsi="Arial" w:cs="Arial"/>
        </w:rPr>
        <w:t>odgovori na vprašanja</w:t>
      </w:r>
      <w:r>
        <w:rPr>
          <w:rFonts w:ascii="Arial" w:hAnsi="Arial" w:cs="Arial"/>
        </w:rPr>
        <w:t xml:space="preserve">, </w:t>
      </w:r>
      <w:r w:rsidR="00672B46">
        <w:rPr>
          <w:rFonts w:ascii="Arial" w:hAnsi="Arial" w:cs="Arial"/>
        </w:rPr>
        <w:t xml:space="preserve">ki so </w:t>
      </w:r>
      <w:r>
        <w:rPr>
          <w:rFonts w:ascii="Arial" w:hAnsi="Arial" w:cs="Arial"/>
        </w:rPr>
        <w:t>objavljen</w:t>
      </w:r>
      <w:r w:rsidR="00672B46">
        <w:rPr>
          <w:rFonts w:ascii="Arial" w:hAnsi="Arial" w:cs="Arial"/>
        </w:rPr>
        <w:t>i</w:t>
      </w:r>
      <w:r>
        <w:rPr>
          <w:rFonts w:ascii="Arial" w:hAnsi="Arial" w:cs="Arial"/>
        </w:rPr>
        <w:t xml:space="preserve"> na Portalu javnih naročil.</w:t>
      </w:r>
    </w:p>
    <w:p w14:paraId="6FB86CE5" w14:textId="77777777" w:rsidR="00F335A7" w:rsidRDefault="00F335A7">
      <w:pPr>
        <w:pStyle w:val="Standard"/>
        <w:rPr>
          <w:rFonts w:ascii="Arial" w:hAnsi="Arial" w:cs="Arial"/>
        </w:rPr>
      </w:pPr>
    </w:p>
    <w:p w14:paraId="5CBF29B6" w14:textId="20066ED2" w:rsidR="00506E89" w:rsidRDefault="00506E89" w:rsidP="00506E89">
      <w:pPr>
        <w:pStyle w:val="Standard"/>
        <w:rPr>
          <w:rFonts w:ascii="Arial" w:hAnsi="Arial" w:cs="Arial"/>
        </w:rPr>
      </w:pPr>
      <w:r>
        <w:rPr>
          <w:rFonts w:ascii="Arial" w:hAnsi="Arial" w:cs="Arial"/>
        </w:rPr>
        <w:t>Gospodarski subjekti naj razpisno dokumentacijo skrbno preučijo in kakršne koli morebitne nejasnosti ali nestrinjanja z njo pravočasno sporočijo preko Portala javnih naročil do poteka roka za postavljanje vprašanj. V nasprotnem primeru se šteje, da je razpisna dokumentacija jasna in da se gospodarski subjekt z njo strinja.</w:t>
      </w:r>
    </w:p>
    <w:p w14:paraId="6B9C0D82" w14:textId="77777777" w:rsidR="00506E89" w:rsidRDefault="00506E89">
      <w:pPr>
        <w:pStyle w:val="Standard"/>
        <w:rPr>
          <w:rFonts w:ascii="Arial" w:hAnsi="Arial" w:cs="Arial"/>
        </w:rPr>
      </w:pPr>
    </w:p>
    <w:p w14:paraId="113685FB" w14:textId="77777777" w:rsidR="00F335A7" w:rsidRDefault="00F335A7">
      <w:pPr>
        <w:pStyle w:val="Standard"/>
        <w:rPr>
          <w:rFonts w:ascii="Arial" w:hAnsi="Arial" w:cs="Arial"/>
        </w:rPr>
      </w:pPr>
    </w:p>
    <w:p w14:paraId="73BE9A2A" w14:textId="77777777" w:rsidR="00F335A7" w:rsidRDefault="006074FD" w:rsidP="00420C88">
      <w:pPr>
        <w:pStyle w:val="Naslov1"/>
        <w:numPr>
          <w:ilvl w:val="0"/>
          <w:numId w:val="13"/>
        </w:numPr>
        <w:ind w:left="851" w:hanging="491"/>
        <w:rPr>
          <w:rFonts w:ascii="Arial" w:hAnsi="Arial" w:cs="Arial"/>
          <w:sz w:val="22"/>
          <w:szCs w:val="22"/>
        </w:rPr>
      </w:pPr>
      <w:bookmarkStart w:id="15" w:name="_Toc511306727"/>
      <w:bookmarkStart w:id="16" w:name="_Toc200370444"/>
      <w:r>
        <w:rPr>
          <w:rFonts w:ascii="Arial" w:hAnsi="Arial" w:cs="Arial"/>
          <w:sz w:val="22"/>
          <w:szCs w:val="22"/>
        </w:rPr>
        <w:t>UGOTAVLJANJE SPOSOBNOSTI</w:t>
      </w:r>
      <w:bookmarkEnd w:id="15"/>
      <w:bookmarkEnd w:id="16"/>
    </w:p>
    <w:p w14:paraId="722D2EFF" w14:textId="77777777" w:rsidR="00F335A7" w:rsidRDefault="00F335A7">
      <w:pPr>
        <w:pStyle w:val="Standard"/>
        <w:keepNext/>
        <w:rPr>
          <w:rFonts w:ascii="Arial" w:hAnsi="Arial" w:cs="Arial"/>
        </w:rPr>
      </w:pPr>
    </w:p>
    <w:p w14:paraId="4A70E2A6" w14:textId="77777777" w:rsidR="00F335A7" w:rsidRDefault="006074FD" w:rsidP="00420C88">
      <w:pPr>
        <w:pStyle w:val="Naslov3"/>
        <w:numPr>
          <w:ilvl w:val="0"/>
          <w:numId w:val="8"/>
        </w:numPr>
        <w:ind w:left="851" w:hanging="502"/>
        <w:rPr>
          <w:rFonts w:ascii="Arial" w:hAnsi="Arial" w:cs="Arial"/>
          <w:sz w:val="22"/>
          <w:szCs w:val="22"/>
        </w:rPr>
      </w:pPr>
      <w:bookmarkStart w:id="17" w:name="_Toc200370445"/>
      <w:r>
        <w:rPr>
          <w:rFonts w:ascii="Arial" w:hAnsi="Arial" w:cs="Arial"/>
          <w:sz w:val="22"/>
          <w:szCs w:val="22"/>
        </w:rPr>
        <w:t>Subjekti, za katere se ugotavlja sposobnost</w:t>
      </w:r>
      <w:bookmarkEnd w:id="17"/>
    </w:p>
    <w:p w14:paraId="67B3D770" w14:textId="77777777" w:rsidR="00F335A7" w:rsidRDefault="00F335A7">
      <w:pPr>
        <w:pStyle w:val="Standard"/>
        <w:keepNext/>
        <w:rPr>
          <w:rFonts w:ascii="Arial" w:hAnsi="Arial" w:cs="Arial"/>
        </w:rPr>
      </w:pPr>
    </w:p>
    <w:p w14:paraId="795CDB6B" w14:textId="20EB74A4" w:rsidR="00F335A7" w:rsidRDefault="006074FD">
      <w:pPr>
        <w:spacing w:after="0" w:line="276" w:lineRule="auto"/>
        <w:jc w:val="both"/>
        <w:rPr>
          <w:rFonts w:ascii="Arial" w:hAnsi="Arial" w:cs="Arial"/>
        </w:rPr>
      </w:pPr>
      <w:r>
        <w:rPr>
          <w:rFonts w:ascii="Arial" w:hAnsi="Arial" w:cs="Arial"/>
        </w:rPr>
        <w:t xml:space="preserve">Gospodarski subjekti, ki nastopajo v ponudbi, morajo izpolnjevati pogoje za priznanje sposobnosti in pri njih ne smejo obstajati razlogi za izključitev. Izpolnjevanje pogojev za priznanje sposobnosti in neobstoj razlogov za izključitev morajo, </w:t>
      </w:r>
      <w:r w:rsidR="00506E89">
        <w:rPr>
          <w:rFonts w:ascii="Arial" w:hAnsi="Arial" w:cs="Arial"/>
        </w:rPr>
        <w:t>če</w:t>
      </w:r>
      <w:r>
        <w:rPr>
          <w:rFonts w:ascii="Arial" w:hAnsi="Arial" w:cs="Arial"/>
        </w:rPr>
        <w:t xml:space="preserve"> ni pri posamezni točki navedeno drugače, izkazati vsi gospodarski subjekti v ponudbi, in sicer:</w:t>
      </w:r>
    </w:p>
    <w:p w14:paraId="7A5AA21C" w14:textId="77777777" w:rsidR="00F335A7" w:rsidRDefault="006074FD">
      <w:pPr>
        <w:pStyle w:val="Standard"/>
        <w:ind w:left="851" w:hanging="143"/>
        <w:rPr>
          <w:rFonts w:ascii="Arial" w:hAnsi="Arial" w:cs="Arial"/>
        </w:rPr>
      </w:pPr>
      <w:r>
        <w:rPr>
          <w:rFonts w:ascii="Arial" w:hAnsi="Arial" w:cs="Arial"/>
        </w:rPr>
        <w:t>- ponudnik;</w:t>
      </w:r>
    </w:p>
    <w:p w14:paraId="020A1153" w14:textId="77777777" w:rsidR="00F335A7" w:rsidRDefault="006074FD">
      <w:pPr>
        <w:pStyle w:val="Standard"/>
        <w:ind w:left="851" w:hanging="143"/>
        <w:rPr>
          <w:rFonts w:ascii="Arial" w:hAnsi="Arial" w:cs="Arial"/>
        </w:rPr>
      </w:pPr>
      <w:r>
        <w:rPr>
          <w:rFonts w:ascii="Arial" w:hAnsi="Arial" w:cs="Arial"/>
        </w:rPr>
        <w:t>- vsi partnerji v skupni ponudbi;</w:t>
      </w:r>
    </w:p>
    <w:p w14:paraId="57474816"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64A550E7"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351DA7C1" w14:textId="77777777" w:rsidR="00F335A7" w:rsidRDefault="00F335A7">
      <w:pPr>
        <w:pStyle w:val="Standard"/>
        <w:rPr>
          <w:rFonts w:ascii="Arial" w:hAnsi="Arial" w:cs="Arial"/>
        </w:rPr>
      </w:pPr>
    </w:p>
    <w:p w14:paraId="4DB957ED" w14:textId="77777777"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5A6EFD82" w14:textId="77777777" w:rsidR="00F335A7" w:rsidRDefault="00F335A7">
      <w:pPr>
        <w:spacing w:after="0" w:line="276" w:lineRule="auto"/>
        <w:jc w:val="both"/>
        <w:rPr>
          <w:rFonts w:ascii="Arial" w:hAnsi="Arial" w:cs="Arial"/>
        </w:rPr>
      </w:pPr>
    </w:p>
    <w:p w14:paraId="6F0038F8" w14:textId="77777777" w:rsidR="00F335A7" w:rsidRDefault="006074FD">
      <w:pPr>
        <w:spacing w:after="0" w:line="276" w:lineRule="auto"/>
        <w:jc w:val="both"/>
        <w:rPr>
          <w:rFonts w:ascii="Arial" w:hAnsi="Arial" w:cs="Arial"/>
        </w:rPr>
      </w:pPr>
      <w:r>
        <w:rPr>
          <w:rFonts w:ascii="Arial" w:hAnsi="Arial" w:cs="Arial"/>
        </w:rPr>
        <w:lastRenderedPageBreak/>
        <w:t>Gospodarski subjekt mora v obrazcu ESPD navesti vse informacije, na podlagi katerih bo naročnik potrdila ali druge informacije pridobil v nacionalni bazi podatkov, ter na predmetnem obrazcu podati soglasje, da naročnik pridobi ta dokazila in informacije.</w:t>
      </w:r>
    </w:p>
    <w:p w14:paraId="76966CA4" w14:textId="77777777" w:rsidR="00F335A7" w:rsidRDefault="00F335A7">
      <w:pPr>
        <w:spacing w:after="0" w:line="276" w:lineRule="auto"/>
        <w:jc w:val="both"/>
        <w:rPr>
          <w:rFonts w:ascii="Arial" w:hAnsi="Arial" w:cs="Arial"/>
        </w:rPr>
      </w:pPr>
    </w:p>
    <w:p w14:paraId="03D2B4CF"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3">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14:paraId="456F2BF6" w14:textId="77777777" w:rsidR="00F335A7" w:rsidRDefault="00F335A7">
      <w:pPr>
        <w:spacing w:after="0" w:line="276" w:lineRule="auto"/>
        <w:jc w:val="both"/>
        <w:rPr>
          <w:rFonts w:ascii="Arial" w:hAnsi="Arial" w:cs="Arial"/>
        </w:rPr>
      </w:pPr>
    </w:p>
    <w:p w14:paraId="54F65023" w14:textId="77777777"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F27E38">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086D2B68" w14:textId="77777777" w:rsidR="00F335A7" w:rsidRDefault="00F335A7">
      <w:pPr>
        <w:spacing w:after="0" w:line="276" w:lineRule="auto"/>
        <w:jc w:val="both"/>
        <w:rPr>
          <w:rFonts w:ascii="Arial" w:hAnsi="Arial" w:cs="Arial"/>
        </w:rPr>
      </w:pPr>
    </w:p>
    <w:p w14:paraId="5F26DC58" w14:textId="77777777" w:rsidR="00F335A7" w:rsidRDefault="00F335A7">
      <w:pPr>
        <w:spacing w:after="0" w:line="276" w:lineRule="auto"/>
        <w:jc w:val="both"/>
        <w:rPr>
          <w:rFonts w:ascii="Arial" w:hAnsi="Arial" w:cs="Arial"/>
        </w:rPr>
      </w:pPr>
    </w:p>
    <w:p w14:paraId="70DFF235" w14:textId="77777777" w:rsidR="00F335A7" w:rsidRDefault="006074FD" w:rsidP="00420C88">
      <w:pPr>
        <w:pStyle w:val="Naslov3"/>
        <w:numPr>
          <w:ilvl w:val="0"/>
          <w:numId w:val="8"/>
        </w:numPr>
        <w:ind w:left="851" w:hanging="502"/>
        <w:rPr>
          <w:rFonts w:ascii="Arial" w:hAnsi="Arial" w:cs="Arial"/>
          <w:sz w:val="22"/>
          <w:szCs w:val="22"/>
        </w:rPr>
      </w:pPr>
      <w:bookmarkStart w:id="18" w:name="_Toc200370446"/>
      <w:r>
        <w:rPr>
          <w:rFonts w:ascii="Arial" w:hAnsi="Arial" w:cs="Arial"/>
          <w:sz w:val="22"/>
          <w:szCs w:val="22"/>
        </w:rPr>
        <w:t>Razlogi za izključitev</w:t>
      </w:r>
      <w:bookmarkEnd w:id="18"/>
    </w:p>
    <w:p w14:paraId="5A5BDE14" w14:textId="77777777" w:rsidR="00F335A7" w:rsidRDefault="00F335A7">
      <w:pPr>
        <w:keepNext/>
        <w:widowControl/>
        <w:spacing w:after="0" w:line="276" w:lineRule="auto"/>
        <w:ind w:right="6"/>
        <w:jc w:val="both"/>
        <w:rPr>
          <w:rFonts w:ascii="Arial" w:hAnsi="Arial" w:cs="Arial"/>
        </w:rPr>
      </w:pPr>
    </w:p>
    <w:p w14:paraId="116384CD"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1EA76A7" w14:textId="77777777" w:rsidR="00F335A7" w:rsidRDefault="00F335A7">
      <w:pPr>
        <w:pStyle w:val="Standard"/>
        <w:rPr>
          <w:rFonts w:ascii="Arial" w:hAnsi="Arial" w:cs="Arial"/>
        </w:rPr>
      </w:pPr>
    </w:p>
    <w:p w14:paraId="0AD6B7C4" w14:textId="77777777"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6A549E8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terorizem (108. člen KZ-1),</w:t>
      </w:r>
    </w:p>
    <w:p w14:paraId="4B52E0C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financiranje terorizma (109. člen KZ-1),</w:t>
      </w:r>
    </w:p>
    <w:p w14:paraId="458651E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ščuvanje in javno poveličevanje terorističnih dejanj (110. člen KZ-1),</w:t>
      </w:r>
    </w:p>
    <w:p w14:paraId="4D006D9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novačenje in usposabljanje za terorizem (111. člen KZ-1),</w:t>
      </w:r>
    </w:p>
    <w:p w14:paraId="247A45C7"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spravljanje v suženjsko razmerje (112. člen KZ-1),</w:t>
      </w:r>
    </w:p>
    <w:p w14:paraId="01D3B50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trgovina z ljudmi (113. člen KZ-1),</w:t>
      </w:r>
    </w:p>
    <w:p w14:paraId="31D520F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sprejemanje podkupnine pri volitvah (157. člen KZ-1),</w:t>
      </w:r>
    </w:p>
    <w:p w14:paraId="585F7A6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kršitev temeljnih pravic delavcev (196. člen KZ-1),</w:t>
      </w:r>
    </w:p>
    <w:p w14:paraId="61E6BE5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goljufija (211. člen KZ-1),</w:t>
      </w:r>
    </w:p>
    <w:p w14:paraId="6C2201E6"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protipravno omejevanje konkurence (225. člen KZ-1),</w:t>
      </w:r>
    </w:p>
    <w:p w14:paraId="6FAFC80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povzročitev stečaja z goljufijo ali nevestnim poslovanjem (226. člen KZ-1),</w:t>
      </w:r>
    </w:p>
    <w:p w14:paraId="45993E3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oškodovanje upnikov (227. člen KZ-1),</w:t>
      </w:r>
    </w:p>
    <w:p w14:paraId="22F461B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poslovna goljufija (228. člen KZ-1),</w:t>
      </w:r>
    </w:p>
    <w:p w14:paraId="1455FAA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goljufija na škodo Evropske unije (229. člen KZ-1),</w:t>
      </w:r>
    </w:p>
    <w:p w14:paraId="417EC472"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pri pridobitvi in uporabi posojila ali ugodnosti (230. člen KZ-1),</w:t>
      </w:r>
    </w:p>
    <w:p w14:paraId="37431E1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pri poslovanju z vrednostnimi papirji (231. člen KZ-1),</w:t>
      </w:r>
    </w:p>
    <w:p w14:paraId="24E5EF36"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lastRenderedPageBreak/>
        <w:t>preslepitev kupcev (232. člen KZ-1),</w:t>
      </w:r>
    </w:p>
    <w:p w14:paraId="2416AD7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neupravičena uporaba tuje oznake ali modela (233. člen KZ-1),</w:t>
      </w:r>
    </w:p>
    <w:p w14:paraId="150915E2"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neupravičena uporaba tujega izuma ali topografije (234. člen KZ-1),</w:t>
      </w:r>
    </w:p>
    <w:p w14:paraId="1899314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ponareditev ali uničenje poslovnih listin (235. člen KZ-1),</w:t>
      </w:r>
    </w:p>
    <w:p w14:paraId="48054BA3"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izdaja in neupravičena pridobitev poslovne skrivnosti (236. člen KZ-1),</w:t>
      </w:r>
    </w:p>
    <w:p w14:paraId="0E337EF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informacijskega sistema (237. člen KZ-1),</w:t>
      </w:r>
    </w:p>
    <w:p w14:paraId="6899850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notranje informacije (238. člen KZ-1),</w:t>
      </w:r>
    </w:p>
    <w:p w14:paraId="6491D84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trga finančnih instrumentov (239. člen KZ-1),</w:t>
      </w:r>
    </w:p>
    <w:p w14:paraId="4A22069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položaja ali zaupanja pri gospodarski dejavnosti (240. člen KZ-1),</w:t>
      </w:r>
    </w:p>
    <w:p w14:paraId="16647613"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nedovoljeno sprejemanje daril (241. člen KZ-1),</w:t>
      </w:r>
    </w:p>
    <w:p w14:paraId="271283D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nedovoljeno dajanje daril (242. člen KZ-1),</w:t>
      </w:r>
    </w:p>
    <w:p w14:paraId="0C5930F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ponarejanje denarja (243. člen KZ-1),</w:t>
      </w:r>
    </w:p>
    <w:p w14:paraId="54B752D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ponarejanje in uporaba ponarejenih vrednotnic ali vrednostnih papirjev (244. člen KZ-1),</w:t>
      </w:r>
    </w:p>
    <w:p w14:paraId="17F29C7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pranje denarja (245. člen KZ-1),</w:t>
      </w:r>
    </w:p>
    <w:p w14:paraId="5168385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negotovinskega plačilnega sredstva (246. člen KZ-1),</w:t>
      </w:r>
    </w:p>
    <w:p w14:paraId="264688F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uporaba ponarejenega negotovinskega plačilnega sredstva (247. člen KZ-1),</w:t>
      </w:r>
    </w:p>
    <w:p w14:paraId="7B02703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izdelava, pridobitev in odtujitev pripomočkov za ponarejanje (248. člen KZ-1),</w:t>
      </w:r>
    </w:p>
    <w:p w14:paraId="27988038"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davčna zatajitev (249. člen KZ-1),</w:t>
      </w:r>
    </w:p>
    <w:p w14:paraId="207BB6B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tihotapstvo (250. člen KZ-1),</w:t>
      </w:r>
    </w:p>
    <w:p w14:paraId="451C6FA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uradnega položaja ali uradnih pravic (257. člen KZ-1),</w:t>
      </w:r>
    </w:p>
    <w:p w14:paraId="6EF535B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oškodovanje javnih sredstev (</w:t>
      </w:r>
      <w:proofErr w:type="spellStart"/>
      <w:r w:rsidRPr="001E52FC">
        <w:rPr>
          <w:rFonts w:ascii="Arial" w:eastAsia="Times New Roman" w:hAnsi="Arial" w:cs="Arial"/>
          <w:kern w:val="0"/>
          <w:lang w:eastAsia="sl-SI"/>
        </w:rPr>
        <w:t>257.a</w:t>
      </w:r>
      <w:proofErr w:type="spellEnd"/>
      <w:r w:rsidRPr="001E52FC">
        <w:rPr>
          <w:rFonts w:ascii="Arial" w:eastAsia="Times New Roman" w:hAnsi="Arial" w:cs="Arial"/>
          <w:kern w:val="0"/>
          <w:lang w:eastAsia="sl-SI"/>
        </w:rPr>
        <w:t xml:space="preserve"> člen KZ-1),</w:t>
      </w:r>
    </w:p>
    <w:p w14:paraId="501A563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izdaja tajnih podatkov (260. člen KZ-1),</w:t>
      </w:r>
    </w:p>
    <w:p w14:paraId="1D6B5B2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jemanje podkupnine (261. člen KZ-1),</w:t>
      </w:r>
    </w:p>
    <w:p w14:paraId="3A9567D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dajanje podkupnine (262. člen KZ-1),</w:t>
      </w:r>
    </w:p>
    <w:p w14:paraId="10BEBB6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sprejemanje koristi za nezakonito posredovanje (263. člen KZ-1),</w:t>
      </w:r>
    </w:p>
    <w:p w14:paraId="0027BBF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dajanje daril za nezakonito posredovanje (264. člen KZ-1),</w:t>
      </w:r>
    </w:p>
    <w:p w14:paraId="0F62443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hudodelsko združevanje (294. člen KZ-1).</w:t>
      </w:r>
    </w:p>
    <w:p w14:paraId="47DF3A16" w14:textId="77777777" w:rsidR="00F335A7" w:rsidRDefault="00F335A7">
      <w:pPr>
        <w:pStyle w:val="Odstavekseznama"/>
        <w:ind w:left="1416"/>
        <w:rPr>
          <w:rFonts w:ascii="Arial" w:hAnsi="Arial" w:cs="Arial"/>
        </w:rPr>
      </w:pPr>
    </w:p>
    <w:p w14:paraId="59C432D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56E048A3"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v delu </w:t>
      </w:r>
      <w:proofErr w:type="spellStart"/>
      <w:r>
        <w:rPr>
          <w:rFonts w:ascii="Arial" w:hAnsi="Arial" w:cs="Arial"/>
        </w:rPr>
        <w:t>II.B</w:t>
      </w:r>
      <w:proofErr w:type="spellEnd"/>
      <w:r>
        <w:rPr>
          <w:rFonts w:ascii="Arial" w:hAnsi="Arial" w:cs="Arial"/>
        </w:rPr>
        <w:t xml:space="preserve"> obrazca ESPD je zaželena navedba EMŠO številk vseh fizičnih oseb gospodarskih subjektov iz prvega odstavka 75. člena ZJN-3).</w:t>
      </w:r>
    </w:p>
    <w:p w14:paraId="754F74D2" w14:textId="77777777" w:rsidR="00F335A7" w:rsidRDefault="00F335A7">
      <w:pPr>
        <w:pStyle w:val="Odstavekseznama"/>
        <w:ind w:left="1276"/>
        <w:rPr>
          <w:rFonts w:ascii="Arial" w:hAnsi="Arial" w:cs="Arial"/>
        </w:rPr>
      </w:pPr>
    </w:p>
    <w:p w14:paraId="044193CE" w14:textId="77777777"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Pr>
          <w:rFonts w:ascii="Arial" w:hAnsi="Arial" w:cs="Arial"/>
          <w:color w:val="000000" w:themeColor="text1"/>
          <w:shd w:val="clear" w:color="auto" w:fill="FFFFFF"/>
        </w:rPr>
        <w:t>eurov</w:t>
      </w:r>
      <w:proofErr w:type="spellEnd"/>
      <w:r>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rPr>
        <w:t xml:space="preserve"> (drugi odstavek 75. člena ZJN-3).</w:t>
      </w:r>
    </w:p>
    <w:p w14:paraId="62CFEE85" w14:textId="77777777" w:rsidR="00F335A7" w:rsidRDefault="00F335A7">
      <w:pPr>
        <w:pStyle w:val="Odstavekseznama"/>
        <w:rPr>
          <w:rFonts w:ascii="Arial" w:hAnsi="Arial" w:cs="Arial"/>
        </w:rPr>
      </w:pPr>
    </w:p>
    <w:p w14:paraId="5DFE565B"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143CC6F"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21067CF7" w14:textId="77777777" w:rsidR="00F335A7" w:rsidRDefault="00F335A7">
      <w:pPr>
        <w:pStyle w:val="Standard"/>
        <w:rPr>
          <w:rFonts w:ascii="Arial" w:hAnsi="Arial" w:cs="Arial"/>
        </w:rPr>
      </w:pPr>
    </w:p>
    <w:p w14:paraId="10F4E3E1" w14:textId="77777777"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1DD6ED0B" w14:textId="77777777" w:rsidR="00F335A7" w:rsidRDefault="00F335A7">
      <w:pPr>
        <w:pStyle w:val="Odstavekseznama"/>
        <w:rPr>
          <w:rFonts w:ascii="Arial" w:hAnsi="Arial" w:cs="Arial"/>
        </w:rPr>
      </w:pPr>
    </w:p>
    <w:p w14:paraId="595086F7"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1568A43"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7002E3EF" w14:textId="77777777" w:rsidR="00F335A7" w:rsidRDefault="00F335A7">
      <w:pPr>
        <w:pStyle w:val="Odstavekseznama"/>
        <w:rPr>
          <w:rFonts w:ascii="Arial" w:hAnsi="Arial" w:cs="Arial"/>
        </w:rPr>
      </w:pPr>
    </w:p>
    <w:p w14:paraId="39EF3F7D" w14:textId="77777777" w:rsidR="00F335A7" w:rsidRDefault="006074FD" w:rsidP="00420C88">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14:paraId="2A636093" w14:textId="77777777" w:rsidR="00F335A7" w:rsidRDefault="00F335A7">
      <w:pPr>
        <w:pStyle w:val="Odstavekseznama"/>
        <w:rPr>
          <w:rFonts w:ascii="Arial" w:hAnsi="Arial" w:cs="Arial"/>
        </w:rPr>
      </w:pPr>
    </w:p>
    <w:p w14:paraId="417CA9CA"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68A81AC"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6A9D94C6" w14:textId="77777777" w:rsidR="00F335A7" w:rsidRDefault="00F335A7">
      <w:pPr>
        <w:rPr>
          <w:rFonts w:ascii="Arial" w:hAnsi="Arial" w:cs="Arial"/>
        </w:rPr>
      </w:pPr>
    </w:p>
    <w:p w14:paraId="3A616259" w14:textId="790FDE77" w:rsidR="00F335A7" w:rsidRDefault="00506E89">
      <w:pPr>
        <w:spacing w:after="0" w:line="276" w:lineRule="auto"/>
        <w:jc w:val="both"/>
        <w:rPr>
          <w:rFonts w:ascii="Arial" w:hAnsi="Arial" w:cs="Arial"/>
        </w:rPr>
      </w:pPr>
      <w:r>
        <w:rPr>
          <w:rFonts w:ascii="Arial" w:hAnsi="Arial" w:cs="Arial"/>
        </w:rPr>
        <w:t>Če</w:t>
      </w:r>
      <w:r w:rsidR="006074FD">
        <w:rPr>
          <w:rFonts w:ascii="Arial" w:hAnsi="Arial" w:cs="Arial"/>
        </w:rPr>
        <w:t xml:space="preserve">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506B1D2" w14:textId="77777777" w:rsidR="00F335A7" w:rsidRDefault="00F335A7">
      <w:pPr>
        <w:pStyle w:val="Standard"/>
        <w:rPr>
          <w:rFonts w:ascii="Arial" w:hAnsi="Arial" w:cs="Arial"/>
        </w:rPr>
      </w:pPr>
    </w:p>
    <w:p w14:paraId="2CE095B0" w14:textId="77777777" w:rsidR="00F335A7" w:rsidRDefault="00F335A7">
      <w:pPr>
        <w:pStyle w:val="Standard"/>
        <w:rPr>
          <w:rFonts w:ascii="Arial" w:hAnsi="Arial" w:cs="Arial"/>
        </w:rPr>
      </w:pPr>
    </w:p>
    <w:p w14:paraId="3EDB56F5" w14:textId="77777777" w:rsidR="00F335A7" w:rsidRDefault="006074FD" w:rsidP="00420C88">
      <w:pPr>
        <w:pStyle w:val="Naslov3"/>
        <w:numPr>
          <w:ilvl w:val="0"/>
          <w:numId w:val="8"/>
        </w:numPr>
        <w:ind w:left="851" w:hanging="502"/>
        <w:rPr>
          <w:rFonts w:ascii="Arial" w:hAnsi="Arial" w:cs="Arial"/>
          <w:sz w:val="22"/>
          <w:szCs w:val="22"/>
        </w:rPr>
      </w:pPr>
      <w:bookmarkStart w:id="19" w:name="_Toc200370447"/>
      <w:r>
        <w:rPr>
          <w:rFonts w:ascii="Arial" w:hAnsi="Arial" w:cs="Arial"/>
          <w:sz w:val="22"/>
          <w:szCs w:val="22"/>
        </w:rPr>
        <w:t>Pogoji za priznanje sposobnosti</w:t>
      </w:r>
      <w:bookmarkEnd w:id="19"/>
    </w:p>
    <w:p w14:paraId="7FA3BC8F" w14:textId="77777777" w:rsidR="00F335A7" w:rsidRDefault="00F335A7">
      <w:pPr>
        <w:pStyle w:val="Standard"/>
        <w:keepNext/>
        <w:rPr>
          <w:rFonts w:ascii="Arial" w:hAnsi="Arial" w:cs="Arial"/>
        </w:rPr>
      </w:pPr>
    </w:p>
    <w:p w14:paraId="4785A5B2"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6D327F4B" w14:textId="77777777" w:rsidR="00F335A7" w:rsidRDefault="00F335A7">
      <w:pPr>
        <w:spacing w:after="0" w:line="276" w:lineRule="auto"/>
        <w:rPr>
          <w:rFonts w:ascii="Arial" w:eastAsiaTheme="minorHAnsi" w:hAnsi="Arial" w:cs="Arial"/>
          <w:color w:val="000000" w:themeColor="text1"/>
        </w:rPr>
      </w:pPr>
    </w:p>
    <w:p w14:paraId="454A5416" w14:textId="77777777" w:rsidR="00274368" w:rsidRDefault="006525F0" w:rsidP="00420C88">
      <w:pPr>
        <w:pStyle w:val="Odstavekseznama"/>
        <w:numPr>
          <w:ilvl w:val="0"/>
          <w:numId w:val="5"/>
        </w:numPr>
        <w:rPr>
          <w:rFonts w:ascii="Arial" w:hAnsi="Arial" w:cs="Arial"/>
        </w:rPr>
      </w:pPr>
      <w:r>
        <w:rPr>
          <w:rFonts w:ascii="Arial" w:hAnsi="Arial" w:cs="Arial"/>
          <w:kern w:val="0"/>
        </w:rPr>
        <w:t xml:space="preserve">Ponudnik je v zadnjih treh letih, šteto od dneva objave obvestila o tem naročilu na Portalu javnih naročil, uspešno (to je časovno, količinsko in kakovostno v skladu z </w:t>
      </w:r>
      <w:r>
        <w:rPr>
          <w:rFonts w:ascii="Arial" w:hAnsi="Arial" w:cs="Arial"/>
          <w:color w:val="000000" w:themeColor="text1"/>
          <w:kern w:val="0"/>
        </w:rPr>
        <w:t>naročilom oziroma pogodbo ter veljavnimi predpisi) izvedel storitve razvoja aplikacije, ki gostuje na Državnem računalniškem oblaku (DRO).</w:t>
      </w:r>
    </w:p>
    <w:p w14:paraId="4F88A2F0" w14:textId="77777777" w:rsidR="00274368" w:rsidRDefault="00274368" w:rsidP="00274368">
      <w:pPr>
        <w:pStyle w:val="Standard"/>
        <w:ind w:left="708"/>
        <w:rPr>
          <w:rFonts w:ascii="Arial" w:hAnsi="Arial" w:cs="Arial"/>
          <w:color w:val="000000" w:themeColor="text1"/>
        </w:rPr>
      </w:pPr>
    </w:p>
    <w:p w14:paraId="47DFADF3" w14:textId="77777777" w:rsidR="00274368" w:rsidRPr="003075EF" w:rsidRDefault="00C61C53" w:rsidP="00274368">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6B21182B" w14:textId="77777777" w:rsidR="00274368" w:rsidRPr="003075EF" w:rsidRDefault="00274368" w:rsidP="00274368">
      <w:pPr>
        <w:pStyle w:val="Standard"/>
        <w:rPr>
          <w:rFonts w:ascii="Arial" w:hAnsi="Arial" w:cs="Arial"/>
          <w:color w:val="000000" w:themeColor="text1"/>
        </w:rPr>
      </w:pPr>
    </w:p>
    <w:p w14:paraId="6FA9221A" w14:textId="77777777" w:rsidR="00274368" w:rsidRPr="003075EF" w:rsidRDefault="00274368" w:rsidP="00274368">
      <w:pPr>
        <w:pStyle w:val="Odstavekseznama"/>
        <w:rPr>
          <w:rFonts w:ascii="Arial" w:hAnsi="Arial" w:cs="Arial"/>
          <w:u w:val="single"/>
        </w:rPr>
      </w:pPr>
      <w:r w:rsidRPr="003075EF">
        <w:rPr>
          <w:rFonts w:ascii="Arial" w:hAnsi="Arial" w:cs="Arial"/>
          <w:u w:val="single"/>
        </w:rPr>
        <w:t>Dokazilo:</w:t>
      </w:r>
    </w:p>
    <w:p w14:paraId="468E42A5"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zaželeno je, da ponudnik v delu </w:t>
      </w:r>
      <w:proofErr w:type="spellStart"/>
      <w:r>
        <w:rPr>
          <w:rFonts w:ascii="Arial" w:hAnsi="Arial" w:cs="Arial"/>
        </w:rPr>
        <w:t>IV.C</w:t>
      </w:r>
      <w:proofErr w:type="spellEnd"/>
      <w:r>
        <w:rPr>
          <w:rFonts w:ascii="Arial" w:hAnsi="Arial" w:cs="Arial"/>
        </w:rPr>
        <w:t xml:space="preserve"> obrazca ESPD v razdelek »Opis reference« navede tudi podatek o tem, kdo je referenčni naročnik) in</w:t>
      </w:r>
    </w:p>
    <w:p w14:paraId="5A9F8FE1"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lastRenderedPageBreak/>
        <w:t>Izpolnjen in s strani referenčnega naročnika potrjen obrazec »Referenčno potrdilo«</w:t>
      </w:r>
      <w:r>
        <w:rPr>
          <w:rFonts w:ascii="Arial" w:hAnsi="Arial" w:cs="Arial"/>
        </w:rPr>
        <w:t>.</w:t>
      </w:r>
    </w:p>
    <w:p w14:paraId="365F7FB5" w14:textId="77777777" w:rsidR="00274368" w:rsidRDefault="00274368" w:rsidP="00274368">
      <w:pPr>
        <w:pStyle w:val="Odstavekseznama"/>
        <w:rPr>
          <w:rFonts w:ascii="Arial" w:hAnsi="Arial" w:cs="Arial"/>
        </w:rPr>
      </w:pPr>
    </w:p>
    <w:p w14:paraId="08B31BD9" w14:textId="77777777" w:rsidR="0002761A" w:rsidRPr="0002761A" w:rsidRDefault="001A7844" w:rsidP="0002761A">
      <w:pPr>
        <w:pStyle w:val="Odstavekseznama"/>
        <w:numPr>
          <w:ilvl w:val="0"/>
          <w:numId w:val="5"/>
        </w:numPr>
        <w:rPr>
          <w:rFonts w:ascii="Arial" w:hAnsi="Arial" w:cs="Arial"/>
        </w:rPr>
      </w:pPr>
      <w:r>
        <w:rPr>
          <w:rFonts w:ascii="Arial" w:hAnsi="Arial" w:cs="Arial"/>
          <w:kern w:val="0"/>
        </w:rPr>
        <w:t xml:space="preserve">Ponudnik je v zadnjih treh letih, šteto od dneva objave obvestila o tem naročilu na Portalu javnih naročil, uspešno (to je časovno, količinsko in kakovostno v skladu z </w:t>
      </w:r>
      <w:r>
        <w:rPr>
          <w:rFonts w:ascii="Arial" w:hAnsi="Arial" w:cs="Arial"/>
          <w:color w:val="000000" w:themeColor="text1"/>
          <w:kern w:val="0"/>
        </w:rPr>
        <w:t>naročilom oziroma pogodbo ter veljavnimi predpisi) izvedel storitve povezovanja različnih podatkovnih entitet med seboj v zaključeno celoto</w:t>
      </w:r>
      <w:r w:rsidR="0002761A">
        <w:rPr>
          <w:rFonts w:ascii="Arial" w:hAnsi="Arial" w:cs="Arial"/>
          <w:color w:val="000000" w:themeColor="text1"/>
        </w:rPr>
        <w:t>.</w:t>
      </w:r>
    </w:p>
    <w:p w14:paraId="5A40062F" w14:textId="77777777" w:rsidR="0002761A" w:rsidRDefault="0002761A" w:rsidP="0002761A">
      <w:pPr>
        <w:pStyle w:val="Odstavekseznama"/>
      </w:pPr>
    </w:p>
    <w:p w14:paraId="653A154F" w14:textId="77777777" w:rsidR="00F335A7" w:rsidRDefault="001A7844">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0050688C" w14:textId="77777777" w:rsidR="001A7844" w:rsidRDefault="001A7844">
      <w:pPr>
        <w:pStyle w:val="Standard"/>
        <w:ind w:left="708"/>
        <w:rPr>
          <w:rFonts w:ascii="Arial" w:hAnsi="Arial" w:cs="Arial"/>
          <w:color w:val="000000" w:themeColor="text1"/>
        </w:rPr>
      </w:pPr>
    </w:p>
    <w:p w14:paraId="27C7651A" w14:textId="77777777" w:rsidR="00F335A7" w:rsidRDefault="006074FD">
      <w:pPr>
        <w:pStyle w:val="Odstavekseznama"/>
        <w:rPr>
          <w:rFonts w:ascii="Arial" w:hAnsi="Arial" w:cs="Arial"/>
          <w:u w:val="single"/>
        </w:rPr>
      </w:pPr>
      <w:r>
        <w:rPr>
          <w:rFonts w:ascii="Arial" w:hAnsi="Arial" w:cs="Arial"/>
          <w:u w:val="single"/>
        </w:rPr>
        <w:t>Dokazilo:</w:t>
      </w:r>
    </w:p>
    <w:p w14:paraId="277E70AA"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zaželeno je, da ponudnik v delu </w:t>
      </w:r>
      <w:proofErr w:type="spellStart"/>
      <w:r>
        <w:rPr>
          <w:rFonts w:ascii="Arial" w:hAnsi="Arial" w:cs="Arial"/>
        </w:rPr>
        <w:t>IV.C</w:t>
      </w:r>
      <w:proofErr w:type="spellEnd"/>
      <w:r>
        <w:rPr>
          <w:rFonts w:ascii="Arial" w:hAnsi="Arial" w:cs="Arial"/>
        </w:rPr>
        <w:t xml:space="preserve"> obrazca ESPD v razdelek »Opis reference« navede tudi podatek o tem, kdo je referenčni naročnik) in</w:t>
      </w:r>
    </w:p>
    <w:p w14:paraId="38B4DFEF"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0DFF93D1" w14:textId="77777777" w:rsidR="00F335A7" w:rsidRDefault="00F335A7">
      <w:pPr>
        <w:pStyle w:val="Standard"/>
        <w:rPr>
          <w:rFonts w:ascii="Arial" w:hAnsi="Arial" w:cs="Arial"/>
          <w:color w:val="000000" w:themeColor="text1"/>
        </w:rPr>
      </w:pPr>
    </w:p>
    <w:p w14:paraId="20D6710D" w14:textId="4959152D" w:rsidR="00E13718" w:rsidRDefault="00502251" w:rsidP="00502251">
      <w:pPr>
        <w:pStyle w:val="Standard"/>
        <w:numPr>
          <w:ilvl w:val="0"/>
          <w:numId w:val="5"/>
        </w:numPr>
        <w:rPr>
          <w:rFonts w:ascii="Arial" w:hAnsi="Arial" w:cs="Arial"/>
          <w:color w:val="000000" w:themeColor="text1"/>
        </w:rPr>
      </w:pPr>
      <w:r>
        <w:rPr>
          <w:rFonts w:ascii="Arial" w:hAnsi="Arial" w:cs="Arial"/>
        </w:rPr>
        <w:t xml:space="preserve">Ponudnik razpolaga z osebo, ki ima pridobljen veljaven certifikat PMP (Project </w:t>
      </w:r>
      <w:proofErr w:type="spellStart"/>
      <w:r>
        <w:rPr>
          <w:rFonts w:ascii="Arial" w:hAnsi="Arial" w:cs="Arial"/>
        </w:rPr>
        <w:t>Management</w:t>
      </w:r>
      <w:proofErr w:type="spellEnd"/>
      <w:r>
        <w:rPr>
          <w:rFonts w:ascii="Arial" w:hAnsi="Arial" w:cs="Arial"/>
        </w:rPr>
        <w:t xml:space="preserve"> Prof</w:t>
      </w:r>
      <w:r w:rsidRPr="00535460">
        <w:rPr>
          <w:rFonts w:ascii="Arial" w:hAnsi="Arial" w:cs="Arial"/>
        </w:rPr>
        <w:t xml:space="preserve">essional) ali enakovreden, in bo sodelovala pri izpolnjevanju predmeta naročila. </w:t>
      </w:r>
      <w:r w:rsidR="00506E89">
        <w:rPr>
          <w:rFonts w:ascii="Arial" w:hAnsi="Arial" w:cs="Arial"/>
        </w:rPr>
        <w:t>Če</w:t>
      </w:r>
      <w:r w:rsidRPr="00535460">
        <w:rPr>
          <w:rFonts w:ascii="Arial" w:hAnsi="Arial" w:cs="Arial"/>
        </w:rPr>
        <w:t xml:space="preserve"> oseba, ki je pridobila navedeni certifikat, ni zaposlena pri ponudniku ali partnerju v skupni ponudbi, mora ponudnik to osebo ali njenega delodajalca nominirati kot podizvajalca.</w:t>
      </w:r>
    </w:p>
    <w:p w14:paraId="5DBBB512" w14:textId="77777777" w:rsidR="00502251" w:rsidRDefault="00502251">
      <w:pPr>
        <w:pStyle w:val="Standard"/>
        <w:rPr>
          <w:rFonts w:ascii="Arial" w:hAnsi="Arial" w:cs="Arial"/>
          <w:color w:val="000000" w:themeColor="text1"/>
        </w:rPr>
      </w:pPr>
    </w:p>
    <w:p w14:paraId="051E59F8" w14:textId="77777777" w:rsidR="00502251" w:rsidRDefault="00502251" w:rsidP="00502251">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786E3E2E" w14:textId="77777777" w:rsidR="00502251" w:rsidRDefault="00502251">
      <w:pPr>
        <w:pStyle w:val="Standard"/>
        <w:rPr>
          <w:rFonts w:ascii="Arial" w:hAnsi="Arial" w:cs="Arial"/>
          <w:color w:val="000000" w:themeColor="text1"/>
        </w:rPr>
      </w:pPr>
    </w:p>
    <w:p w14:paraId="385468AB" w14:textId="77777777" w:rsidR="00502251" w:rsidRPr="009B7D1C" w:rsidRDefault="00502251" w:rsidP="00502251">
      <w:pPr>
        <w:pStyle w:val="Odstavekseznama"/>
        <w:rPr>
          <w:rFonts w:ascii="Arial" w:hAnsi="Arial" w:cs="Arial"/>
          <w:u w:val="single"/>
        </w:rPr>
      </w:pPr>
      <w:r w:rsidRPr="009B7D1C">
        <w:rPr>
          <w:rFonts w:ascii="Arial" w:hAnsi="Arial" w:cs="Arial"/>
          <w:u w:val="single"/>
        </w:rPr>
        <w:t>Dokazilo:</w:t>
      </w:r>
    </w:p>
    <w:p w14:paraId="194028A3" w14:textId="77777777" w:rsidR="00502251" w:rsidRPr="009B7D1C" w:rsidRDefault="00502251" w:rsidP="00502251">
      <w:pPr>
        <w:pStyle w:val="Odstavekseznama"/>
        <w:numPr>
          <w:ilvl w:val="0"/>
          <w:numId w:val="21"/>
        </w:numPr>
        <w:autoSpaceDN w:val="0"/>
        <w:ind w:left="1276"/>
        <w:rPr>
          <w:rFonts w:ascii="Arial" w:hAnsi="Arial" w:cs="Arial"/>
        </w:rPr>
      </w:pPr>
      <w:r w:rsidRPr="009B7D1C">
        <w:rPr>
          <w:rFonts w:ascii="Arial" w:hAnsi="Arial" w:cs="Arial"/>
          <w:b/>
        </w:rPr>
        <w:t>Dokazilo o pridobljenem certifikatu PMP</w:t>
      </w:r>
      <w:r w:rsidRPr="009B7D1C">
        <w:rPr>
          <w:rFonts w:ascii="Arial" w:hAnsi="Arial" w:cs="Arial"/>
        </w:rPr>
        <w:t xml:space="preserve"> (ali enakovrednem).</w:t>
      </w:r>
    </w:p>
    <w:p w14:paraId="14FA6879" w14:textId="77777777" w:rsidR="00502251" w:rsidRDefault="00502251">
      <w:pPr>
        <w:pStyle w:val="Standard"/>
        <w:rPr>
          <w:rFonts w:ascii="Arial" w:hAnsi="Arial" w:cs="Arial"/>
          <w:color w:val="000000" w:themeColor="text1"/>
        </w:rPr>
      </w:pPr>
    </w:p>
    <w:p w14:paraId="6586A11A" w14:textId="77777777" w:rsidR="00F335A7" w:rsidRDefault="00F335A7">
      <w:pPr>
        <w:pStyle w:val="Standard"/>
        <w:rPr>
          <w:rFonts w:ascii="Arial" w:hAnsi="Arial" w:cs="Arial"/>
          <w:color w:val="000000" w:themeColor="text1"/>
        </w:rPr>
      </w:pPr>
    </w:p>
    <w:p w14:paraId="78DF56A8" w14:textId="77777777" w:rsidR="00F335A7" w:rsidRDefault="006074FD" w:rsidP="00420C88">
      <w:pPr>
        <w:pStyle w:val="Naslov1"/>
        <w:numPr>
          <w:ilvl w:val="0"/>
          <w:numId w:val="13"/>
        </w:numPr>
        <w:ind w:left="851" w:hanging="491"/>
        <w:rPr>
          <w:rFonts w:ascii="Arial" w:hAnsi="Arial" w:cs="Arial"/>
          <w:sz w:val="22"/>
          <w:szCs w:val="22"/>
        </w:rPr>
      </w:pPr>
      <w:bookmarkStart w:id="20" w:name="_Toc511306738"/>
      <w:bookmarkStart w:id="21" w:name="_Toc200370448"/>
      <w:r>
        <w:rPr>
          <w:rFonts w:ascii="Arial" w:hAnsi="Arial" w:cs="Arial"/>
          <w:sz w:val="22"/>
          <w:szCs w:val="22"/>
        </w:rPr>
        <w:t>POJASNJEVANJE, DOPOLNJEVANJE IN SPREMINJANJE PONUDB</w:t>
      </w:r>
      <w:bookmarkEnd w:id="20"/>
      <w:bookmarkEnd w:id="21"/>
    </w:p>
    <w:p w14:paraId="2B0C60AC" w14:textId="77777777" w:rsidR="00F335A7" w:rsidRDefault="00F335A7">
      <w:pPr>
        <w:pStyle w:val="Standard"/>
        <w:keepNext/>
        <w:rPr>
          <w:rFonts w:ascii="Arial" w:hAnsi="Arial" w:cs="Arial"/>
        </w:rPr>
      </w:pPr>
    </w:p>
    <w:p w14:paraId="14E560DB" w14:textId="77777777"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EC17824" w14:textId="77777777" w:rsidR="00F335A7" w:rsidRDefault="00F335A7">
      <w:pPr>
        <w:pStyle w:val="Standard"/>
        <w:rPr>
          <w:rFonts w:ascii="Arial" w:hAnsi="Arial" w:cs="Arial"/>
          <w:color w:val="000000" w:themeColor="text1"/>
        </w:rPr>
      </w:pPr>
    </w:p>
    <w:p w14:paraId="1F2ADAF7" w14:textId="77777777" w:rsidR="00F335A7" w:rsidRDefault="00F335A7">
      <w:pPr>
        <w:pStyle w:val="Standard"/>
        <w:rPr>
          <w:rFonts w:ascii="Arial" w:hAnsi="Arial" w:cs="Arial"/>
          <w:color w:val="000000" w:themeColor="text1"/>
        </w:rPr>
      </w:pPr>
    </w:p>
    <w:p w14:paraId="4A1F000F" w14:textId="77777777" w:rsidR="00F335A7" w:rsidRDefault="006074FD" w:rsidP="00420C88">
      <w:pPr>
        <w:pStyle w:val="Naslov1"/>
        <w:numPr>
          <w:ilvl w:val="0"/>
          <w:numId w:val="13"/>
        </w:numPr>
        <w:ind w:left="851" w:hanging="491"/>
        <w:rPr>
          <w:rFonts w:ascii="Arial" w:hAnsi="Arial" w:cs="Arial"/>
          <w:sz w:val="22"/>
          <w:szCs w:val="22"/>
        </w:rPr>
      </w:pPr>
      <w:bookmarkStart w:id="22" w:name="_Toc511306739"/>
      <w:bookmarkStart w:id="23" w:name="_Toc200370449"/>
      <w:r>
        <w:rPr>
          <w:rFonts w:ascii="Arial" w:hAnsi="Arial" w:cs="Arial"/>
          <w:sz w:val="22"/>
          <w:szCs w:val="22"/>
        </w:rPr>
        <w:t>FINANČNA ZAVAROVANJA</w:t>
      </w:r>
      <w:bookmarkEnd w:id="22"/>
      <w:bookmarkEnd w:id="23"/>
    </w:p>
    <w:p w14:paraId="2252207C" w14:textId="77777777" w:rsidR="00F335A7" w:rsidRDefault="00F335A7">
      <w:pPr>
        <w:pStyle w:val="Standard"/>
        <w:keepNext/>
        <w:rPr>
          <w:rFonts w:ascii="Arial" w:hAnsi="Arial" w:cs="Arial"/>
        </w:rPr>
      </w:pPr>
    </w:p>
    <w:p w14:paraId="43B4F124" w14:textId="77777777" w:rsidR="00F335A7" w:rsidRDefault="006074FD" w:rsidP="00420C88">
      <w:pPr>
        <w:pStyle w:val="Naslov2"/>
        <w:keepLines w:val="0"/>
        <w:numPr>
          <w:ilvl w:val="1"/>
          <w:numId w:val="10"/>
        </w:numPr>
        <w:rPr>
          <w:rFonts w:ascii="Arial" w:hAnsi="Arial" w:cs="Arial"/>
          <w:sz w:val="22"/>
          <w:szCs w:val="22"/>
        </w:rPr>
      </w:pPr>
      <w:bookmarkStart w:id="24" w:name="_Toc106825612"/>
      <w:bookmarkStart w:id="25" w:name="_Toc200370450"/>
      <w:r>
        <w:rPr>
          <w:rFonts w:ascii="Arial" w:hAnsi="Arial" w:cs="Arial"/>
          <w:sz w:val="22"/>
          <w:szCs w:val="22"/>
        </w:rPr>
        <w:t>Zavarovanje za dobro izvedbo pogodbenih obveznosti</w:t>
      </w:r>
      <w:bookmarkEnd w:id="24"/>
      <w:r w:rsidR="00890EF4">
        <w:rPr>
          <w:rFonts w:ascii="Arial" w:hAnsi="Arial" w:cs="Arial"/>
          <w:sz w:val="22"/>
          <w:szCs w:val="22"/>
        </w:rPr>
        <w:t xml:space="preserve"> in za odpravo napak </w:t>
      </w:r>
      <w:r w:rsidR="00491D73">
        <w:rPr>
          <w:rFonts w:ascii="Arial" w:hAnsi="Arial" w:cs="Arial"/>
          <w:sz w:val="22"/>
          <w:szCs w:val="22"/>
        </w:rPr>
        <w:t>v garancijskem roku</w:t>
      </w:r>
      <w:bookmarkEnd w:id="25"/>
    </w:p>
    <w:p w14:paraId="0F93BF7B" w14:textId="77777777" w:rsidR="00F335A7" w:rsidRDefault="00F335A7">
      <w:pPr>
        <w:pStyle w:val="Standard"/>
        <w:keepNext/>
        <w:rPr>
          <w:rFonts w:ascii="Arial" w:hAnsi="Arial" w:cs="Arial"/>
        </w:rPr>
      </w:pPr>
    </w:p>
    <w:p w14:paraId="32259D83" w14:textId="77777777" w:rsidR="00F335A7" w:rsidRDefault="006074FD">
      <w:pPr>
        <w:spacing w:after="0" w:line="276" w:lineRule="auto"/>
        <w:jc w:val="both"/>
        <w:rPr>
          <w:rFonts w:ascii="Arial" w:hAnsi="Arial" w:cs="Arial"/>
        </w:rPr>
      </w:pPr>
      <w:r>
        <w:rPr>
          <w:rFonts w:ascii="Arial" w:hAnsi="Arial" w:cs="Arial"/>
          <w:color w:val="000000"/>
          <w:shd w:val="clear" w:color="auto" w:fill="FFFFFF"/>
        </w:rPr>
        <w:t>Pogodba o javnem naročilu bo postala veljavna pod pogojem, da izbrani ponudnik predloži finančno zavarovanje za dobro izvedbo pogodbenih obveznosti</w:t>
      </w:r>
      <w:r w:rsidR="00491D73">
        <w:rPr>
          <w:rFonts w:ascii="Arial" w:hAnsi="Arial" w:cs="Arial"/>
          <w:color w:val="000000"/>
          <w:shd w:val="clear" w:color="auto" w:fill="FFFFFF"/>
        </w:rPr>
        <w:t xml:space="preserve"> in za odpravo napak v </w:t>
      </w:r>
      <w:r w:rsidR="00491D73">
        <w:rPr>
          <w:rFonts w:ascii="Arial" w:hAnsi="Arial" w:cs="Arial"/>
          <w:color w:val="000000"/>
          <w:shd w:val="clear" w:color="auto" w:fill="FFFFFF"/>
        </w:rPr>
        <w:lastRenderedPageBreak/>
        <w:t>garancijskem roku</w:t>
      </w:r>
      <w:r>
        <w:rPr>
          <w:rFonts w:ascii="Arial" w:hAnsi="Arial" w:cs="Arial"/>
          <w:color w:val="000000"/>
          <w:shd w:val="clear" w:color="auto" w:fill="FFFFFF"/>
        </w:rPr>
        <w:t xml:space="preserve">,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s katero naročnika za primer sklenitve Pogodbe ter izpolnitve katere od spodaj navedenih okoliščin pooblasti za izpolnitev vsake</w:t>
      </w:r>
      <w:r w:rsidR="0071705E">
        <w:rPr>
          <w:rFonts w:ascii="Arial" w:hAnsi="Arial" w:cs="Arial"/>
        </w:rPr>
        <w:t xml:space="preserve"> od bianko menic do višine 10% </w:t>
      </w:r>
      <w:r w:rsidR="00491D73">
        <w:rPr>
          <w:rFonts w:ascii="Arial" w:hAnsi="Arial" w:cs="Arial"/>
        </w:rPr>
        <w:t>(za dobro izvedbo pogodbenih obveznosti) oziroma 5</w:t>
      </w:r>
      <w:r w:rsidR="00491D73" w:rsidRPr="00B23DDC">
        <w:rPr>
          <w:rFonts w:ascii="Arial" w:hAnsi="Arial" w:cs="Arial"/>
        </w:rPr>
        <w:t>%</w:t>
      </w:r>
      <w:r w:rsidR="00491D73">
        <w:rPr>
          <w:rFonts w:ascii="Arial" w:hAnsi="Arial" w:cs="Arial"/>
        </w:rPr>
        <w:t xml:space="preserve"> (za odpravo napak v garancijskem roku) </w:t>
      </w:r>
      <w:r w:rsidR="00491D73" w:rsidRPr="00B23DDC">
        <w:rPr>
          <w:rFonts w:ascii="Arial" w:hAnsi="Arial" w:cs="Arial"/>
        </w:rPr>
        <w:t>od skupne vrednosti pogodbe</w:t>
      </w:r>
      <w:r w:rsidR="00491D73">
        <w:rPr>
          <w:rFonts w:ascii="Arial" w:hAnsi="Arial" w:cs="Arial"/>
        </w:rPr>
        <w:t xml:space="preserve"> (v tej fazi: ponudbe)</w:t>
      </w:r>
      <w:r w:rsidR="00491D73" w:rsidRPr="00B23DDC">
        <w:rPr>
          <w:rFonts w:ascii="Arial" w:hAnsi="Arial" w:cs="Arial"/>
        </w:rPr>
        <w:t xml:space="preserve"> z DDV</w:t>
      </w:r>
      <w:r>
        <w:rPr>
          <w:rFonts w:ascii="Arial" w:hAnsi="Arial" w:cs="Arial"/>
        </w:rPr>
        <w:t xml:space="preserve">. </w:t>
      </w:r>
    </w:p>
    <w:p w14:paraId="68187D89" w14:textId="77777777" w:rsidR="00F335A7" w:rsidRDefault="00F335A7">
      <w:pPr>
        <w:spacing w:after="0" w:line="276" w:lineRule="auto"/>
        <w:jc w:val="both"/>
        <w:rPr>
          <w:rFonts w:ascii="Arial" w:hAnsi="Arial" w:cs="Arial"/>
        </w:rPr>
      </w:pPr>
    </w:p>
    <w:p w14:paraId="0E94CD89" w14:textId="77777777"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14:paraId="7D9DAF4C" w14:textId="77777777" w:rsidR="00F335A7" w:rsidRDefault="00F335A7">
      <w:pPr>
        <w:tabs>
          <w:tab w:val="left" w:pos="1725"/>
        </w:tabs>
        <w:spacing w:after="0" w:line="276" w:lineRule="auto"/>
        <w:jc w:val="both"/>
        <w:rPr>
          <w:rFonts w:ascii="Arial" w:hAnsi="Arial" w:cs="Arial"/>
        </w:rPr>
      </w:pPr>
    </w:p>
    <w:p w14:paraId="255AEF19" w14:textId="77777777" w:rsidR="00F335A7" w:rsidRDefault="006074FD">
      <w:pPr>
        <w:spacing w:after="0" w:line="276" w:lineRule="auto"/>
        <w:jc w:val="both"/>
        <w:rPr>
          <w:rFonts w:ascii="Arial" w:hAnsi="Arial" w:cs="Arial"/>
        </w:rPr>
      </w:pPr>
      <w:r>
        <w:rPr>
          <w:rFonts w:ascii="Arial" w:hAnsi="Arial" w:cs="Arial"/>
        </w:rPr>
        <w:t xml:space="preserve">Finančno zavarovanje lahko naročnik izpolni in unovči do </w:t>
      </w:r>
      <w:r w:rsidR="002D39C2">
        <w:rPr>
          <w:rFonts w:ascii="Arial" w:hAnsi="Arial" w:cs="Arial"/>
        </w:rPr>
        <w:t>poteka obdobja veljavnosti pogodbe</w:t>
      </w:r>
      <w:r>
        <w:rPr>
          <w:rFonts w:ascii="Arial" w:hAnsi="Arial" w:cs="Arial"/>
        </w:rPr>
        <w:t xml:space="preserve">, do višine 10% od </w:t>
      </w:r>
      <w:r w:rsidR="00491D73">
        <w:rPr>
          <w:rFonts w:ascii="Arial" w:hAnsi="Arial" w:cs="Arial"/>
        </w:rPr>
        <w:t xml:space="preserve">skupne </w:t>
      </w:r>
      <w:r w:rsidR="001A09D0">
        <w:rPr>
          <w:rFonts w:ascii="Arial" w:hAnsi="Arial" w:cs="Arial"/>
        </w:rPr>
        <w:t xml:space="preserve">pogodbene vrednosti </w:t>
      </w:r>
      <w:r>
        <w:rPr>
          <w:rFonts w:ascii="Arial" w:hAnsi="Arial" w:cs="Arial"/>
        </w:rPr>
        <w:t>z DDV, če:</w:t>
      </w:r>
    </w:p>
    <w:p w14:paraId="2C93488E"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ne prične izpolnjevati svojih pogodbenih obveznosti v roku in v skladu z določili pogodbe,</w:t>
      </w:r>
    </w:p>
    <w:p w14:paraId="29534B73"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preneha izpolnjevati svoje pogodbene obveznosti v skladu z določili pogodbe,</w:t>
      </w:r>
    </w:p>
    <w:p w14:paraId="7B8248C6"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502ED781"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odstopi od pogodbe brez utemeljenega razloga, ki bi izviral iz sfere naročnika,</w:t>
      </w:r>
    </w:p>
    <w:p w14:paraId="300E4834"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naročnik odstopi od pogodbe iz utemeljenega razloga, ki izvira iz sfere izvajalca,</w:t>
      </w:r>
    </w:p>
    <w:p w14:paraId="2EF4D2A6"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w:t>
      </w:r>
    </w:p>
    <w:p w14:paraId="01420965"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poda zavajajoče ali lažne izjave, podatke oziroma dokumente,</w:t>
      </w:r>
    </w:p>
    <w:p w14:paraId="5D6F080F"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07951347" w14:textId="77777777" w:rsidR="00F335A7" w:rsidRDefault="00F335A7">
      <w:pPr>
        <w:pStyle w:val="Telobesedila2"/>
        <w:widowControl w:val="0"/>
        <w:spacing w:after="0" w:line="276" w:lineRule="auto"/>
        <w:ind w:right="0"/>
        <w:rPr>
          <w:rFonts w:ascii="Arial" w:hAnsi="Arial" w:cs="Arial"/>
        </w:rPr>
      </w:pPr>
    </w:p>
    <w:p w14:paraId="7D1131FA" w14:textId="77777777" w:rsidR="00387EF5" w:rsidRPr="00D82463" w:rsidRDefault="00387EF5" w:rsidP="00387EF5">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5F6122">
        <w:rPr>
          <w:rFonts w:ascii="Arial" w:hAnsi="Arial" w:cs="Arial"/>
        </w:rPr>
        <w:t xml:space="preserve">od vsakokratne izvedbe storitev </w:t>
      </w:r>
      <w:r>
        <w:rPr>
          <w:rFonts w:ascii="Arial" w:hAnsi="Arial" w:cs="Arial"/>
        </w:rPr>
        <w:t>do poteka garancijskih rokov po pogodbi</w:t>
      </w:r>
      <w:r w:rsidRPr="00D82463">
        <w:rPr>
          <w:rFonts w:ascii="Arial" w:hAnsi="Arial" w:cs="Arial"/>
        </w:rPr>
        <w:t xml:space="preserve">, </w:t>
      </w:r>
      <w:r>
        <w:rPr>
          <w:rFonts w:ascii="Arial" w:hAnsi="Arial" w:cs="Arial"/>
        </w:rPr>
        <w:t>do višine 5% o</w:t>
      </w:r>
      <w:r w:rsidR="001A09D0">
        <w:rPr>
          <w:rFonts w:ascii="Arial" w:hAnsi="Arial" w:cs="Arial"/>
        </w:rPr>
        <w:t xml:space="preserve">d skupne pogodbene vrednosti </w:t>
      </w:r>
      <w:r>
        <w:rPr>
          <w:rFonts w:ascii="Arial" w:hAnsi="Arial" w:cs="Arial"/>
        </w:rPr>
        <w:t xml:space="preserve">z DDV, </w:t>
      </w:r>
      <w:r w:rsidRPr="00D82463">
        <w:rPr>
          <w:rFonts w:ascii="Arial" w:hAnsi="Arial" w:cs="Arial"/>
        </w:rPr>
        <w:t xml:space="preserve">če: </w:t>
      </w:r>
    </w:p>
    <w:p w14:paraId="17B743F3" w14:textId="77777777" w:rsidR="00387EF5" w:rsidRPr="00D82463" w:rsidRDefault="00387EF5" w:rsidP="006F44FD">
      <w:pPr>
        <w:pStyle w:val="Odstavekseznama"/>
        <w:numPr>
          <w:ilvl w:val="0"/>
          <w:numId w:val="16"/>
        </w:numPr>
        <w:contextualSpacing/>
        <w:textAlignment w:val="auto"/>
        <w:rPr>
          <w:rFonts w:ascii="Arial" w:hAnsi="Arial" w:cs="Arial"/>
        </w:rPr>
      </w:pPr>
      <w:r>
        <w:rPr>
          <w:rFonts w:ascii="Arial" w:hAnsi="Arial" w:cs="Arial"/>
        </w:rPr>
        <w:t xml:space="preserve">izvajalec </w:t>
      </w:r>
      <w:r w:rsidRPr="00D82463">
        <w:rPr>
          <w:rFonts w:ascii="Arial" w:hAnsi="Arial" w:cs="Arial"/>
        </w:rPr>
        <w:t>v garancijskem obdobju ne odpravi v celoti, ustrezno in v določenih rokih vseh notificiranih napak,</w:t>
      </w:r>
    </w:p>
    <w:p w14:paraId="6CB68C21" w14:textId="77777777" w:rsidR="00387EF5" w:rsidRDefault="00387EF5" w:rsidP="006F44FD">
      <w:pPr>
        <w:pStyle w:val="Odstavekseznama"/>
        <w:numPr>
          <w:ilvl w:val="0"/>
          <w:numId w:val="16"/>
        </w:numPr>
        <w:contextualSpacing/>
        <w:textAlignment w:val="auto"/>
        <w:rPr>
          <w:rFonts w:ascii="Arial" w:hAnsi="Arial" w:cs="Arial"/>
        </w:rPr>
      </w:pPr>
      <w:r w:rsidRPr="00D82463">
        <w:rPr>
          <w:rFonts w:ascii="Arial" w:hAnsi="Arial" w:cs="Arial"/>
        </w:rPr>
        <w:t xml:space="preserve">izvedeni predmet naročila nima lastnosti, značilnosti, kakovosti ali </w:t>
      </w:r>
      <w:proofErr w:type="spellStart"/>
      <w:r w:rsidRPr="00D82463">
        <w:rPr>
          <w:rFonts w:ascii="Arial" w:hAnsi="Arial" w:cs="Arial"/>
        </w:rPr>
        <w:t>certifikacij</w:t>
      </w:r>
      <w:proofErr w:type="spellEnd"/>
      <w:r w:rsidRPr="00D82463">
        <w:rPr>
          <w:rFonts w:ascii="Arial" w:hAnsi="Arial" w:cs="Arial"/>
        </w:rPr>
        <w:t xml:space="preserve">, h katerim se je zavezal ponudnik oziroma </w:t>
      </w:r>
      <w:r>
        <w:rPr>
          <w:rFonts w:ascii="Arial" w:hAnsi="Arial" w:cs="Arial"/>
        </w:rPr>
        <w:t>izvajalec</w:t>
      </w:r>
      <w:r w:rsidRPr="00D82463">
        <w:rPr>
          <w:rFonts w:ascii="Arial" w:hAnsi="Arial" w:cs="Arial"/>
        </w:rPr>
        <w:t>, ali ki bi jih moral imeti skladno s svojo naravo,</w:t>
      </w:r>
    </w:p>
    <w:p w14:paraId="322AB970" w14:textId="77777777" w:rsidR="00387EF5" w:rsidRPr="00D82463" w:rsidRDefault="00387EF5" w:rsidP="006F44FD">
      <w:pPr>
        <w:pStyle w:val="Odstavekseznama"/>
        <w:numPr>
          <w:ilvl w:val="0"/>
          <w:numId w:val="16"/>
        </w:numPr>
        <w:contextualSpacing/>
        <w:textAlignment w:val="auto"/>
        <w:rPr>
          <w:rFonts w:ascii="Arial" w:hAnsi="Arial" w:cs="Arial"/>
        </w:rPr>
      </w:pPr>
      <w:r>
        <w:rPr>
          <w:rFonts w:ascii="Arial" w:hAnsi="Arial" w:cs="Arial"/>
        </w:rPr>
        <w:t>izvajalec</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predmeta naročila.</w:t>
      </w:r>
    </w:p>
    <w:p w14:paraId="2C18C373" w14:textId="77777777" w:rsidR="00387EF5" w:rsidRDefault="00387EF5">
      <w:pPr>
        <w:pStyle w:val="Telobesedila2"/>
        <w:widowControl w:val="0"/>
        <w:spacing w:after="0" w:line="276" w:lineRule="auto"/>
        <w:ind w:right="0"/>
        <w:rPr>
          <w:rFonts w:ascii="Arial" w:hAnsi="Arial" w:cs="Arial"/>
        </w:rPr>
      </w:pPr>
    </w:p>
    <w:p w14:paraId="4D0ECA60" w14:textId="77777777" w:rsidR="00F335A7" w:rsidRDefault="00F335A7">
      <w:pPr>
        <w:pStyle w:val="Telobesedila2"/>
        <w:widowControl w:val="0"/>
        <w:spacing w:after="0" w:line="276" w:lineRule="auto"/>
        <w:ind w:right="0"/>
        <w:rPr>
          <w:rFonts w:ascii="Arial" w:hAnsi="Arial" w:cs="Arial"/>
        </w:rPr>
      </w:pPr>
    </w:p>
    <w:p w14:paraId="4B76962C" w14:textId="77777777" w:rsidR="00F335A7" w:rsidRDefault="006074FD" w:rsidP="00420C88">
      <w:pPr>
        <w:pStyle w:val="Naslov1"/>
        <w:numPr>
          <w:ilvl w:val="0"/>
          <w:numId w:val="10"/>
        </w:numPr>
        <w:ind w:left="851" w:hanging="491"/>
        <w:rPr>
          <w:rFonts w:ascii="Arial" w:hAnsi="Arial" w:cs="Arial"/>
          <w:sz w:val="22"/>
          <w:szCs w:val="22"/>
        </w:rPr>
      </w:pPr>
      <w:r>
        <w:rPr>
          <w:rFonts w:ascii="Arial" w:hAnsi="Arial" w:cs="Arial"/>
          <w:sz w:val="22"/>
          <w:szCs w:val="22"/>
        </w:rPr>
        <w:t xml:space="preserve"> </w:t>
      </w:r>
      <w:bookmarkStart w:id="26" w:name="_Toc511306741"/>
      <w:bookmarkStart w:id="27" w:name="_Toc200370451"/>
      <w:r>
        <w:rPr>
          <w:rFonts w:ascii="Arial" w:hAnsi="Arial" w:cs="Arial"/>
          <w:sz w:val="22"/>
          <w:szCs w:val="22"/>
        </w:rPr>
        <w:t>MERILO</w:t>
      </w:r>
      <w:bookmarkEnd w:id="26"/>
      <w:bookmarkEnd w:id="27"/>
    </w:p>
    <w:p w14:paraId="1F6BF2E6" w14:textId="77777777" w:rsidR="00F335A7" w:rsidRDefault="00F335A7">
      <w:pPr>
        <w:pStyle w:val="Standard"/>
        <w:keepNext/>
        <w:rPr>
          <w:rFonts w:ascii="Arial" w:hAnsi="Arial" w:cs="Arial"/>
        </w:rPr>
      </w:pPr>
    </w:p>
    <w:p w14:paraId="0B521E06" w14:textId="77777777" w:rsidR="001A09D0" w:rsidRPr="001A09D0"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 xml:space="preserve">Ekonomsko najugodnejša ponudba se določi na podlagi meril, opisanih v tej točki. Naročnik bo naročilo oddal ponudniku, ki bo v dopustni ponudbi po postavljenih merilih zbral najvišje število točk (razen v primerih, opisanih v točki 14 »Odstop od oddaje javnega naročila«). </w:t>
      </w:r>
    </w:p>
    <w:p w14:paraId="6856960F" w14:textId="77777777" w:rsidR="001A09D0" w:rsidRPr="001A09D0" w:rsidRDefault="001A09D0" w:rsidP="001A09D0">
      <w:pPr>
        <w:pStyle w:val="Standard"/>
        <w:widowControl w:val="0"/>
        <w:rPr>
          <w:rFonts w:ascii="Arial" w:hAnsi="Arial" w:cs="Arial"/>
          <w:color w:val="000000" w:themeColor="text1"/>
        </w:rPr>
      </w:pPr>
    </w:p>
    <w:p w14:paraId="5CC79B09" w14:textId="77777777" w:rsidR="001A09D0" w:rsidRPr="0019625D"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Skupno možno število točk, ki jih bo dodeljeval naročnik pri vrednotenju ekonomsko najugodnejše ponudbe, je 100</w:t>
      </w:r>
      <w:r w:rsidRPr="0019625D">
        <w:rPr>
          <w:rFonts w:ascii="Arial" w:hAnsi="Arial" w:cs="Arial"/>
          <w:color w:val="000000" w:themeColor="text1"/>
        </w:rPr>
        <w:t>. Točke bodo dodeljene skladno s spodaj navedenimi merili:</w:t>
      </w:r>
    </w:p>
    <w:p w14:paraId="70937D16" w14:textId="77777777" w:rsidR="001A09D0" w:rsidRPr="0019625D" w:rsidRDefault="001A09D0" w:rsidP="006F44FD">
      <w:pPr>
        <w:pStyle w:val="Odstavekseznama"/>
        <w:widowControl w:val="0"/>
        <w:numPr>
          <w:ilvl w:val="0"/>
          <w:numId w:val="20"/>
        </w:numPr>
        <w:autoSpaceDN w:val="0"/>
        <w:contextualSpacing/>
        <w:textAlignment w:val="auto"/>
        <w:rPr>
          <w:rFonts w:ascii="Arial" w:hAnsi="Arial" w:cs="Arial"/>
          <w:color w:val="000000" w:themeColor="text1"/>
        </w:rPr>
      </w:pPr>
      <w:r w:rsidRPr="0019625D">
        <w:rPr>
          <w:rFonts w:ascii="Arial" w:hAnsi="Arial" w:cs="Arial"/>
          <w:color w:val="000000" w:themeColor="text1"/>
        </w:rPr>
        <w:t xml:space="preserve">Skupna ponudbena cena brez DDV – največ </w:t>
      </w:r>
      <w:r w:rsidRPr="003F6CB3">
        <w:rPr>
          <w:rFonts w:ascii="Arial" w:hAnsi="Arial" w:cs="Arial"/>
          <w:color w:val="000000" w:themeColor="text1"/>
        </w:rPr>
        <w:t>90 točk</w:t>
      </w:r>
      <w:r w:rsidRPr="0019625D">
        <w:rPr>
          <w:rFonts w:ascii="Arial" w:hAnsi="Arial" w:cs="Arial"/>
          <w:color w:val="000000" w:themeColor="text1"/>
        </w:rPr>
        <w:t>;</w:t>
      </w:r>
    </w:p>
    <w:p w14:paraId="6532A682" w14:textId="77777777" w:rsidR="001A09D0" w:rsidRPr="0019625D" w:rsidRDefault="006525F0" w:rsidP="006F44FD">
      <w:pPr>
        <w:pStyle w:val="Odstavekseznama"/>
        <w:widowControl w:val="0"/>
        <w:numPr>
          <w:ilvl w:val="0"/>
          <w:numId w:val="20"/>
        </w:numPr>
        <w:autoSpaceDN w:val="0"/>
        <w:contextualSpacing/>
        <w:textAlignment w:val="auto"/>
        <w:rPr>
          <w:rFonts w:ascii="Arial" w:hAnsi="Arial" w:cs="Arial"/>
          <w:color w:val="000000" w:themeColor="text1"/>
        </w:rPr>
      </w:pPr>
      <w:r w:rsidRPr="0019625D">
        <w:rPr>
          <w:rFonts w:ascii="Arial" w:hAnsi="Arial" w:cs="Arial"/>
          <w:color w:val="000000" w:themeColor="text1"/>
        </w:rPr>
        <w:t>Število usposobljenih kadrov</w:t>
      </w:r>
      <w:r w:rsidR="001A09D0" w:rsidRPr="0019625D">
        <w:rPr>
          <w:rFonts w:ascii="Arial" w:hAnsi="Arial" w:cs="Arial"/>
          <w:color w:val="000000" w:themeColor="text1"/>
        </w:rPr>
        <w:t xml:space="preserve"> – največ </w:t>
      </w:r>
      <w:r w:rsidR="001A09D0" w:rsidRPr="003F6CB3">
        <w:rPr>
          <w:rFonts w:ascii="Arial" w:hAnsi="Arial" w:cs="Arial"/>
          <w:color w:val="000000" w:themeColor="text1"/>
        </w:rPr>
        <w:t>10 točk</w:t>
      </w:r>
      <w:r w:rsidR="001A09D0" w:rsidRPr="0019625D">
        <w:rPr>
          <w:rFonts w:ascii="Arial" w:hAnsi="Arial" w:cs="Arial"/>
          <w:color w:val="000000" w:themeColor="text1"/>
        </w:rPr>
        <w:t>.</w:t>
      </w:r>
    </w:p>
    <w:p w14:paraId="632AAA42" w14:textId="77777777" w:rsidR="001A09D0" w:rsidRPr="0019625D" w:rsidRDefault="001A09D0" w:rsidP="001A09D0">
      <w:pPr>
        <w:pStyle w:val="Standard"/>
        <w:widowControl w:val="0"/>
        <w:rPr>
          <w:rFonts w:ascii="Arial" w:hAnsi="Arial" w:cs="Arial"/>
          <w:color w:val="000000" w:themeColor="text1"/>
        </w:rPr>
      </w:pPr>
    </w:p>
    <w:p w14:paraId="76D2886E" w14:textId="77777777" w:rsidR="001A09D0" w:rsidRPr="0019625D" w:rsidRDefault="001A09D0" w:rsidP="001A09D0">
      <w:pPr>
        <w:pStyle w:val="Standard"/>
        <w:widowControl w:val="0"/>
        <w:rPr>
          <w:rFonts w:ascii="Arial" w:hAnsi="Arial" w:cs="Arial"/>
          <w:color w:val="000000" w:themeColor="text1"/>
        </w:rPr>
      </w:pPr>
      <w:r w:rsidRPr="0019625D">
        <w:rPr>
          <w:rFonts w:ascii="Arial" w:hAnsi="Arial" w:cs="Arial"/>
          <w:color w:val="000000" w:themeColor="text1"/>
        </w:rPr>
        <w:t>Število točk po merilu »Skupna ponudbena cena brez DDV« se izračuna tako, da se skupna ponudbena cena (brez DDV) cenovno najugodnejšega ponudnika deli s skupno ponudbeno ceno (brez DDV) obravnavanega ponudnika, dobljeni količnik pa se pomnoži z 90.</w:t>
      </w:r>
    </w:p>
    <w:p w14:paraId="05C8D7BB" w14:textId="77777777" w:rsidR="001A09D0" w:rsidRPr="0019625D" w:rsidRDefault="001A09D0" w:rsidP="001A09D0">
      <w:pPr>
        <w:pStyle w:val="Standard"/>
        <w:widowControl w:val="0"/>
        <w:rPr>
          <w:rFonts w:ascii="Arial" w:hAnsi="Arial" w:cs="Arial"/>
          <w:color w:val="000000" w:themeColor="text1"/>
        </w:rPr>
      </w:pPr>
    </w:p>
    <w:p w14:paraId="0508C67A" w14:textId="47A6DA03" w:rsidR="001A09D0" w:rsidRPr="0019625D" w:rsidRDefault="001A09D0" w:rsidP="001A09D0">
      <w:pPr>
        <w:pStyle w:val="Standard"/>
        <w:widowControl w:val="0"/>
        <w:rPr>
          <w:rFonts w:ascii="Arial" w:hAnsi="Arial" w:cs="Arial"/>
          <w:color w:val="000000" w:themeColor="text1"/>
        </w:rPr>
      </w:pPr>
      <w:r w:rsidRPr="0019625D">
        <w:rPr>
          <w:rFonts w:ascii="Arial" w:hAnsi="Arial" w:cs="Arial"/>
          <w:color w:val="000000" w:themeColor="text1"/>
        </w:rPr>
        <w:t>Po merilu »</w:t>
      </w:r>
      <w:r w:rsidR="00F8667F" w:rsidRPr="0019625D">
        <w:rPr>
          <w:rFonts w:ascii="Arial" w:hAnsi="Arial" w:cs="Arial"/>
          <w:color w:val="000000" w:themeColor="text1"/>
        </w:rPr>
        <w:t>Število usposobljenih kadrov</w:t>
      </w:r>
      <w:r w:rsidR="006525F0" w:rsidRPr="0019625D">
        <w:rPr>
          <w:rFonts w:ascii="Arial" w:hAnsi="Arial" w:cs="Arial"/>
          <w:color w:val="000000" w:themeColor="text1"/>
        </w:rPr>
        <w:t xml:space="preserve">« se dodelijo točke </w:t>
      </w:r>
      <w:r w:rsidRPr="0019625D">
        <w:rPr>
          <w:rFonts w:ascii="Arial" w:hAnsi="Arial" w:cs="Arial"/>
          <w:color w:val="000000" w:themeColor="text1"/>
        </w:rPr>
        <w:t xml:space="preserve">ponudniku, ki </w:t>
      </w:r>
      <w:r w:rsidR="006525F0" w:rsidRPr="0019625D">
        <w:rPr>
          <w:rFonts w:ascii="Arial" w:hAnsi="Arial" w:cs="Arial"/>
          <w:color w:val="000000" w:themeColor="text1"/>
        </w:rPr>
        <w:t>na obrazcu ESPD nominira</w:t>
      </w:r>
      <w:r w:rsidR="002648EB" w:rsidRPr="0019625D">
        <w:rPr>
          <w:rFonts w:ascii="Arial" w:hAnsi="Arial" w:cs="Arial"/>
          <w:color w:val="000000" w:themeColor="text1"/>
        </w:rPr>
        <w:t xml:space="preserve"> (ter na obrazcu Ponudba – ponudbeni predračun navede)</w:t>
      </w:r>
      <w:r w:rsidR="006525F0" w:rsidRPr="0019625D">
        <w:rPr>
          <w:rFonts w:ascii="Arial" w:hAnsi="Arial" w:cs="Arial"/>
          <w:color w:val="000000" w:themeColor="text1"/>
        </w:rPr>
        <w:t xml:space="preserve"> ustrezno število</w:t>
      </w:r>
      <w:r w:rsidR="00295078" w:rsidRPr="0019625D">
        <w:rPr>
          <w:rFonts w:ascii="Arial" w:hAnsi="Arial" w:cs="Arial"/>
          <w:color w:val="000000" w:themeColor="text1"/>
        </w:rPr>
        <w:t xml:space="preserve"> usposobljenih</w:t>
      </w:r>
      <w:r w:rsidR="006525F0" w:rsidRPr="0019625D">
        <w:rPr>
          <w:rFonts w:ascii="Arial" w:hAnsi="Arial" w:cs="Arial"/>
          <w:color w:val="000000" w:themeColor="text1"/>
        </w:rPr>
        <w:t xml:space="preserve"> kadrov, ki bodo sodelovali pri izpolnjevanju javnega naročila,</w:t>
      </w:r>
      <w:r w:rsidR="00FE36F6" w:rsidRPr="0019625D">
        <w:rPr>
          <w:rFonts w:ascii="Arial" w:hAnsi="Arial" w:cs="Arial"/>
          <w:color w:val="000000" w:themeColor="text1"/>
        </w:rPr>
        <w:t xml:space="preserve"> in</w:t>
      </w:r>
      <w:r w:rsidR="006525F0" w:rsidRPr="0019625D">
        <w:rPr>
          <w:rFonts w:ascii="Arial" w:hAnsi="Arial" w:cs="Arial"/>
          <w:color w:val="000000" w:themeColor="text1"/>
        </w:rPr>
        <w:t xml:space="preserve"> </w:t>
      </w:r>
      <w:r w:rsidR="00FE36F6" w:rsidRPr="003F6CB3">
        <w:rPr>
          <w:rFonts w:ascii="Arial" w:hAnsi="Arial" w:cs="Arial"/>
          <w:color w:val="000000" w:themeColor="text1"/>
        </w:rPr>
        <w:t xml:space="preserve">so </w:t>
      </w:r>
      <w:r w:rsidR="00FE36F6" w:rsidRPr="0019625D">
        <w:rPr>
          <w:rFonts w:ascii="Arial" w:hAnsi="Arial" w:cs="Arial"/>
          <w:color w:val="000000" w:themeColor="text1"/>
        </w:rPr>
        <w:t>usposobljeni ter</w:t>
      </w:r>
      <w:r w:rsidR="00FE36F6" w:rsidRPr="003F6CB3">
        <w:rPr>
          <w:rFonts w:ascii="Arial" w:hAnsi="Arial" w:cs="Arial"/>
          <w:color w:val="000000" w:themeColor="text1"/>
        </w:rPr>
        <w:t xml:space="preserve"> imajo znanje za: (1) </w:t>
      </w:r>
      <w:r w:rsidR="00FE36F6" w:rsidRPr="0019625D">
        <w:rPr>
          <w:rFonts w:ascii="Arial" w:hAnsi="Arial" w:cs="Arial"/>
          <w:color w:val="000000" w:themeColor="text1"/>
        </w:rPr>
        <w:t xml:space="preserve">poznavanje jezika </w:t>
      </w:r>
      <w:proofErr w:type="spellStart"/>
      <w:r w:rsidR="00FE36F6" w:rsidRPr="0019625D">
        <w:rPr>
          <w:rFonts w:ascii="Arial" w:hAnsi="Arial" w:cs="Arial"/>
          <w:color w:val="000000" w:themeColor="text1"/>
        </w:rPr>
        <w:t>Python</w:t>
      </w:r>
      <w:proofErr w:type="spellEnd"/>
      <w:r w:rsidR="00FE36F6" w:rsidRPr="0019625D">
        <w:rPr>
          <w:rFonts w:ascii="Arial" w:hAnsi="Arial" w:cs="Arial"/>
          <w:color w:val="000000" w:themeColor="text1"/>
        </w:rPr>
        <w:t xml:space="preserve">, PHP ali </w:t>
      </w:r>
      <w:proofErr w:type="spellStart"/>
      <w:r w:rsidR="00FE36F6" w:rsidRPr="0019625D">
        <w:rPr>
          <w:rFonts w:ascii="Arial" w:hAnsi="Arial" w:cs="Arial"/>
          <w:color w:val="000000" w:themeColor="text1"/>
        </w:rPr>
        <w:t>JavaScript</w:t>
      </w:r>
      <w:proofErr w:type="spellEnd"/>
      <w:r w:rsidR="00FE36F6" w:rsidRPr="0019625D">
        <w:rPr>
          <w:rFonts w:ascii="Arial" w:hAnsi="Arial" w:cs="Arial"/>
          <w:color w:val="000000" w:themeColor="text1"/>
        </w:rPr>
        <w:t xml:space="preserve"> in</w:t>
      </w:r>
      <w:r w:rsidR="00FE36F6" w:rsidRPr="00526280">
        <w:rPr>
          <w:rFonts w:ascii="Arial" w:hAnsi="Arial" w:cs="Arial"/>
          <w:color w:val="000000" w:themeColor="text1"/>
        </w:rPr>
        <w:t xml:space="preserve"> (2) delo s podatkovno bazo in podatkovno modeliranje in (3) </w:t>
      </w:r>
      <w:r w:rsidR="00FE36F6" w:rsidRPr="0019625D">
        <w:rPr>
          <w:rFonts w:ascii="Arial" w:hAnsi="Arial" w:cs="Arial"/>
          <w:color w:val="000000" w:themeColor="text1"/>
        </w:rPr>
        <w:t>poznavanje poizvedovalnega jezika SQL</w:t>
      </w:r>
      <w:r w:rsidR="006525F0" w:rsidRPr="003F6CB3">
        <w:rPr>
          <w:rFonts w:ascii="Arial" w:hAnsi="Arial" w:cs="Arial"/>
          <w:color w:val="000000" w:themeColor="text1"/>
        </w:rPr>
        <w:t>.</w:t>
      </w:r>
      <w:r w:rsidR="0019625D" w:rsidRPr="0019625D">
        <w:rPr>
          <w:rFonts w:ascii="Arial" w:hAnsi="Arial" w:cs="Arial"/>
          <w:color w:val="000000" w:themeColor="text1"/>
        </w:rPr>
        <w:t xml:space="preserve"> Vsi nomini</w:t>
      </w:r>
      <w:r w:rsidR="0019625D" w:rsidRPr="00526280">
        <w:rPr>
          <w:rFonts w:ascii="Arial" w:hAnsi="Arial" w:cs="Arial"/>
          <w:color w:val="000000" w:themeColor="text1"/>
        </w:rPr>
        <w:t>rani kadri morajo imeti vsa navedena znanja</w:t>
      </w:r>
      <w:r w:rsidR="0019625D" w:rsidRPr="0019625D">
        <w:rPr>
          <w:rFonts w:ascii="Arial" w:hAnsi="Arial" w:cs="Arial"/>
          <w:color w:val="000000" w:themeColor="text1"/>
        </w:rPr>
        <w:t xml:space="preserve"> in sposobnosti.</w:t>
      </w:r>
      <w:r w:rsidR="006525F0" w:rsidRPr="003F6CB3">
        <w:rPr>
          <w:rFonts w:ascii="Arial" w:hAnsi="Arial" w:cs="Arial"/>
          <w:color w:val="000000" w:themeColor="text1"/>
        </w:rPr>
        <w:t xml:space="preserve"> Ponudnik, ki nominira najmanj 3 take kadre, prejme 5 točk, ponudnik, ki nominira najmanj 5 takih kadrov, pa prejme 10 točk.</w:t>
      </w:r>
    </w:p>
    <w:p w14:paraId="3CB2E9DF" w14:textId="77777777" w:rsidR="001A09D0" w:rsidRPr="0019625D" w:rsidRDefault="001A09D0" w:rsidP="001A09D0">
      <w:pPr>
        <w:pStyle w:val="Standard"/>
        <w:widowControl w:val="0"/>
        <w:rPr>
          <w:rFonts w:ascii="Arial" w:hAnsi="Arial" w:cs="Arial"/>
          <w:color w:val="000000" w:themeColor="text1"/>
        </w:rPr>
      </w:pPr>
    </w:p>
    <w:p w14:paraId="36C2E8A7" w14:textId="7C930FCE" w:rsidR="001A09D0" w:rsidRPr="001A09D0" w:rsidRDefault="004175A6" w:rsidP="001A09D0">
      <w:pPr>
        <w:pStyle w:val="Standard"/>
        <w:widowControl w:val="0"/>
        <w:rPr>
          <w:rFonts w:ascii="Arial" w:hAnsi="Arial" w:cs="Arial"/>
          <w:color w:val="000000" w:themeColor="text1"/>
        </w:rPr>
      </w:pPr>
      <w:r w:rsidRPr="0019625D">
        <w:rPr>
          <w:rFonts w:ascii="Arial" w:hAnsi="Arial" w:cs="Arial"/>
        </w:rPr>
        <w:t>Če</w:t>
      </w:r>
      <w:r w:rsidR="00502251" w:rsidRPr="0019625D">
        <w:rPr>
          <w:rFonts w:ascii="Arial" w:hAnsi="Arial" w:cs="Arial"/>
        </w:rPr>
        <w:t xml:space="preserve"> nominirani kadri niso zaposleni pri ponudniku ali partnerju v skupni ponudbi, mora ponudnik te osebe ali njihove delodajalce</w:t>
      </w:r>
      <w:r w:rsidR="00502251" w:rsidRPr="00535460">
        <w:rPr>
          <w:rFonts w:ascii="Arial" w:hAnsi="Arial" w:cs="Arial"/>
        </w:rPr>
        <w:t xml:space="preserve"> nominirati kot </w:t>
      </w:r>
      <w:r w:rsidR="00502251">
        <w:rPr>
          <w:rFonts w:ascii="Arial" w:hAnsi="Arial" w:cs="Arial"/>
        </w:rPr>
        <w:t>podizvajalce</w:t>
      </w:r>
      <w:r w:rsidR="00502251" w:rsidRPr="00535460">
        <w:rPr>
          <w:rFonts w:ascii="Arial" w:hAnsi="Arial" w:cs="Arial"/>
        </w:rPr>
        <w:t>.</w:t>
      </w:r>
      <w:r w:rsidR="00502251">
        <w:rPr>
          <w:rFonts w:ascii="Arial" w:hAnsi="Arial" w:cs="Arial"/>
        </w:rPr>
        <w:t xml:space="preserve"> </w:t>
      </w:r>
      <w:r w:rsidR="006525F0">
        <w:rPr>
          <w:rFonts w:ascii="Arial" w:hAnsi="Arial" w:cs="Arial"/>
          <w:color w:val="000000" w:themeColor="text1"/>
        </w:rPr>
        <w:t>Ponudnik lahko v fazi izpolnjevanja javnega naročila zamenja kadre iz prejšnjega odstavka le s kadri, ki izpolnjujejo zahteve iz predmetnega merila.</w:t>
      </w:r>
    </w:p>
    <w:p w14:paraId="6E6423EF" w14:textId="77777777" w:rsidR="001A09D0" w:rsidRPr="001A09D0" w:rsidRDefault="001A09D0" w:rsidP="001A09D0">
      <w:pPr>
        <w:pStyle w:val="Standard"/>
        <w:widowControl w:val="0"/>
        <w:rPr>
          <w:rFonts w:ascii="Arial" w:hAnsi="Arial" w:cs="Arial"/>
          <w:color w:val="000000" w:themeColor="text1"/>
        </w:rPr>
      </w:pPr>
    </w:p>
    <w:p w14:paraId="12C37CCA" w14:textId="77777777" w:rsidR="001A09D0" w:rsidRPr="001A09D0"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V primeru, da bo najvišje skupno število točk v dveh ali več ponudbah enako, bo naročnik med njimi izbral tisto ponudbo, ki je bila na portalu e-JN oddana prej.</w:t>
      </w:r>
    </w:p>
    <w:p w14:paraId="709719B0" w14:textId="77777777" w:rsidR="00F335A7" w:rsidRPr="001A09D0" w:rsidRDefault="00F335A7" w:rsidP="001A09D0">
      <w:pPr>
        <w:pStyle w:val="Standard"/>
        <w:widowControl w:val="0"/>
        <w:rPr>
          <w:rFonts w:ascii="Arial" w:hAnsi="Arial" w:cs="Arial"/>
          <w:color w:val="000000" w:themeColor="text1"/>
        </w:rPr>
      </w:pPr>
    </w:p>
    <w:p w14:paraId="6FC159A3" w14:textId="77777777" w:rsidR="00F335A7" w:rsidRPr="001A09D0" w:rsidRDefault="00F335A7" w:rsidP="001A09D0">
      <w:pPr>
        <w:pStyle w:val="Standard"/>
        <w:widowControl w:val="0"/>
        <w:rPr>
          <w:rFonts w:ascii="Arial" w:hAnsi="Arial" w:cs="Arial"/>
          <w:color w:val="000000" w:themeColor="text1"/>
        </w:rPr>
      </w:pPr>
    </w:p>
    <w:p w14:paraId="6798C736" w14:textId="77777777" w:rsidR="00F335A7" w:rsidRDefault="006074FD" w:rsidP="00420C88">
      <w:pPr>
        <w:pStyle w:val="Naslov1"/>
        <w:numPr>
          <w:ilvl w:val="0"/>
          <w:numId w:val="10"/>
        </w:numPr>
        <w:ind w:left="851" w:hanging="491"/>
        <w:rPr>
          <w:rFonts w:ascii="Arial" w:hAnsi="Arial" w:cs="Arial"/>
          <w:sz w:val="22"/>
          <w:szCs w:val="22"/>
        </w:rPr>
      </w:pPr>
      <w:bookmarkStart w:id="28" w:name="_Toc511306742"/>
      <w:bookmarkStart w:id="29" w:name="_Toc200370452"/>
      <w:r>
        <w:rPr>
          <w:rFonts w:ascii="Arial" w:hAnsi="Arial" w:cs="Arial"/>
          <w:sz w:val="22"/>
          <w:szCs w:val="22"/>
        </w:rPr>
        <w:t>PONUDB</w:t>
      </w:r>
      <w:bookmarkEnd w:id="28"/>
      <w:r>
        <w:rPr>
          <w:rFonts w:ascii="Arial" w:hAnsi="Arial" w:cs="Arial"/>
          <w:sz w:val="22"/>
          <w:szCs w:val="22"/>
        </w:rPr>
        <w:t>ENA DOKUMENTACIJA</w:t>
      </w:r>
      <w:bookmarkEnd w:id="29"/>
    </w:p>
    <w:p w14:paraId="6B1F4C57" w14:textId="77777777" w:rsidR="00F335A7" w:rsidRDefault="00F335A7">
      <w:pPr>
        <w:pStyle w:val="Textbody"/>
        <w:keepNext/>
        <w:spacing w:after="0"/>
        <w:rPr>
          <w:rFonts w:ascii="Arial" w:hAnsi="Arial" w:cs="Arial"/>
        </w:rPr>
      </w:pPr>
    </w:p>
    <w:p w14:paraId="2AC08AC3" w14:textId="77777777" w:rsidR="00F335A7" w:rsidRDefault="006074FD" w:rsidP="00420C88">
      <w:pPr>
        <w:pStyle w:val="Naslov2"/>
        <w:keepLines w:val="0"/>
        <w:numPr>
          <w:ilvl w:val="1"/>
          <w:numId w:val="10"/>
        </w:numPr>
        <w:rPr>
          <w:rFonts w:ascii="Arial" w:hAnsi="Arial" w:cs="Arial"/>
          <w:sz w:val="22"/>
          <w:szCs w:val="22"/>
        </w:rPr>
      </w:pPr>
      <w:bookmarkStart w:id="30" w:name="_Toc200370453"/>
      <w:r>
        <w:rPr>
          <w:rFonts w:ascii="Arial" w:hAnsi="Arial" w:cs="Arial"/>
          <w:sz w:val="22"/>
          <w:szCs w:val="22"/>
        </w:rPr>
        <w:t>Navodilo za izpolnitev obrazcev</w:t>
      </w:r>
      <w:bookmarkEnd w:id="30"/>
    </w:p>
    <w:p w14:paraId="379816B5" w14:textId="77777777" w:rsidR="00F335A7" w:rsidRDefault="00F335A7">
      <w:pPr>
        <w:pStyle w:val="Standard"/>
        <w:keepNext/>
        <w:rPr>
          <w:rFonts w:ascii="Arial" w:hAnsi="Arial" w:cs="Arial"/>
        </w:rPr>
      </w:pPr>
    </w:p>
    <w:p w14:paraId="60ABFC9D"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4106EB3A"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»Ponudba</w:t>
      </w:r>
      <w:r w:rsidR="001A09D0">
        <w:rPr>
          <w:rFonts w:ascii="Arial" w:hAnsi="Arial" w:cs="Arial"/>
        </w:rPr>
        <w:t xml:space="preserve"> – ponudbeni predračun</w:t>
      </w:r>
      <w:r>
        <w:rPr>
          <w:rFonts w:ascii="Arial" w:hAnsi="Arial" w:cs="Arial"/>
        </w:rPr>
        <w:t>«</w:t>
      </w:r>
    </w:p>
    <w:p w14:paraId="417AE1E4"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14:paraId="2238CF28" w14:textId="77777777" w:rsidR="001A09D0" w:rsidRDefault="001A09D0" w:rsidP="00420C88">
      <w:pPr>
        <w:pStyle w:val="Odstavekseznama"/>
        <w:widowControl w:val="0"/>
        <w:numPr>
          <w:ilvl w:val="0"/>
          <w:numId w:val="6"/>
        </w:numPr>
        <w:rPr>
          <w:rFonts w:ascii="Arial" w:hAnsi="Arial" w:cs="Arial"/>
        </w:rPr>
      </w:pPr>
      <w:r>
        <w:rPr>
          <w:rFonts w:ascii="Arial" w:hAnsi="Arial" w:cs="Arial"/>
        </w:rPr>
        <w:t>Obrazec »Referenčno potrdilo« (za vse uveljavljane reference</w:t>
      </w:r>
      <w:r w:rsidR="0051005A">
        <w:rPr>
          <w:rFonts w:ascii="Arial" w:hAnsi="Arial" w:cs="Arial"/>
        </w:rPr>
        <w:t xml:space="preserve">; op. če je </w:t>
      </w:r>
      <w:r w:rsidR="00295078">
        <w:rPr>
          <w:rFonts w:ascii="Arial" w:hAnsi="Arial" w:cs="Arial"/>
        </w:rPr>
        <w:t>naročnik hkrati tudi referenčni naročnik</w:t>
      </w:r>
      <w:r w:rsidR="0051005A">
        <w:rPr>
          <w:rFonts w:ascii="Arial" w:hAnsi="Arial" w:cs="Arial"/>
        </w:rPr>
        <w:t>, lahko gospodarski subjekt v ponudbi predloži samo izpolnjeno referenčno potrdilo, ni pa treba, da je tako referenčno potrdilo potrjeno s strani naročnika</w:t>
      </w:r>
      <w:r>
        <w:rPr>
          <w:rFonts w:ascii="Arial" w:hAnsi="Arial" w:cs="Arial"/>
        </w:rPr>
        <w:t>)</w:t>
      </w:r>
    </w:p>
    <w:p w14:paraId="786FF783" w14:textId="77777777" w:rsidR="00F335A7" w:rsidRDefault="006074FD" w:rsidP="00420C88">
      <w:pPr>
        <w:pStyle w:val="Odstavekseznama"/>
        <w:numPr>
          <w:ilvl w:val="0"/>
          <w:numId w:val="15"/>
        </w:numPr>
        <w:rPr>
          <w:rFonts w:ascii="Arial" w:hAnsi="Arial" w:cs="Arial"/>
        </w:rPr>
      </w:pPr>
      <w:r>
        <w:rPr>
          <w:rFonts w:ascii="Arial" w:hAnsi="Arial" w:cs="Arial"/>
        </w:rPr>
        <w:t>Obrazec »Podizvajalci« (le v primeru, da ponudnik nastopa s podizvajalci)</w:t>
      </w:r>
    </w:p>
    <w:p w14:paraId="7A774F74" w14:textId="77777777" w:rsidR="00F335A7" w:rsidRDefault="006074FD" w:rsidP="00420C88">
      <w:pPr>
        <w:pStyle w:val="Odstavekseznama"/>
        <w:numPr>
          <w:ilvl w:val="0"/>
          <w:numId w:val="15"/>
        </w:numPr>
        <w:rPr>
          <w:rFonts w:ascii="Arial" w:hAnsi="Arial" w:cs="Arial"/>
        </w:rPr>
      </w:pPr>
      <w:r>
        <w:rPr>
          <w:rFonts w:ascii="Arial" w:hAnsi="Arial" w:cs="Arial"/>
        </w:rPr>
        <w:t>Obrazec »Izjava podizvajalca o neposrednih plačilih« (obrazec se predloži samo za podizvajalce, ki zahtevajo neposredna plačila)</w:t>
      </w:r>
    </w:p>
    <w:p w14:paraId="4E300083" w14:textId="77777777" w:rsidR="00F335A7" w:rsidRDefault="006074FD" w:rsidP="00420C88">
      <w:pPr>
        <w:pStyle w:val="Odstavekseznama"/>
        <w:numPr>
          <w:ilvl w:val="0"/>
          <w:numId w:val="15"/>
        </w:numPr>
        <w:rPr>
          <w:rFonts w:ascii="Arial" w:hAnsi="Arial" w:cs="Arial"/>
        </w:rPr>
      </w:pPr>
      <w:r>
        <w:rPr>
          <w:rFonts w:ascii="Arial" w:hAnsi="Arial" w:cs="Arial"/>
          <w:color w:val="000000" w:themeColor="text1"/>
        </w:rPr>
        <w:t>Obrazec »Menična izjava«</w:t>
      </w:r>
    </w:p>
    <w:p w14:paraId="229086AC" w14:textId="77777777" w:rsidR="00F335A7" w:rsidRDefault="006074FD" w:rsidP="00420C88">
      <w:pPr>
        <w:pStyle w:val="Odstavekseznama"/>
        <w:numPr>
          <w:ilvl w:val="0"/>
          <w:numId w:val="15"/>
        </w:numPr>
        <w:rPr>
          <w:rFonts w:ascii="Arial" w:hAnsi="Arial" w:cs="Arial"/>
        </w:rPr>
      </w:pPr>
      <w:r>
        <w:rPr>
          <w:rFonts w:ascii="Arial" w:hAnsi="Arial" w:cs="Arial"/>
        </w:rPr>
        <w:t>Obrazec »Izjava o udeležbi v lastništvu in o povezanih družbah«</w:t>
      </w:r>
    </w:p>
    <w:p w14:paraId="1D8B293C" w14:textId="77777777" w:rsidR="00F335A7" w:rsidRDefault="006074FD" w:rsidP="00420C88">
      <w:pPr>
        <w:pStyle w:val="Odstavekseznama"/>
        <w:numPr>
          <w:ilvl w:val="0"/>
          <w:numId w:val="15"/>
        </w:numPr>
        <w:rPr>
          <w:rFonts w:ascii="Arial" w:hAnsi="Arial" w:cs="Arial"/>
        </w:rPr>
      </w:pPr>
      <w:r>
        <w:rPr>
          <w:rFonts w:ascii="Arial" w:hAnsi="Arial" w:cs="Arial"/>
        </w:rPr>
        <w:t>Obrazec »Izjava o odsotnosti osebnih povezav«</w:t>
      </w:r>
    </w:p>
    <w:p w14:paraId="7EB9B7D6" w14:textId="77777777" w:rsidR="00F335A7" w:rsidRDefault="006074FD" w:rsidP="00420C88">
      <w:pPr>
        <w:pStyle w:val="Odstavekseznama"/>
        <w:numPr>
          <w:ilvl w:val="0"/>
          <w:numId w:val="15"/>
        </w:numPr>
        <w:rPr>
          <w:rFonts w:ascii="Arial" w:hAnsi="Arial" w:cs="Arial"/>
        </w:rPr>
      </w:pPr>
      <w:r>
        <w:rPr>
          <w:rFonts w:ascii="Arial" w:hAnsi="Arial" w:cs="Arial"/>
        </w:rPr>
        <w:t>Osnutek Pogodbe</w:t>
      </w:r>
    </w:p>
    <w:p w14:paraId="35CE932A" w14:textId="77777777" w:rsidR="000916F7" w:rsidRDefault="000916F7" w:rsidP="00420C88">
      <w:pPr>
        <w:pStyle w:val="Odstavekseznama"/>
        <w:numPr>
          <w:ilvl w:val="0"/>
          <w:numId w:val="15"/>
        </w:numPr>
        <w:rPr>
          <w:rFonts w:ascii="Arial" w:hAnsi="Arial" w:cs="Arial"/>
        </w:rPr>
      </w:pPr>
      <w:r>
        <w:rPr>
          <w:rFonts w:ascii="Arial" w:hAnsi="Arial" w:cs="Arial"/>
        </w:rPr>
        <w:t>Osnutek Pogodbe</w:t>
      </w:r>
      <w:r w:rsidR="00502251">
        <w:rPr>
          <w:rFonts w:ascii="Arial" w:hAnsi="Arial" w:cs="Arial"/>
        </w:rPr>
        <w:t xml:space="preserve"> o obdelovanju osebnih podatkov</w:t>
      </w:r>
    </w:p>
    <w:p w14:paraId="50F08700" w14:textId="62A013EC" w:rsidR="00502251" w:rsidRDefault="00502251" w:rsidP="00420C88">
      <w:pPr>
        <w:pStyle w:val="Odstavekseznama"/>
        <w:numPr>
          <w:ilvl w:val="0"/>
          <w:numId w:val="15"/>
        </w:numPr>
        <w:rPr>
          <w:rFonts w:ascii="Arial" w:hAnsi="Arial" w:cs="Arial"/>
        </w:rPr>
      </w:pPr>
      <w:r w:rsidRPr="009B7D1C">
        <w:rPr>
          <w:rFonts w:ascii="Arial" w:hAnsi="Arial" w:cs="Arial"/>
          <w:b/>
        </w:rPr>
        <w:t>Dokazilo o pridobljenem certifikatu PMP</w:t>
      </w:r>
      <w:r w:rsidRPr="009B7D1C">
        <w:rPr>
          <w:rFonts w:ascii="Arial" w:hAnsi="Arial" w:cs="Arial"/>
        </w:rPr>
        <w:t xml:space="preserve"> (ali enakovrednem)</w:t>
      </w:r>
      <w:r w:rsidR="0011563F">
        <w:rPr>
          <w:rFonts w:ascii="Arial" w:hAnsi="Arial" w:cs="Arial"/>
        </w:rPr>
        <w:t>.</w:t>
      </w:r>
    </w:p>
    <w:p w14:paraId="3313E0F0" w14:textId="77777777" w:rsidR="00F335A7" w:rsidRDefault="00F335A7">
      <w:pPr>
        <w:spacing w:after="0" w:line="276" w:lineRule="auto"/>
        <w:ind w:left="357"/>
        <w:rPr>
          <w:rFonts w:ascii="Arial" w:hAnsi="Arial" w:cs="Arial"/>
        </w:rPr>
      </w:pPr>
    </w:p>
    <w:p w14:paraId="1CA9324E" w14:textId="31A3C52B" w:rsidR="00F335A7" w:rsidRDefault="006074FD">
      <w:pPr>
        <w:pStyle w:val="Standard"/>
        <w:rPr>
          <w:rFonts w:ascii="Arial" w:hAnsi="Arial" w:cs="Arial"/>
        </w:rPr>
      </w:pPr>
      <w:r>
        <w:rPr>
          <w:rFonts w:ascii="Arial" w:hAnsi="Arial" w:cs="Arial"/>
        </w:rPr>
        <w:t>Vsi ponudbeni obrazci morajo biti ustrezno izpolnjeni ter na mestih, kjer je to označeno, datirani, podpisani s strani pooblaščene osebe in</w:t>
      </w:r>
      <w:r w:rsidR="004175A6">
        <w:rPr>
          <w:rFonts w:ascii="Arial" w:hAnsi="Arial" w:cs="Arial"/>
        </w:rPr>
        <w:t xml:space="preserve"> če</w:t>
      </w:r>
      <w:r>
        <w:rPr>
          <w:rFonts w:ascii="Arial" w:hAnsi="Arial" w:cs="Arial"/>
        </w:rPr>
        <w:t xml:space="preserve">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w:t>
      </w:r>
      <w:r w:rsidR="000916F7">
        <w:rPr>
          <w:rFonts w:ascii="Arial" w:hAnsi="Arial" w:cs="Arial"/>
        </w:rPr>
        <w:t>navedenih zahtev velja za osnutka</w:t>
      </w:r>
      <w:r>
        <w:rPr>
          <w:rFonts w:ascii="Arial" w:hAnsi="Arial" w:cs="Arial"/>
        </w:rPr>
        <w:t xml:space="preserve"> </w:t>
      </w:r>
      <w:r w:rsidR="000916F7">
        <w:rPr>
          <w:rFonts w:ascii="Arial" w:hAnsi="Arial" w:cs="Arial"/>
        </w:rPr>
        <w:t>pogodb, za katera ni treba, da sta</w:t>
      </w:r>
      <w:r>
        <w:rPr>
          <w:rFonts w:ascii="Arial" w:hAnsi="Arial" w:cs="Arial"/>
        </w:rPr>
        <w:t xml:space="preserve"> izpolnjen</w:t>
      </w:r>
      <w:r w:rsidR="000916F7">
        <w:rPr>
          <w:rFonts w:ascii="Arial" w:hAnsi="Arial" w:cs="Arial"/>
        </w:rPr>
        <w:t>a</w:t>
      </w:r>
      <w:r>
        <w:rPr>
          <w:rFonts w:ascii="Arial" w:hAnsi="Arial" w:cs="Arial"/>
        </w:rPr>
        <w:t>, podpisan</w:t>
      </w:r>
      <w:r w:rsidR="000916F7">
        <w:rPr>
          <w:rFonts w:ascii="Arial" w:hAnsi="Arial" w:cs="Arial"/>
        </w:rPr>
        <w:t>a</w:t>
      </w:r>
      <w:r>
        <w:rPr>
          <w:rFonts w:ascii="Arial" w:hAnsi="Arial" w:cs="Arial"/>
        </w:rPr>
        <w:t xml:space="preserve"> in žigosan</w:t>
      </w:r>
      <w:r w:rsidR="000916F7">
        <w:rPr>
          <w:rFonts w:ascii="Arial" w:hAnsi="Arial" w:cs="Arial"/>
        </w:rPr>
        <w:t>a</w:t>
      </w:r>
      <w:r>
        <w:rPr>
          <w:rFonts w:ascii="Arial" w:hAnsi="Arial" w:cs="Arial"/>
        </w:rPr>
        <w:t xml:space="preserve">, ponudnik pa se z </w:t>
      </w:r>
      <w:r w:rsidR="000916F7">
        <w:rPr>
          <w:rFonts w:ascii="Arial" w:hAnsi="Arial" w:cs="Arial"/>
        </w:rPr>
        <w:t>njuno</w:t>
      </w:r>
      <w:r w:rsidR="004D2622">
        <w:rPr>
          <w:rFonts w:ascii="Arial" w:hAnsi="Arial" w:cs="Arial"/>
        </w:rPr>
        <w:t xml:space="preserve"> predložitvijo v ponudbi</w:t>
      </w:r>
      <w:r>
        <w:rPr>
          <w:rFonts w:ascii="Arial" w:hAnsi="Arial" w:cs="Arial"/>
        </w:rPr>
        <w:t xml:space="preserve"> strinja</w:t>
      </w:r>
      <w:r w:rsidR="000916F7">
        <w:rPr>
          <w:rFonts w:ascii="Arial" w:hAnsi="Arial" w:cs="Arial"/>
        </w:rPr>
        <w:t xml:space="preserve"> z njun</w:t>
      </w:r>
      <w:r>
        <w:rPr>
          <w:rFonts w:ascii="Arial" w:hAnsi="Arial" w:cs="Arial"/>
        </w:rPr>
        <w:t>o vsebino.</w:t>
      </w:r>
    </w:p>
    <w:p w14:paraId="21FB8905" w14:textId="77777777" w:rsidR="00F335A7" w:rsidRDefault="00F335A7">
      <w:pPr>
        <w:pStyle w:val="Standard"/>
        <w:rPr>
          <w:rFonts w:ascii="Arial" w:hAnsi="Arial" w:cs="Arial"/>
        </w:rPr>
      </w:pPr>
    </w:p>
    <w:p w14:paraId="49C43E83" w14:textId="18473D4B" w:rsidR="00F335A7" w:rsidRDefault="004175A6">
      <w:pPr>
        <w:pStyle w:val="Standard"/>
        <w:rPr>
          <w:rFonts w:ascii="Arial" w:hAnsi="Arial" w:cs="Arial"/>
        </w:rPr>
      </w:pPr>
      <w:r>
        <w:rPr>
          <w:rFonts w:ascii="Arial" w:hAnsi="Arial" w:cs="Arial"/>
        </w:rPr>
        <w:t>Če</w:t>
      </w:r>
      <w:r w:rsidR="006074FD">
        <w:rPr>
          <w:rFonts w:ascii="Arial" w:hAnsi="Arial" w:cs="Arial"/>
        </w:rPr>
        <w:t xml:space="preserve"> to ni posebej zahtevano oziroma dopuščeno, gospodarski subjekt ne sme pripisovati, črtati ali spreminjati vsebine razpisnih obrazcev, temveč mora, </w:t>
      </w:r>
      <w:r>
        <w:rPr>
          <w:rFonts w:ascii="Arial" w:hAnsi="Arial" w:cs="Arial"/>
        </w:rPr>
        <w:t>če</w:t>
      </w:r>
      <w:r w:rsidR="006074FD">
        <w:rPr>
          <w:rFonts w:ascii="Arial" w:hAnsi="Arial" w:cs="Arial"/>
        </w:rPr>
        <w:t xml:space="preserve"> meni, da ti niso ustrezni, naročnika o tem opozoriti na portalu javnih naročil pred potekom roka za postavljanje vprašanj. Prav tako ponudnik ne sme v ponudbo vlagati dokumentov, ki so v nasprotju z določili razpisne dokumentacije.</w:t>
      </w:r>
    </w:p>
    <w:p w14:paraId="089EFC30" w14:textId="77777777" w:rsidR="00F335A7" w:rsidRDefault="00F335A7">
      <w:pPr>
        <w:pStyle w:val="Standard"/>
        <w:rPr>
          <w:rFonts w:ascii="Arial" w:hAnsi="Arial" w:cs="Arial"/>
        </w:rPr>
      </w:pPr>
    </w:p>
    <w:p w14:paraId="563D73AF" w14:textId="77777777"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14:paraId="0E8BEDE6" w14:textId="77777777" w:rsidR="00F335A7" w:rsidRDefault="00F335A7">
      <w:pPr>
        <w:pStyle w:val="Standard"/>
        <w:rPr>
          <w:rFonts w:ascii="Arial" w:hAnsi="Arial" w:cs="Arial"/>
        </w:rPr>
      </w:pPr>
    </w:p>
    <w:p w14:paraId="2932448F" w14:textId="77777777"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087CD7AD" w14:textId="77777777" w:rsidR="00491D73" w:rsidRDefault="00491D73">
      <w:pPr>
        <w:pStyle w:val="Standard"/>
        <w:rPr>
          <w:rFonts w:ascii="Arial" w:hAnsi="Arial" w:cs="Arial"/>
        </w:rPr>
      </w:pPr>
    </w:p>
    <w:p w14:paraId="386AC464" w14:textId="77777777" w:rsidR="00F335A7" w:rsidRDefault="006074FD" w:rsidP="000916F7">
      <w:pPr>
        <w:pStyle w:val="Standard"/>
        <w:widowControl w:val="0"/>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p>
    <w:p w14:paraId="72FD012C" w14:textId="77777777" w:rsidR="00F335A7" w:rsidRDefault="00F335A7">
      <w:pPr>
        <w:pStyle w:val="Standard"/>
        <w:rPr>
          <w:rFonts w:ascii="Arial" w:hAnsi="Arial" w:cs="Arial"/>
        </w:rPr>
      </w:pPr>
    </w:p>
    <w:p w14:paraId="6F22F4CF" w14:textId="77777777" w:rsidR="004D2622" w:rsidRDefault="004D2622">
      <w:pPr>
        <w:pStyle w:val="Standard"/>
        <w:rPr>
          <w:rFonts w:ascii="Arial" w:hAnsi="Arial" w:cs="Arial"/>
        </w:rPr>
      </w:pPr>
    </w:p>
    <w:p w14:paraId="2B16A4E8" w14:textId="77777777" w:rsidR="00F335A7" w:rsidRDefault="006074FD" w:rsidP="00420C88">
      <w:pPr>
        <w:pStyle w:val="Naslov2"/>
        <w:keepLines w:val="0"/>
        <w:numPr>
          <w:ilvl w:val="1"/>
          <w:numId w:val="10"/>
        </w:numPr>
        <w:rPr>
          <w:rFonts w:ascii="Arial" w:hAnsi="Arial" w:cs="Arial"/>
          <w:sz w:val="22"/>
          <w:szCs w:val="22"/>
        </w:rPr>
      </w:pPr>
      <w:bookmarkStart w:id="31" w:name="_Toc200370454"/>
      <w:r>
        <w:rPr>
          <w:rFonts w:ascii="Arial" w:hAnsi="Arial" w:cs="Arial"/>
          <w:sz w:val="22"/>
          <w:szCs w:val="22"/>
        </w:rPr>
        <w:t xml:space="preserve">Ponudba </w:t>
      </w:r>
      <w:r w:rsidR="00FB0AEF">
        <w:rPr>
          <w:rFonts w:ascii="Arial" w:hAnsi="Arial" w:cs="Arial"/>
          <w:sz w:val="22"/>
          <w:szCs w:val="22"/>
        </w:rPr>
        <w:t>– p</w:t>
      </w:r>
      <w:r w:rsidR="00380AE2">
        <w:rPr>
          <w:rFonts w:ascii="Arial" w:hAnsi="Arial" w:cs="Arial"/>
          <w:sz w:val="22"/>
          <w:szCs w:val="22"/>
        </w:rPr>
        <w:t>onudbeni predračun</w:t>
      </w:r>
      <w:bookmarkEnd w:id="31"/>
    </w:p>
    <w:p w14:paraId="1EC12DED" w14:textId="77777777" w:rsidR="00F335A7" w:rsidRDefault="00F335A7">
      <w:pPr>
        <w:pStyle w:val="Standard"/>
        <w:keepNext/>
        <w:rPr>
          <w:rFonts w:ascii="Arial" w:hAnsi="Arial" w:cs="Arial"/>
        </w:rPr>
      </w:pPr>
    </w:p>
    <w:p w14:paraId="740BA82C" w14:textId="77777777" w:rsidR="00F335A7" w:rsidRPr="00F27E38" w:rsidRDefault="006074FD" w:rsidP="00F27E38">
      <w:pPr>
        <w:pStyle w:val="Standard"/>
        <w:rPr>
          <w:rFonts w:ascii="Arial" w:hAnsi="Arial" w:cs="Arial"/>
        </w:rPr>
      </w:pPr>
      <w:r>
        <w:rPr>
          <w:rFonts w:ascii="Arial" w:hAnsi="Arial" w:cs="Arial"/>
        </w:rPr>
        <w:t>Ponudnik vpiše v obrazec »Ponudba</w:t>
      </w:r>
      <w:r w:rsidR="00FB0AEF">
        <w:rPr>
          <w:rFonts w:ascii="Arial" w:hAnsi="Arial" w:cs="Arial"/>
        </w:rPr>
        <w:t xml:space="preserve"> – ponudbeni predračun</w:t>
      </w:r>
      <w:r>
        <w:rPr>
          <w:rFonts w:ascii="Arial" w:hAnsi="Arial" w:cs="Arial"/>
        </w:rPr>
        <w:t>« poleg drugih podatkov skupno ponudbeno ceno v EUR brez DDV, znesek DDV in skupno ponudbeno ceno z DDV.</w:t>
      </w:r>
      <w:r w:rsidR="00F27E38">
        <w:rPr>
          <w:rFonts w:ascii="Arial" w:hAnsi="Arial" w:cs="Arial"/>
        </w:rPr>
        <w:t xml:space="preserve"> </w:t>
      </w:r>
      <w:r>
        <w:rPr>
          <w:rFonts w:ascii="Arial" w:hAnsi="Arial" w:cs="Arial"/>
          <w:color w:val="000000" w:themeColor="text1"/>
        </w:rPr>
        <w:t>Ponujena cena mora zajemati vs</w:t>
      </w:r>
      <w:r w:rsidR="00F27E38">
        <w:rPr>
          <w:rFonts w:ascii="Arial" w:hAnsi="Arial" w:cs="Arial"/>
          <w:color w:val="000000" w:themeColor="text1"/>
        </w:rPr>
        <w:t xml:space="preserve">e popuste in stroške, </w:t>
      </w:r>
      <w:r>
        <w:rPr>
          <w:rFonts w:ascii="Arial" w:hAnsi="Arial" w:cs="Arial"/>
          <w:color w:val="000000" w:themeColor="text1"/>
        </w:rPr>
        <w:t xml:space="preserve">ki so neposredno ali posredno povezani </w:t>
      </w:r>
      <w:r w:rsidR="00F27E38">
        <w:rPr>
          <w:rFonts w:ascii="Arial" w:hAnsi="Arial" w:cs="Arial"/>
          <w:color w:val="000000" w:themeColor="text1"/>
        </w:rPr>
        <w:t>z izpolnitvijo javnega naročila</w:t>
      </w:r>
      <w:r>
        <w:rPr>
          <w:rFonts w:ascii="Arial" w:hAnsi="Arial" w:cs="Arial"/>
          <w:color w:val="000000" w:themeColor="text1"/>
        </w:rPr>
        <w:t>.</w:t>
      </w:r>
    </w:p>
    <w:p w14:paraId="7E3FA055" w14:textId="77777777" w:rsidR="00F335A7" w:rsidRDefault="00F335A7">
      <w:pPr>
        <w:spacing w:after="0" w:line="276" w:lineRule="auto"/>
        <w:jc w:val="both"/>
        <w:rPr>
          <w:rFonts w:ascii="Arial" w:hAnsi="Arial" w:cs="Arial"/>
          <w:color w:val="000000" w:themeColor="text1"/>
        </w:rPr>
      </w:pPr>
    </w:p>
    <w:p w14:paraId="69F6E2EC"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F6C764A" w14:textId="77777777" w:rsidR="00F335A7" w:rsidRDefault="00F335A7">
      <w:pPr>
        <w:pStyle w:val="Standard"/>
        <w:rPr>
          <w:rFonts w:ascii="Arial" w:hAnsi="Arial" w:cs="Arial"/>
        </w:rPr>
      </w:pPr>
    </w:p>
    <w:p w14:paraId="3F02C6B4" w14:textId="5BC4C188"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295078">
        <w:rPr>
          <w:rFonts w:ascii="Arial" w:hAnsi="Arial" w:cs="Arial"/>
        </w:rPr>
        <w:t>še najmanj 3</w:t>
      </w:r>
      <w:r w:rsidR="00F27E38">
        <w:rPr>
          <w:rFonts w:ascii="Arial" w:hAnsi="Arial" w:cs="Arial"/>
        </w:rPr>
        <w:t xml:space="preserve"> mesece od roka za oddajo ponudb</w:t>
      </w:r>
      <w:r>
        <w:rPr>
          <w:rFonts w:ascii="Arial" w:hAnsi="Arial" w:cs="Arial"/>
        </w:rPr>
        <w:t>.</w:t>
      </w:r>
      <w:r>
        <w:rPr>
          <w:rFonts w:ascii="Arial" w:hAnsi="Arial" w:cs="Arial"/>
          <w:b/>
        </w:rPr>
        <w:t xml:space="preserve"> </w:t>
      </w:r>
      <w:r w:rsidR="004175A6">
        <w:rPr>
          <w:rFonts w:ascii="Arial" w:hAnsi="Arial" w:cs="Arial"/>
        </w:rPr>
        <w:t>Če</w:t>
      </w:r>
      <w:r>
        <w:rPr>
          <w:rFonts w:ascii="Arial" w:hAnsi="Arial" w:cs="Arial"/>
        </w:rPr>
        <w:t xml:space="preserve"> bo postopek oddaje javnega naročila trajal dlje, kot je predvideno, in bo treba podaljšati veljavnost ponudbe, lahko to stori ponudnik samoiniciativno ali na poziv naročnika.</w:t>
      </w:r>
    </w:p>
    <w:p w14:paraId="688DCEB7" w14:textId="77777777" w:rsidR="00F335A7" w:rsidRDefault="00F335A7">
      <w:pPr>
        <w:pStyle w:val="Standard"/>
        <w:rPr>
          <w:rFonts w:ascii="Arial" w:hAnsi="Arial" w:cs="Arial"/>
          <w:color w:val="000000" w:themeColor="text1"/>
        </w:rPr>
      </w:pPr>
    </w:p>
    <w:p w14:paraId="23402ED4" w14:textId="23456F6C"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w:t>
      </w:r>
      <w:r w:rsidR="00FB0AEF">
        <w:rPr>
          <w:rFonts w:ascii="Arial" w:hAnsi="Arial" w:cs="Arial"/>
          <w:color w:val="000000" w:themeColor="text1"/>
        </w:rPr>
        <w:t>onudba – p</w:t>
      </w:r>
      <w:r w:rsidR="00E2132F">
        <w:rPr>
          <w:rFonts w:ascii="Arial" w:hAnsi="Arial" w:cs="Arial"/>
          <w:color w:val="000000" w:themeColor="text1"/>
        </w:rPr>
        <w:t>onudbeni predračun</w:t>
      </w:r>
      <w:r>
        <w:rPr>
          <w:rFonts w:ascii="Arial" w:hAnsi="Arial" w:cs="Arial"/>
          <w:color w:val="000000" w:themeColor="text1"/>
        </w:rPr>
        <w:t xml:space="preserve"> izpolniti in ponuditi vse postavke, </w:t>
      </w:r>
      <w:r>
        <w:rPr>
          <w:rFonts w:ascii="Arial" w:hAnsi="Arial" w:cs="Arial"/>
          <w:color w:val="000000" w:themeColor="text1"/>
        </w:rPr>
        <w:lastRenderedPageBreak/>
        <w:t xml:space="preserve">pri čemer morajo biti cene vpisane v EUR ter zaokrožene na največ dve decimalni mesti. </w:t>
      </w:r>
      <w:r w:rsidR="004175A6">
        <w:rPr>
          <w:rFonts w:ascii="Arial" w:hAnsi="Arial" w:cs="Arial"/>
        </w:rPr>
        <w:t>Če</w:t>
      </w:r>
      <w:r>
        <w:rPr>
          <w:rFonts w:ascii="Arial" w:hAnsi="Arial" w:cs="Arial"/>
        </w:rPr>
        <w:t xml:space="preserve"> ponudnik 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14:paraId="70514784" w14:textId="77777777" w:rsidR="00F335A7" w:rsidRDefault="00F335A7">
      <w:pPr>
        <w:spacing w:after="0" w:line="276" w:lineRule="auto"/>
        <w:rPr>
          <w:rFonts w:ascii="Arial" w:hAnsi="Arial" w:cs="Arial"/>
          <w:color w:val="000000" w:themeColor="text1"/>
        </w:rPr>
      </w:pPr>
    </w:p>
    <w:p w14:paraId="79317E3F" w14:textId="77777777"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obrazec Ponudba</w:t>
      </w:r>
      <w:r w:rsidR="001A09D0">
        <w:rPr>
          <w:rFonts w:ascii="Arial" w:hAnsi="Arial" w:cs="Arial"/>
          <w:b/>
          <w:color w:val="000000" w:themeColor="text1"/>
          <w:u w:val="single"/>
        </w:rPr>
        <w:t xml:space="preserve"> – ponudbeni predračun</w:t>
      </w:r>
      <w:r>
        <w:rPr>
          <w:rFonts w:ascii="Arial" w:hAnsi="Arial" w:cs="Arial"/>
          <w:b/>
          <w:color w:val="000000" w:themeColor="text1"/>
          <w:u w:val="single"/>
        </w:rPr>
        <w:t xml:space="preserve">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1A09D0">
        <w:rPr>
          <w:rFonts w:ascii="Arial" w:hAnsi="Arial" w:cs="Arial"/>
          <w:b/>
          <w:color w:val="000000" w:themeColor="text1"/>
          <w:u w:val="single"/>
        </w:rPr>
        <w:t>open na javnem odpiranju ponudb</w:t>
      </w:r>
      <w:r w:rsidR="00491D73">
        <w:rPr>
          <w:rFonts w:ascii="Arial" w:hAnsi="Arial" w:cs="Arial"/>
          <w:b/>
          <w:color w:val="000000" w:themeColor="text1"/>
          <w:u w:val="single"/>
        </w:rPr>
        <w:t>.</w:t>
      </w:r>
    </w:p>
    <w:p w14:paraId="7AC53B48" w14:textId="77777777" w:rsidR="00F335A7" w:rsidRDefault="00F335A7">
      <w:pPr>
        <w:pStyle w:val="Standard"/>
        <w:rPr>
          <w:rFonts w:ascii="Arial" w:hAnsi="Arial" w:cs="Arial"/>
          <w:color w:val="000000" w:themeColor="text1"/>
        </w:rPr>
      </w:pPr>
    </w:p>
    <w:p w14:paraId="7B8037DB" w14:textId="77777777" w:rsidR="00F335A7" w:rsidRDefault="00F335A7">
      <w:pPr>
        <w:pStyle w:val="Standard"/>
        <w:rPr>
          <w:rFonts w:ascii="Arial" w:hAnsi="Arial" w:cs="Arial"/>
          <w:color w:val="000000" w:themeColor="text1"/>
        </w:rPr>
      </w:pPr>
    </w:p>
    <w:p w14:paraId="00EBD2C2" w14:textId="77777777" w:rsidR="00F335A7" w:rsidRDefault="006074FD" w:rsidP="00420C88">
      <w:pPr>
        <w:pStyle w:val="Naslov2"/>
        <w:keepLines w:val="0"/>
        <w:numPr>
          <w:ilvl w:val="1"/>
          <w:numId w:val="10"/>
        </w:numPr>
        <w:rPr>
          <w:rFonts w:ascii="Arial" w:hAnsi="Arial" w:cs="Arial"/>
          <w:sz w:val="22"/>
          <w:szCs w:val="22"/>
        </w:rPr>
      </w:pPr>
      <w:bookmarkStart w:id="32" w:name="_Toc200370455"/>
      <w:r>
        <w:rPr>
          <w:rFonts w:ascii="Arial" w:hAnsi="Arial" w:cs="Arial"/>
          <w:sz w:val="22"/>
          <w:szCs w:val="22"/>
        </w:rPr>
        <w:t>Skupna ponudba</w:t>
      </w:r>
      <w:bookmarkEnd w:id="32"/>
    </w:p>
    <w:p w14:paraId="72011C3D" w14:textId="77777777" w:rsidR="00F335A7" w:rsidRDefault="00F335A7">
      <w:pPr>
        <w:pStyle w:val="Standard"/>
        <w:keepNext/>
        <w:rPr>
          <w:rFonts w:ascii="Arial" w:hAnsi="Arial" w:cs="Arial"/>
        </w:rPr>
      </w:pPr>
    </w:p>
    <w:p w14:paraId="2FA5401B"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7199190F" w14:textId="77777777" w:rsidR="00F335A7" w:rsidRDefault="00F335A7">
      <w:pPr>
        <w:pStyle w:val="Standard"/>
        <w:rPr>
          <w:rFonts w:ascii="Arial" w:hAnsi="Arial" w:cs="Arial"/>
        </w:rPr>
      </w:pPr>
    </w:p>
    <w:p w14:paraId="196338B5" w14:textId="12056822"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w:t>
      </w:r>
      <w:r w:rsidR="004175A6">
        <w:rPr>
          <w:rFonts w:ascii="Arial" w:hAnsi="Arial" w:cs="Arial"/>
        </w:rPr>
        <w:t>če</w:t>
      </w:r>
      <w:r>
        <w:rPr>
          <w:rFonts w:ascii="Arial" w:hAnsi="Arial" w:cs="Arial"/>
        </w:rPr>
        <w:t xml:space="preserve"> se pri posameznem pogoju ne zahteva, da ga izpolnijo vsi partnerji v skupni ponudbi ali vsi gospodarski subjekti v ponudbi).</w:t>
      </w:r>
    </w:p>
    <w:p w14:paraId="0E832CBB" w14:textId="77777777" w:rsidR="00F335A7" w:rsidRDefault="00F335A7">
      <w:pPr>
        <w:pStyle w:val="Standard"/>
        <w:rPr>
          <w:rFonts w:ascii="Arial" w:hAnsi="Arial" w:cs="Arial"/>
        </w:rPr>
      </w:pPr>
    </w:p>
    <w:p w14:paraId="5957C585" w14:textId="77777777"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14:paraId="17415304" w14:textId="77777777" w:rsidR="00F335A7" w:rsidRDefault="00F335A7">
      <w:pPr>
        <w:pStyle w:val="Standard"/>
        <w:rPr>
          <w:rFonts w:ascii="Arial" w:hAnsi="Arial" w:cs="Arial"/>
        </w:rPr>
      </w:pPr>
    </w:p>
    <w:p w14:paraId="401A6FCF" w14:textId="4E0D4415" w:rsidR="00F335A7" w:rsidRDefault="006074FD">
      <w:pPr>
        <w:pStyle w:val="Standard"/>
        <w:rPr>
          <w:rFonts w:ascii="Arial" w:hAnsi="Arial" w:cs="Arial"/>
        </w:rPr>
      </w:pPr>
      <w:r>
        <w:rPr>
          <w:rFonts w:ascii="Arial" w:hAnsi="Arial" w:cs="Arial"/>
        </w:rPr>
        <w:t>Obrazce Ponudba</w:t>
      </w:r>
      <w:r w:rsidR="001A09D0">
        <w:rPr>
          <w:rFonts w:ascii="Arial" w:hAnsi="Arial" w:cs="Arial"/>
        </w:rPr>
        <w:t xml:space="preserve"> – ponudbeni predračun, Podizvajalci ter</w:t>
      </w:r>
      <w:r>
        <w:rPr>
          <w:rFonts w:ascii="Arial" w:hAnsi="Arial" w:cs="Arial"/>
        </w:rPr>
        <w:t xml:space="preserve"> Menična izjava</w:t>
      </w:r>
      <w:r w:rsidR="00F034BF">
        <w:rPr>
          <w:rFonts w:ascii="Arial" w:hAnsi="Arial" w:cs="Arial"/>
        </w:rPr>
        <w:t xml:space="preserve"> </w:t>
      </w:r>
      <w:r>
        <w:rPr>
          <w:rFonts w:ascii="Arial" w:hAnsi="Arial" w:cs="Arial"/>
        </w:rPr>
        <w:t xml:space="preserve">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w:t>
      </w:r>
      <w:r w:rsidR="004175A6">
        <w:rPr>
          <w:rFonts w:ascii="Arial" w:hAnsi="Arial" w:cs="Arial"/>
        </w:rPr>
        <w:t>če</w:t>
      </w:r>
      <w:r>
        <w:rPr>
          <w:rFonts w:ascii="Arial" w:hAnsi="Arial" w:cs="Arial"/>
        </w:rPr>
        <w:t xml:space="preserve"> bo naročnik to zahteval.</w:t>
      </w:r>
    </w:p>
    <w:p w14:paraId="51402A3F" w14:textId="77777777" w:rsidR="00F335A7" w:rsidRDefault="00F335A7">
      <w:pPr>
        <w:pStyle w:val="Standard"/>
        <w:rPr>
          <w:rFonts w:ascii="Arial" w:hAnsi="Arial" w:cs="Arial"/>
        </w:rPr>
      </w:pPr>
    </w:p>
    <w:p w14:paraId="25A188C2" w14:textId="77777777"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1083419" w14:textId="77777777" w:rsidR="00F335A7" w:rsidRDefault="00F335A7">
      <w:pPr>
        <w:pStyle w:val="Standard"/>
        <w:widowControl w:val="0"/>
        <w:rPr>
          <w:rFonts w:ascii="Arial" w:hAnsi="Arial" w:cs="Arial"/>
        </w:rPr>
      </w:pPr>
    </w:p>
    <w:p w14:paraId="72C370B4" w14:textId="77777777" w:rsidR="00F335A7" w:rsidRDefault="00F335A7">
      <w:pPr>
        <w:pStyle w:val="Standard"/>
        <w:rPr>
          <w:rFonts w:ascii="Arial" w:hAnsi="Arial" w:cs="Arial"/>
        </w:rPr>
      </w:pPr>
    </w:p>
    <w:p w14:paraId="4EC7B07C" w14:textId="77777777" w:rsidR="00F335A7" w:rsidRDefault="006074FD" w:rsidP="00420C88">
      <w:pPr>
        <w:pStyle w:val="Naslov2"/>
        <w:keepLines w:val="0"/>
        <w:numPr>
          <w:ilvl w:val="1"/>
          <w:numId w:val="10"/>
        </w:numPr>
        <w:rPr>
          <w:rFonts w:ascii="Arial" w:hAnsi="Arial" w:cs="Arial"/>
          <w:sz w:val="22"/>
          <w:szCs w:val="22"/>
        </w:rPr>
      </w:pPr>
      <w:bookmarkStart w:id="33" w:name="_Toc200370456"/>
      <w:r>
        <w:rPr>
          <w:rFonts w:ascii="Arial" w:hAnsi="Arial" w:cs="Arial"/>
          <w:sz w:val="22"/>
          <w:szCs w:val="22"/>
        </w:rPr>
        <w:t>Ponudba s podizvajalci</w:t>
      </w:r>
      <w:bookmarkEnd w:id="33"/>
    </w:p>
    <w:p w14:paraId="5DCA7211" w14:textId="77777777" w:rsidR="00F335A7" w:rsidRDefault="00F335A7">
      <w:pPr>
        <w:pStyle w:val="Standard"/>
        <w:keepNext/>
        <w:rPr>
          <w:rFonts w:ascii="Arial" w:hAnsi="Arial" w:cs="Arial"/>
        </w:rPr>
      </w:pPr>
    </w:p>
    <w:p w14:paraId="3A86DB08" w14:textId="77777777"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628D881D" w14:textId="77777777" w:rsidR="00F335A7" w:rsidRDefault="00F335A7">
      <w:pPr>
        <w:pStyle w:val="Standard"/>
        <w:rPr>
          <w:rFonts w:ascii="Arial" w:hAnsi="Arial" w:cs="Arial"/>
        </w:rPr>
      </w:pPr>
    </w:p>
    <w:p w14:paraId="6AABA1F1" w14:textId="4E668151"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lastRenderedPageBreak/>
        <w:t xml:space="preserve">Ponudniku, ki namerava naročilo izvesti s podizvajalci, v ponudbi ni treba predložiti dogovorov oziroma pogodb s podizvajalci, moral pa jih bo predložiti naknadno, </w:t>
      </w:r>
      <w:r w:rsidR="004175A6">
        <w:rPr>
          <w:rFonts w:ascii="Arial" w:hAnsi="Arial" w:cs="Arial"/>
          <w:color w:val="000000" w:themeColor="text1"/>
          <w:szCs w:val="20"/>
        </w:rPr>
        <w:t>če</w:t>
      </w:r>
      <w:r>
        <w:rPr>
          <w:rFonts w:ascii="Arial" w:hAnsi="Arial" w:cs="Arial"/>
          <w:color w:val="000000" w:themeColor="text1"/>
          <w:szCs w:val="20"/>
        </w:rPr>
        <w:t xml:space="preserve"> bo naročnik to zahteval. Enako velja za primer, ko ponudnik uporabi zmogljivosti drugega subjekta skladno z 81. členom ZJN-3.</w:t>
      </w:r>
    </w:p>
    <w:p w14:paraId="5570797C" w14:textId="77777777" w:rsidR="00F335A7" w:rsidRDefault="00F335A7">
      <w:pPr>
        <w:pStyle w:val="Standard"/>
        <w:rPr>
          <w:rFonts w:ascii="Arial" w:hAnsi="Arial" w:cs="Arial"/>
        </w:rPr>
      </w:pPr>
    </w:p>
    <w:p w14:paraId="56F16934" w14:textId="1FAC2AC0"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w:t>
      </w:r>
      <w:r w:rsidR="004175A6">
        <w:rPr>
          <w:rFonts w:ascii="Arial" w:hAnsi="Arial" w:cs="Arial"/>
        </w:rPr>
        <w:t>če</w:t>
      </w:r>
      <w:r>
        <w:rPr>
          <w:rFonts w:ascii="Arial" w:hAnsi="Arial" w:cs="Arial"/>
        </w:rPr>
        <w:t xml:space="preserve">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065DE3F5" w14:textId="77777777" w:rsidR="00F335A7" w:rsidRDefault="00F335A7">
      <w:pPr>
        <w:pStyle w:val="Standard"/>
        <w:rPr>
          <w:rFonts w:ascii="Arial" w:hAnsi="Arial" w:cs="Arial"/>
        </w:rPr>
      </w:pPr>
    </w:p>
    <w:p w14:paraId="5AFEEF57" w14:textId="77777777" w:rsidR="00F27E38" w:rsidRPr="00B23DDC" w:rsidRDefault="00F27E38" w:rsidP="00F27E38">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0130C56F" w14:textId="77777777" w:rsidR="00F27E38" w:rsidRPr="00B23DDC" w:rsidRDefault="00F27E38" w:rsidP="00F27E38">
      <w:pPr>
        <w:pStyle w:val="Standard"/>
        <w:rPr>
          <w:rFonts w:ascii="Arial" w:hAnsi="Arial" w:cs="Arial"/>
        </w:rPr>
      </w:pPr>
    </w:p>
    <w:p w14:paraId="4712EB38" w14:textId="77777777" w:rsidR="00F27E38" w:rsidRPr="001B0288" w:rsidRDefault="00F27E38" w:rsidP="00F27E3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BD6B084" w14:textId="77777777" w:rsidR="00F335A7" w:rsidRDefault="00F335A7">
      <w:pPr>
        <w:pStyle w:val="Standard"/>
        <w:rPr>
          <w:rFonts w:ascii="Arial" w:hAnsi="Arial" w:cs="Arial"/>
        </w:rPr>
      </w:pPr>
    </w:p>
    <w:p w14:paraId="363E8FD8" w14:textId="77777777" w:rsidR="00F335A7" w:rsidRDefault="00F335A7">
      <w:pPr>
        <w:pStyle w:val="Standard"/>
        <w:rPr>
          <w:rFonts w:ascii="Arial" w:hAnsi="Arial" w:cs="Arial"/>
        </w:rPr>
      </w:pPr>
    </w:p>
    <w:p w14:paraId="19212DC8" w14:textId="77777777" w:rsidR="00F335A7" w:rsidRDefault="006074FD" w:rsidP="00420C88">
      <w:pPr>
        <w:pStyle w:val="Naslov1"/>
        <w:numPr>
          <w:ilvl w:val="0"/>
          <w:numId w:val="10"/>
        </w:numPr>
        <w:ind w:left="851" w:hanging="491"/>
        <w:rPr>
          <w:rFonts w:ascii="Arial" w:hAnsi="Arial" w:cs="Arial"/>
          <w:sz w:val="22"/>
          <w:szCs w:val="22"/>
        </w:rPr>
      </w:pPr>
      <w:bookmarkStart w:id="34" w:name="_Toc200370457"/>
      <w:r>
        <w:rPr>
          <w:rFonts w:ascii="Arial" w:hAnsi="Arial" w:cs="Arial"/>
          <w:sz w:val="22"/>
          <w:szCs w:val="22"/>
        </w:rPr>
        <w:t>ZAUPNOST</w:t>
      </w:r>
      <w:bookmarkEnd w:id="34"/>
    </w:p>
    <w:p w14:paraId="28E6231B" w14:textId="77777777" w:rsidR="00F335A7" w:rsidRDefault="00F335A7">
      <w:pPr>
        <w:pStyle w:val="Standard"/>
        <w:keepNext/>
        <w:rPr>
          <w:rFonts w:ascii="Arial" w:hAnsi="Arial" w:cs="Arial"/>
        </w:rPr>
      </w:pPr>
    </w:p>
    <w:p w14:paraId="1FDD874C" w14:textId="77777777" w:rsidR="00F335A7" w:rsidRDefault="006074FD" w:rsidP="001A09D0">
      <w:pPr>
        <w:pStyle w:val="Standard"/>
        <w:widowControl w:val="0"/>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F27E38">
        <w:rPr>
          <w:rFonts w:ascii="Arial" w:hAnsi="Arial" w:cs="Arial"/>
        </w:rPr>
        <w:t>stopek oddaje javnega naročila.</w:t>
      </w:r>
    </w:p>
    <w:p w14:paraId="109C22D6" w14:textId="77777777" w:rsidR="00F335A7" w:rsidRDefault="00F335A7">
      <w:pPr>
        <w:pStyle w:val="Standard"/>
        <w:rPr>
          <w:rFonts w:ascii="Arial" w:hAnsi="Arial" w:cs="Arial"/>
        </w:rPr>
      </w:pPr>
    </w:p>
    <w:p w14:paraId="50F1365F" w14:textId="13263ECC" w:rsidR="00F27E38" w:rsidRPr="00F2571B" w:rsidRDefault="004175A6" w:rsidP="00F27E38">
      <w:pPr>
        <w:pStyle w:val="Standard"/>
        <w:rPr>
          <w:rFonts w:ascii="Arial" w:hAnsi="Arial" w:cs="Arial"/>
          <w:color w:val="000000" w:themeColor="text1"/>
        </w:rPr>
      </w:pPr>
      <w:r>
        <w:rPr>
          <w:rFonts w:ascii="Arial" w:hAnsi="Arial" w:cs="Arial"/>
        </w:rPr>
        <w:t>Če</w:t>
      </w:r>
      <w:r w:rsidR="00F27E38" w:rsidRPr="00B23DDC">
        <w:rPr>
          <w:rFonts w:ascii="Arial" w:hAnsi="Arial" w:cs="Arial"/>
        </w:rPr>
        <w:t xml:space="preserve"> bo gospodarski subjekt določene podatke označil kot poslovno skrivnost, si naročnik pridržuje pravico, da ga pozov</w:t>
      </w:r>
      <w:r w:rsidR="00F27E38">
        <w:rPr>
          <w:rFonts w:ascii="Arial" w:hAnsi="Arial" w:cs="Arial"/>
        </w:rPr>
        <w:t xml:space="preserve">e k predložitvi internega akta </w:t>
      </w:r>
      <w:r w:rsidR="00F27E38" w:rsidRPr="00B23DDC">
        <w:rPr>
          <w:rFonts w:ascii="Arial" w:hAnsi="Arial" w:cs="Arial"/>
        </w:rPr>
        <w:t xml:space="preserve">o varovanju poslovne skrivnosti, v katerem mora biti opredeljeno, katere podatke je treba </w:t>
      </w:r>
      <w:r w:rsidR="00F27E38"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00F27E38">
        <w:rPr>
          <w:rFonts w:ascii="Arial" w:hAnsi="Arial" w:cs="Arial"/>
        </w:rPr>
        <w:t>Naročnik ne bo varoval zaupnosti podatkov, ki so po veljavnem pravu javni.</w:t>
      </w:r>
    </w:p>
    <w:p w14:paraId="50BFB10E" w14:textId="77777777" w:rsidR="00F335A7" w:rsidRDefault="00F335A7">
      <w:pPr>
        <w:pStyle w:val="Standard"/>
        <w:rPr>
          <w:rFonts w:ascii="Arial" w:hAnsi="Arial" w:cs="Arial"/>
          <w:color w:val="000000" w:themeColor="text1"/>
        </w:rPr>
      </w:pPr>
    </w:p>
    <w:p w14:paraId="64F8380E" w14:textId="77777777" w:rsidR="00F335A7" w:rsidRDefault="00F335A7">
      <w:pPr>
        <w:pStyle w:val="Standard"/>
        <w:rPr>
          <w:rFonts w:ascii="Arial" w:hAnsi="Arial" w:cs="Arial"/>
          <w:color w:val="000000" w:themeColor="text1"/>
        </w:rPr>
      </w:pPr>
    </w:p>
    <w:p w14:paraId="218B665A" w14:textId="77777777" w:rsidR="00F335A7" w:rsidRDefault="006074FD" w:rsidP="00420C88">
      <w:pPr>
        <w:pStyle w:val="Naslov1"/>
        <w:numPr>
          <w:ilvl w:val="0"/>
          <w:numId w:val="10"/>
        </w:numPr>
        <w:ind w:left="851" w:hanging="491"/>
        <w:rPr>
          <w:rFonts w:ascii="Arial" w:hAnsi="Arial" w:cs="Arial"/>
          <w:sz w:val="22"/>
          <w:szCs w:val="22"/>
        </w:rPr>
      </w:pPr>
      <w:bookmarkStart w:id="35" w:name="_Toc511306757"/>
      <w:bookmarkStart w:id="36" w:name="_Toc200370458"/>
      <w:r>
        <w:rPr>
          <w:rFonts w:ascii="Arial" w:hAnsi="Arial" w:cs="Arial"/>
          <w:sz w:val="22"/>
          <w:szCs w:val="22"/>
        </w:rPr>
        <w:t>ODSTOP OD ODDAJE JAVNEGA NAROČILA</w:t>
      </w:r>
      <w:bookmarkEnd w:id="35"/>
      <w:bookmarkEnd w:id="36"/>
    </w:p>
    <w:p w14:paraId="7BE2486F" w14:textId="77777777" w:rsidR="00F335A7" w:rsidRDefault="00F335A7">
      <w:pPr>
        <w:pStyle w:val="Standard"/>
        <w:keepNext/>
        <w:rPr>
          <w:rFonts w:ascii="Arial" w:hAnsi="Arial" w:cs="Arial"/>
        </w:rPr>
      </w:pPr>
    </w:p>
    <w:p w14:paraId="3301BDF1" w14:textId="77777777"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64E08484" w14:textId="77777777" w:rsidR="00F335A7" w:rsidRDefault="00F335A7">
      <w:pPr>
        <w:pStyle w:val="Standard"/>
        <w:rPr>
          <w:rFonts w:ascii="Arial" w:hAnsi="Arial" w:cs="Arial"/>
        </w:rPr>
      </w:pPr>
    </w:p>
    <w:p w14:paraId="14489E1D" w14:textId="77777777" w:rsidR="00F335A7" w:rsidRDefault="00F335A7">
      <w:pPr>
        <w:pStyle w:val="Standard"/>
        <w:rPr>
          <w:rFonts w:ascii="Arial" w:hAnsi="Arial" w:cs="Arial"/>
        </w:rPr>
      </w:pPr>
    </w:p>
    <w:p w14:paraId="40E67010" w14:textId="77777777" w:rsidR="00F335A7" w:rsidRDefault="006074FD" w:rsidP="00420C88">
      <w:pPr>
        <w:pStyle w:val="Naslov1"/>
        <w:numPr>
          <w:ilvl w:val="0"/>
          <w:numId w:val="10"/>
        </w:numPr>
        <w:ind w:left="851" w:hanging="491"/>
        <w:rPr>
          <w:rFonts w:ascii="Arial" w:hAnsi="Arial" w:cs="Arial"/>
          <w:sz w:val="22"/>
          <w:szCs w:val="22"/>
        </w:rPr>
      </w:pPr>
      <w:bookmarkStart w:id="37" w:name="_Toc511306758"/>
      <w:bookmarkStart w:id="38" w:name="_Toc200370459"/>
      <w:r>
        <w:rPr>
          <w:rFonts w:ascii="Arial" w:hAnsi="Arial" w:cs="Arial"/>
          <w:sz w:val="22"/>
          <w:szCs w:val="22"/>
        </w:rPr>
        <w:t>POGODBA</w:t>
      </w:r>
      <w:bookmarkEnd w:id="37"/>
      <w:bookmarkEnd w:id="38"/>
    </w:p>
    <w:p w14:paraId="6365F21F" w14:textId="77777777" w:rsidR="00F335A7" w:rsidRDefault="00F335A7">
      <w:pPr>
        <w:pStyle w:val="Standard"/>
        <w:keepNext/>
        <w:rPr>
          <w:rFonts w:ascii="Arial" w:hAnsi="Arial" w:cs="Arial"/>
        </w:rPr>
      </w:pPr>
    </w:p>
    <w:p w14:paraId="59068712"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14:paraId="6A78A862" w14:textId="77777777" w:rsidR="00F335A7" w:rsidRDefault="00F335A7">
      <w:pPr>
        <w:pStyle w:val="Standard"/>
        <w:rPr>
          <w:rFonts w:ascii="Arial" w:hAnsi="Arial" w:cs="Arial"/>
        </w:rPr>
      </w:pPr>
    </w:p>
    <w:p w14:paraId="31E0B88E" w14:textId="77777777"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1514EA38" w14:textId="77777777" w:rsidR="00F335A7" w:rsidRDefault="00F335A7">
      <w:pPr>
        <w:pStyle w:val="Standard"/>
        <w:rPr>
          <w:rFonts w:ascii="Arial" w:hAnsi="Arial" w:cs="Arial"/>
          <w:color w:val="000000" w:themeColor="text1"/>
        </w:rPr>
      </w:pPr>
    </w:p>
    <w:p w14:paraId="5E6A1685"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F27E38">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26EEE4A7" w14:textId="77777777" w:rsidR="00F335A7" w:rsidRDefault="00F335A7">
      <w:pPr>
        <w:pStyle w:val="Standard"/>
        <w:rPr>
          <w:rFonts w:ascii="Arial" w:hAnsi="Arial" w:cs="Arial"/>
        </w:rPr>
      </w:pPr>
    </w:p>
    <w:p w14:paraId="35C6A992" w14:textId="77777777" w:rsidR="00F335A7" w:rsidRDefault="00F335A7">
      <w:pPr>
        <w:pStyle w:val="Standard"/>
        <w:rPr>
          <w:rFonts w:ascii="Arial" w:hAnsi="Arial" w:cs="Arial"/>
        </w:rPr>
      </w:pPr>
    </w:p>
    <w:p w14:paraId="216403C8" w14:textId="77777777" w:rsidR="00F335A7" w:rsidRDefault="006074FD" w:rsidP="00420C88">
      <w:pPr>
        <w:pStyle w:val="Naslov1"/>
        <w:numPr>
          <w:ilvl w:val="0"/>
          <w:numId w:val="10"/>
        </w:numPr>
        <w:ind w:left="851" w:hanging="491"/>
        <w:rPr>
          <w:rFonts w:ascii="Arial" w:hAnsi="Arial" w:cs="Arial"/>
          <w:sz w:val="22"/>
          <w:szCs w:val="22"/>
        </w:rPr>
      </w:pPr>
      <w:bookmarkStart w:id="39" w:name="_Toc511306759"/>
      <w:bookmarkStart w:id="40" w:name="_Toc200370460"/>
      <w:r>
        <w:rPr>
          <w:rFonts w:ascii="Arial" w:hAnsi="Arial" w:cs="Arial"/>
          <w:sz w:val="22"/>
          <w:szCs w:val="22"/>
        </w:rPr>
        <w:t xml:space="preserve">PROTIKORUPCIJSKO </w:t>
      </w:r>
      <w:bookmarkEnd w:id="39"/>
      <w:r>
        <w:rPr>
          <w:rFonts w:ascii="Arial" w:hAnsi="Arial" w:cs="Arial"/>
          <w:sz w:val="22"/>
          <w:szCs w:val="22"/>
        </w:rPr>
        <w:t>DOLOČILO</w:t>
      </w:r>
      <w:bookmarkEnd w:id="40"/>
    </w:p>
    <w:p w14:paraId="14F1DCE9" w14:textId="77777777" w:rsidR="00F335A7" w:rsidRDefault="00F335A7">
      <w:pPr>
        <w:pStyle w:val="Standard"/>
        <w:keepNext/>
        <w:rPr>
          <w:rFonts w:ascii="Arial" w:hAnsi="Arial" w:cs="Arial"/>
        </w:rPr>
      </w:pPr>
    </w:p>
    <w:p w14:paraId="1DB4948A"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3B326F5" w14:textId="77777777" w:rsidR="00F335A7" w:rsidRDefault="00F335A7">
      <w:pPr>
        <w:pStyle w:val="Standard"/>
        <w:widowControl w:val="0"/>
        <w:tabs>
          <w:tab w:val="left" w:pos="2155"/>
        </w:tabs>
        <w:rPr>
          <w:rFonts w:ascii="Arial" w:hAnsi="Arial" w:cs="Arial"/>
        </w:rPr>
      </w:pPr>
    </w:p>
    <w:p w14:paraId="7AEA6103"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C98B265" w14:textId="77777777" w:rsidR="00F335A7" w:rsidRDefault="00F335A7">
      <w:pPr>
        <w:pStyle w:val="Standard"/>
        <w:keepLines/>
        <w:widowControl w:val="0"/>
        <w:tabs>
          <w:tab w:val="left" w:pos="2155"/>
        </w:tabs>
        <w:rPr>
          <w:rFonts w:ascii="Arial" w:hAnsi="Arial" w:cs="Arial"/>
        </w:rPr>
      </w:pPr>
    </w:p>
    <w:p w14:paraId="59007B5F"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0289CB93" w14:textId="77777777" w:rsidR="00F335A7" w:rsidRDefault="00F335A7">
      <w:pPr>
        <w:pStyle w:val="Standard"/>
        <w:keepLines/>
        <w:widowControl w:val="0"/>
        <w:tabs>
          <w:tab w:val="left" w:pos="2155"/>
        </w:tabs>
        <w:rPr>
          <w:rFonts w:ascii="Arial" w:hAnsi="Arial" w:cs="Arial"/>
          <w:color w:val="000000" w:themeColor="text1"/>
        </w:rPr>
      </w:pPr>
    </w:p>
    <w:p w14:paraId="7B5374A1" w14:textId="77777777" w:rsidR="00F335A7" w:rsidRDefault="00F335A7">
      <w:pPr>
        <w:pStyle w:val="Standard"/>
        <w:keepLines/>
        <w:widowControl w:val="0"/>
        <w:tabs>
          <w:tab w:val="left" w:pos="2155"/>
        </w:tabs>
        <w:rPr>
          <w:rFonts w:ascii="Arial" w:hAnsi="Arial" w:cs="Arial"/>
          <w:color w:val="000000" w:themeColor="text1"/>
        </w:rPr>
      </w:pPr>
    </w:p>
    <w:p w14:paraId="4BAE4777" w14:textId="77777777" w:rsidR="00F335A7" w:rsidRDefault="006074FD" w:rsidP="00420C88">
      <w:pPr>
        <w:pStyle w:val="Naslov1"/>
        <w:numPr>
          <w:ilvl w:val="0"/>
          <w:numId w:val="10"/>
        </w:numPr>
        <w:ind w:left="851" w:hanging="491"/>
        <w:rPr>
          <w:rFonts w:ascii="Arial" w:hAnsi="Arial" w:cs="Arial"/>
          <w:sz w:val="22"/>
          <w:szCs w:val="22"/>
        </w:rPr>
      </w:pPr>
      <w:bookmarkStart w:id="41" w:name="_Toc511306760"/>
      <w:bookmarkStart w:id="42" w:name="_Toc200370461"/>
      <w:r>
        <w:rPr>
          <w:rFonts w:ascii="Arial" w:hAnsi="Arial" w:cs="Arial"/>
          <w:sz w:val="22"/>
          <w:szCs w:val="22"/>
        </w:rPr>
        <w:t>POUK O PRAVNEM VARSTV</w:t>
      </w:r>
      <w:bookmarkEnd w:id="41"/>
      <w:r>
        <w:rPr>
          <w:rFonts w:ascii="Arial" w:hAnsi="Arial" w:cs="Arial"/>
          <w:sz w:val="22"/>
          <w:szCs w:val="22"/>
        </w:rPr>
        <w:t>U</w:t>
      </w:r>
      <w:bookmarkEnd w:id="42"/>
    </w:p>
    <w:p w14:paraId="77F87E43" w14:textId="77777777" w:rsidR="00F335A7" w:rsidRDefault="00F335A7">
      <w:pPr>
        <w:pStyle w:val="Standard"/>
        <w:keepNext/>
        <w:rPr>
          <w:rFonts w:ascii="Arial" w:hAnsi="Arial" w:cs="Arial"/>
        </w:rPr>
      </w:pPr>
    </w:p>
    <w:p w14:paraId="1310CEF9"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27E38">
        <w:rPr>
          <w:rFonts w:ascii="Arial" w:hAnsi="Arial" w:cs="Arial"/>
        </w:rPr>
        <w:t xml:space="preserve"> Zahtevek za revizijo se vloži v roku iz 25. člena ZPVPJN.</w:t>
      </w:r>
    </w:p>
    <w:p w14:paraId="06E0D90A" w14:textId="77777777" w:rsidR="00F335A7" w:rsidRDefault="00F335A7">
      <w:pPr>
        <w:pStyle w:val="Standard"/>
        <w:rPr>
          <w:rFonts w:ascii="Arial" w:hAnsi="Arial" w:cs="Arial"/>
        </w:rPr>
      </w:pPr>
    </w:p>
    <w:p w14:paraId="7AF2F90B" w14:textId="77777777" w:rsidR="00F335A7" w:rsidRDefault="006074FD">
      <w:pPr>
        <w:pStyle w:val="Standard"/>
        <w:rPr>
          <w:rFonts w:ascii="Arial" w:hAnsi="Arial" w:cs="Arial"/>
        </w:rPr>
      </w:pPr>
      <w:r>
        <w:rPr>
          <w:rFonts w:ascii="Arial" w:hAnsi="Arial" w:cs="Arial"/>
        </w:rPr>
        <w:lastRenderedPageBreak/>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4">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F27E38">
        <w:rPr>
          <w:rFonts w:ascii="Arial" w:hAnsi="Arial" w:cs="Arial"/>
        </w:rPr>
        <w:t>ahtevka plačati takso v višini 4</w:t>
      </w:r>
      <w:r>
        <w:rPr>
          <w:rFonts w:ascii="Arial" w:hAnsi="Arial" w:cs="Arial"/>
        </w:rPr>
        <w:t>.000,00 EUR. Vlagatelj mora zahtevku za revizijo priložiti potrdilo o plačilu takse.</w:t>
      </w:r>
    </w:p>
    <w:p w14:paraId="564925D6" w14:textId="77777777" w:rsidR="00F335A7" w:rsidRDefault="00F335A7">
      <w:pPr>
        <w:pStyle w:val="Standard"/>
        <w:rPr>
          <w:rFonts w:ascii="Arial" w:hAnsi="Arial" w:cs="Arial"/>
        </w:rPr>
      </w:pPr>
    </w:p>
    <w:p w14:paraId="4F3D72E9"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36E2B44" w14:textId="77777777" w:rsidR="00491D73" w:rsidRDefault="00491D73">
      <w:pPr>
        <w:pStyle w:val="Standard"/>
        <w:rPr>
          <w:rFonts w:ascii="Arial" w:hAnsi="Arial" w:cs="Arial"/>
        </w:rPr>
      </w:pPr>
    </w:p>
    <w:p w14:paraId="347E8248" w14:textId="77777777" w:rsidR="00594B22" w:rsidRDefault="00594B22" w:rsidP="00594B22">
      <w:pPr>
        <w:pStyle w:val="Noga"/>
        <w:tabs>
          <w:tab w:val="left" w:pos="708"/>
        </w:tabs>
        <w:ind w:left="4956"/>
        <w:jc w:val="left"/>
        <w:rPr>
          <w:rFonts w:ascii="Arial" w:hAnsi="Arial" w:cs="Arial"/>
        </w:rPr>
      </w:pPr>
      <w:bookmarkStart w:id="43" w:name="_Toc106127159"/>
      <w:r>
        <w:rPr>
          <w:rFonts w:ascii="Arial" w:hAnsi="Arial" w:cs="Arial"/>
        </w:rPr>
        <w:t>Komisija za preprečevanje korupcije</w:t>
      </w:r>
    </w:p>
    <w:p w14:paraId="7458CEEF" w14:textId="77777777" w:rsidR="00594B22" w:rsidRDefault="00594B22" w:rsidP="00594B22">
      <w:pPr>
        <w:pStyle w:val="Noga"/>
        <w:tabs>
          <w:tab w:val="left" w:pos="708"/>
        </w:tabs>
        <w:ind w:left="4248" w:firstLine="708"/>
        <w:jc w:val="left"/>
        <w:rPr>
          <w:rFonts w:ascii="Arial" w:hAnsi="Arial" w:cs="Arial"/>
        </w:rPr>
      </w:pPr>
    </w:p>
    <w:p w14:paraId="0E078B4E" w14:textId="77777777" w:rsidR="000D3588" w:rsidRDefault="00594B22" w:rsidP="00594B22">
      <w:pPr>
        <w:spacing w:after="0"/>
        <w:ind w:left="4248" w:firstLine="708"/>
        <w:rPr>
          <w:rFonts w:ascii="Arial" w:hAnsi="Arial" w:cs="Arial"/>
        </w:rPr>
      </w:pPr>
      <w:r>
        <w:rPr>
          <w:rFonts w:ascii="Arial" w:hAnsi="Arial" w:cs="Arial"/>
          <w:kern w:val="0"/>
        </w:rPr>
        <w:t>dr. Robert Šumi, predsednik Komisije</w:t>
      </w:r>
      <w:r>
        <w:rPr>
          <w:rFonts w:ascii="Arial" w:hAnsi="Arial" w:cs="Arial"/>
        </w:rPr>
        <w:t xml:space="preserve"> </w:t>
      </w:r>
      <w:r w:rsidR="000D3588">
        <w:rPr>
          <w:rFonts w:ascii="Arial" w:hAnsi="Arial" w:cs="Arial"/>
        </w:rPr>
        <w:br w:type="page"/>
      </w:r>
    </w:p>
    <w:p w14:paraId="5277F924" w14:textId="77777777" w:rsidR="00F335A7" w:rsidRPr="00594B22" w:rsidRDefault="006074FD" w:rsidP="00594B22">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4" w:name="_Toc200370462"/>
      <w:r>
        <w:rPr>
          <w:rFonts w:ascii="Arial" w:hAnsi="Arial" w:cs="Arial"/>
          <w:sz w:val="26"/>
          <w:szCs w:val="26"/>
          <w:u w:val="none"/>
        </w:rPr>
        <w:lastRenderedPageBreak/>
        <w:t>PONUDBA</w:t>
      </w:r>
      <w:bookmarkEnd w:id="43"/>
      <w:r w:rsidR="00C36823">
        <w:rPr>
          <w:rFonts w:ascii="Arial" w:hAnsi="Arial" w:cs="Arial"/>
          <w:sz w:val="26"/>
          <w:szCs w:val="26"/>
          <w:u w:val="none"/>
        </w:rPr>
        <w:t xml:space="preserve"> – PONUDBENI PREDRAČUN</w:t>
      </w:r>
      <w:bookmarkEnd w:id="44"/>
    </w:p>
    <w:p w14:paraId="5F9DB0B2" w14:textId="77777777" w:rsidR="00F335A7" w:rsidRDefault="00F335A7">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14:paraId="015391B1" w14:textId="77777777">
        <w:tc>
          <w:tcPr>
            <w:tcW w:w="2127" w:type="dxa"/>
          </w:tcPr>
          <w:p w14:paraId="3F90759B" w14:textId="77777777" w:rsidR="00F335A7" w:rsidRDefault="006074FD">
            <w:pPr>
              <w:pStyle w:val="Standard"/>
              <w:spacing w:line="240" w:lineRule="auto"/>
              <w:rPr>
                <w:rFonts w:ascii="Arial" w:hAnsi="Arial" w:cs="Arial"/>
              </w:rPr>
            </w:pPr>
            <w:r>
              <w:rPr>
                <w:rFonts w:ascii="Arial" w:hAnsi="Arial" w:cs="Arial"/>
              </w:rPr>
              <w:t>Naziv ponudnika</w:t>
            </w:r>
          </w:p>
        </w:tc>
        <w:tc>
          <w:tcPr>
            <w:tcW w:w="6974" w:type="dxa"/>
          </w:tcPr>
          <w:p w14:paraId="23FC8617" w14:textId="77777777" w:rsidR="00F335A7" w:rsidRDefault="00F335A7">
            <w:pPr>
              <w:pStyle w:val="Standard"/>
              <w:spacing w:line="240" w:lineRule="auto"/>
              <w:rPr>
                <w:rFonts w:ascii="Arial" w:hAnsi="Arial" w:cs="Arial"/>
              </w:rPr>
            </w:pPr>
          </w:p>
          <w:p w14:paraId="29B0DE79" w14:textId="77777777" w:rsidR="00F335A7" w:rsidRDefault="00F335A7">
            <w:pPr>
              <w:pStyle w:val="Standard"/>
              <w:spacing w:line="240" w:lineRule="auto"/>
              <w:rPr>
                <w:rFonts w:ascii="Arial" w:hAnsi="Arial" w:cs="Arial"/>
              </w:rPr>
            </w:pPr>
          </w:p>
        </w:tc>
      </w:tr>
      <w:tr w:rsidR="00F335A7" w14:paraId="0BDA45FF" w14:textId="77777777">
        <w:tc>
          <w:tcPr>
            <w:tcW w:w="2127" w:type="dxa"/>
          </w:tcPr>
          <w:p w14:paraId="7E08DC95" w14:textId="77777777" w:rsidR="00F335A7" w:rsidRDefault="006074FD">
            <w:pPr>
              <w:pStyle w:val="Standard"/>
              <w:spacing w:line="240" w:lineRule="auto"/>
              <w:rPr>
                <w:rFonts w:ascii="Arial" w:hAnsi="Arial" w:cs="Arial"/>
              </w:rPr>
            </w:pPr>
            <w:r>
              <w:rPr>
                <w:rFonts w:ascii="Arial" w:hAnsi="Arial" w:cs="Arial"/>
              </w:rPr>
              <w:t>Naslov</w:t>
            </w:r>
          </w:p>
        </w:tc>
        <w:tc>
          <w:tcPr>
            <w:tcW w:w="6974" w:type="dxa"/>
          </w:tcPr>
          <w:p w14:paraId="3503438E" w14:textId="77777777" w:rsidR="00F335A7" w:rsidRDefault="00F335A7">
            <w:pPr>
              <w:pStyle w:val="Standard"/>
              <w:spacing w:line="240" w:lineRule="auto"/>
              <w:rPr>
                <w:rFonts w:ascii="Arial" w:hAnsi="Arial" w:cs="Arial"/>
              </w:rPr>
            </w:pPr>
          </w:p>
          <w:p w14:paraId="59437487" w14:textId="77777777" w:rsidR="00F335A7" w:rsidRDefault="00F335A7">
            <w:pPr>
              <w:pStyle w:val="Standard"/>
              <w:spacing w:line="240" w:lineRule="auto"/>
              <w:rPr>
                <w:rFonts w:ascii="Arial" w:hAnsi="Arial" w:cs="Arial"/>
              </w:rPr>
            </w:pPr>
          </w:p>
        </w:tc>
      </w:tr>
      <w:tr w:rsidR="00F335A7" w14:paraId="5F92E6DA" w14:textId="77777777">
        <w:tc>
          <w:tcPr>
            <w:tcW w:w="2127" w:type="dxa"/>
          </w:tcPr>
          <w:p w14:paraId="4FBC1124" w14:textId="77777777"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14:paraId="7CEA732F" w14:textId="77777777" w:rsidR="00F335A7" w:rsidRDefault="00F335A7">
            <w:pPr>
              <w:pStyle w:val="Standard"/>
              <w:spacing w:line="240" w:lineRule="auto"/>
              <w:rPr>
                <w:rFonts w:ascii="Arial" w:hAnsi="Arial" w:cs="Arial"/>
              </w:rPr>
            </w:pPr>
          </w:p>
          <w:p w14:paraId="4951BB80" w14:textId="77777777" w:rsidR="00F335A7" w:rsidRDefault="00F335A7">
            <w:pPr>
              <w:pStyle w:val="Standard"/>
              <w:spacing w:line="240" w:lineRule="auto"/>
              <w:rPr>
                <w:rFonts w:ascii="Arial" w:hAnsi="Arial" w:cs="Arial"/>
              </w:rPr>
            </w:pPr>
          </w:p>
        </w:tc>
      </w:tr>
    </w:tbl>
    <w:p w14:paraId="21AF32BB" w14:textId="77777777" w:rsidR="00F335A7" w:rsidRDefault="00F335A7">
      <w:pPr>
        <w:pStyle w:val="Standard"/>
        <w:rPr>
          <w:rFonts w:ascii="Arial" w:hAnsi="Arial" w:cs="Arial"/>
        </w:rPr>
      </w:pPr>
    </w:p>
    <w:p w14:paraId="54FB288C" w14:textId="65EA073A" w:rsidR="00F335A7" w:rsidRDefault="006074FD" w:rsidP="0019625D">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19625D">
        <w:rPr>
          <w:rFonts w:ascii="Arial" w:hAnsi="Arial" w:cs="Arial"/>
        </w:rPr>
        <w:t xml:space="preserve"> </w:t>
      </w:r>
      <w:r w:rsidR="00594B22">
        <w:rPr>
          <w:rFonts w:ascii="Arial" w:hAnsi="Arial" w:cs="Arial"/>
        </w:rPr>
        <w:t>P</w:t>
      </w:r>
      <w:r>
        <w:rPr>
          <w:rFonts w:ascii="Arial" w:hAnsi="Arial" w:cs="Arial"/>
        </w:rPr>
        <w:t>onudbena cena za predmet javnega naročila znaša:</w:t>
      </w:r>
    </w:p>
    <w:p w14:paraId="424F5521"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2977"/>
        <w:gridCol w:w="992"/>
        <w:gridCol w:w="709"/>
        <w:gridCol w:w="1843"/>
        <w:gridCol w:w="1987"/>
      </w:tblGrid>
      <w:tr w:rsidR="00594B22" w14:paraId="2F5ECBDB" w14:textId="77777777" w:rsidTr="00594B22">
        <w:trPr>
          <w:trHeight w:val="784"/>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881BDC2" w14:textId="77777777" w:rsidR="00594B22" w:rsidRDefault="00594B22">
            <w:pPr>
              <w:pStyle w:val="Standard"/>
              <w:jc w:val="center"/>
              <w:rPr>
                <w:rFonts w:ascii="Arial" w:hAnsi="Arial" w:cs="Arial"/>
              </w:rPr>
            </w:pPr>
            <w:r>
              <w:rPr>
                <w:rFonts w:ascii="Arial" w:hAnsi="Arial" w:cs="Arial"/>
              </w:rPr>
              <w:t>Št.</w:t>
            </w:r>
          </w:p>
        </w:tc>
        <w:tc>
          <w:tcPr>
            <w:tcW w:w="29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59B576" w14:textId="77777777" w:rsidR="00594B22" w:rsidRDefault="00594B22">
            <w:pPr>
              <w:pStyle w:val="Standard"/>
              <w:jc w:val="center"/>
              <w:rPr>
                <w:rFonts w:ascii="Arial" w:hAnsi="Arial" w:cs="Arial"/>
              </w:rPr>
            </w:pPr>
            <w:r>
              <w:rPr>
                <w:rFonts w:ascii="Arial" w:hAnsi="Arial" w:cs="Arial"/>
              </w:rPr>
              <w:t>Postavka</w:t>
            </w:r>
          </w:p>
        </w:tc>
        <w:tc>
          <w:tcPr>
            <w:tcW w:w="9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933E9E" w14:textId="77777777" w:rsidR="00594B22" w:rsidRDefault="00594B22">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D60991" w14:textId="77777777" w:rsidR="00594B22" w:rsidRDefault="00594B2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39D52B" w14:textId="77777777" w:rsidR="00594B22" w:rsidRDefault="00594B22" w:rsidP="00594B22">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EB3B620" w14:textId="77777777" w:rsidR="00594B22" w:rsidRDefault="00594B22">
            <w:pPr>
              <w:pStyle w:val="Standard"/>
              <w:jc w:val="center"/>
              <w:rPr>
                <w:rFonts w:ascii="Arial" w:hAnsi="Arial" w:cs="Arial"/>
              </w:rPr>
            </w:pPr>
            <w:r>
              <w:rPr>
                <w:rFonts w:ascii="Arial" w:hAnsi="Arial" w:cs="Arial"/>
              </w:rPr>
              <w:t>Cena postavke v EUR brez DDV</w:t>
            </w:r>
          </w:p>
        </w:tc>
      </w:tr>
      <w:tr w:rsidR="00594B22" w14:paraId="0AAA0073" w14:textId="77777777" w:rsidTr="00594B22">
        <w:trPr>
          <w:trHeight w:val="425"/>
        </w:trPr>
        <w:tc>
          <w:tcPr>
            <w:tcW w:w="567" w:type="dxa"/>
            <w:tcBorders>
              <w:top w:val="single" w:sz="4" w:space="0" w:color="auto"/>
              <w:left w:val="single" w:sz="4" w:space="0" w:color="auto"/>
              <w:bottom w:val="single" w:sz="4" w:space="0" w:color="auto"/>
              <w:right w:val="single" w:sz="4" w:space="0" w:color="auto"/>
            </w:tcBorders>
            <w:hideMark/>
          </w:tcPr>
          <w:p w14:paraId="62BF6F6B" w14:textId="77777777" w:rsidR="00594B22" w:rsidRDefault="00594B22">
            <w:pPr>
              <w:pStyle w:val="Standard"/>
              <w:jc w:val="center"/>
              <w:rPr>
                <w:rFonts w:ascii="Arial" w:hAnsi="Arial" w:cs="Arial"/>
              </w:rPr>
            </w:pPr>
            <w:r>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hideMark/>
          </w:tcPr>
          <w:p w14:paraId="6522340F" w14:textId="77777777" w:rsidR="00594B22" w:rsidRDefault="00594B22">
            <w:pPr>
              <w:pStyle w:val="Standard"/>
              <w:jc w:val="left"/>
              <w:rPr>
                <w:rFonts w:ascii="Arial" w:hAnsi="Arial" w:cs="Arial"/>
                <w:highlight w:val="yellow"/>
              </w:rPr>
            </w:pPr>
            <w:r>
              <w:rPr>
                <w:rFonts w:ascii="Arial" w:hAnsi="Arial" w:cs="Arial"/>
              </w:rPr>
              <w:t>Vzdrževanje</w:t>
            </w:r>
            <w:r w:rsidRPr="00594B22">
              <w:rPr>
                <w:rFonts w:ascii="Arial" w:hAnsi="Arial" w:cs="Arial"/>
              </w:rPr>
              <w:t xml:space="preserve"> aplikacij Komisije za preprečevanje korupcije</w:t>
            </w:r>
            <w:r w:rsidR="0093750B">
              <w:rPr>
                <w:rFonts w:ascii="Arial" w:hAnsi="Arial" w:cs="Arial"/>
              </w:rPr>
              <w:t xml:space="preserve"> (SLA)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1BA2" w14:textId="77777777" w:rsidR="00594B22" w:rsidRPr="003F6CB3" w:rsidRDefault="00594B22">
            <w:pPr>
              <w:pStyle w:val="Standard"/>
              <w:jc w:val="center"/>
              <w:rPr>
                <w:rFonts w:ascii="Arial" w:hAnsi="Arial" w:cs="Arial"/>
              </w:rPr>
            </w:pPr>
            <w:r w:rsidRPr="003F6CB3">
              <w:rPr>
                <w:rFonts w:ascii="Arial" w:hAnsi="Arial" w:cs="Arial"/>
              </w:rPr>
              <w:t>mesec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4FD2E" w14:textId="5E2436F4" w:rsidR="00594B22" w:rsidRPr="003F6CB3" w:rsidRDefault="007E50E4">
            <w:pPr>
              <w:pStyle w:val="Standard"/>
              <w:jc w:val="center"/>
              <w:rPr>
                <w:rFonts w:ascii="Arial" w:hAnsi="Arial" w:cs="Arial"/>
                <w:kern w:val="0"/>
              </w:rPr>
            </w:pPr>
            <w:r w:rsidRPr="003F6CB3">
              <w:rPr>
                <w:rFonts w:ascii="Arial" w:hAnsi="Arial" w:cs="Arial"/>
                <w:kern w:val="0"/>
              </w:rPr>
              <w:t>4</w:t>
            </w:r>
          </w:p>
        </w:tc>
        <w:tc>
          <w:tcPr>
            <w:tcW w:w="1843" w:type="dxa"/>
            <w:tcBorders>
              <w:top w:val="single" w:sz="4" w:space="0" w:color="auto"/>
              <w:left w:val="single" w:sz="4" w:space="0" w:color="auto"/>
              <w:bottom w:val="single" w:sz="4" w:space="0" w:color="auto"/>
              <w:right w:val="single" w:sz="4" w:space="0" w:color="auto"/>
            </w:tcBorders>
          </w:tcPr>
          <w:p w14:paraId="0E4193C6" w14:textId="77777777" w:rsidR="00594B22" w:rsidRDefault="00594B22">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04CEC00A" w14:textId="77777777" w:rsidR="00594B22" w:rsidRDefault="00594B22">
            <w:pPr>
              <w:pStyle w:val="Standard"/>
              <w:jc w:val="center"/>
              <w:rPr>
                <w:rFonts w:ascii="Arial" w:hAnsi="Arial" w:cs="Arial"/>
                <w:highlight w:val="yellow"/>
              </w:rPr>
            </w:pPr>
          </w:p>
        </w:tc>
      </w:tr>
      <w:tr w:rsidR="00594B22" w14:paraId="66CCFF03" w14:textId="77777777" w:rsidTr="00594B22">
        <w:trPr>
          <w:trHeight w:val="425"/>
        </w:trPr>
        <w:tc>
          <w:tcPr>
            <w:tcW w:w="567" w:type="dxa"/>
            <w:tcBorders>
              <w:top w:val="single" w:sz="4" w:space="0" w:color="auto"/>
              <w:left w:val="single" w:sz="4" w:space="0" w:color="auto"/>
              <w:bottom w:val="single" w:sz="4" w:space="0" w:color="auto"/>
              <w:right w:val="single" w:sz="4" w:space="0" w:color="auto"/>
            </w:tcBorders>
            <w:hideMark/>
          </w:tcPr>
          <w:p w14:paraId="36DFF3D3" w14:textId="77777777" w:rsidR="00594B22" w:rsidRDefault="00594B22">
            <w:pPr>
              <w:pStyle w:val="Standard"/>
              <w:jc w:val="center"/>
              <w:rPr>
                <w:rFonts w:ascii="Arial" w:hAnsi="Arial" w:cs="Arial"/>
              </w:rPr>
            </w:pPr>
            <w:r>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hideMark/>
          </w:tcPr>
          <w:p w14:paraId="4899BA65" w14:textId="417A2F99" w:rsidR="00594B22" w:rsidRDefault="007E50E4" w:rsidP="00594B22">
            <w:pPr>
              <w:pStyle w:val="Standard"/>
              <w:jc w:val="left"/>
              <w:rPr>
                <w:rFonts w:ascii="Arial" w:hAnsi="Arial" w:cs="Arial"/>
                <w:highlight w:val="yellow"/>
              </w:rPr>
            </w:pPr>
            <w:r>
              <w:rPr>
                <w:rFonts w:ascii="Arial" w:hAnsi="Arial" w:cs="Arial"/>
              </w:rPr>
              <w:t>Nadgradnja</w:t>
            </w:r>
            <w:r w:rsidR="00547E14">
              <w:rPr>
                <w:rFonts w:ascii="Arial" w:hAnsi="Arial" w:cs="Arial"/>
              </w:rPr>
              <w:t xml:space="preserve"> </w:t>
            </w:r>
            <w:r w:rsidR="00594B22" w:rsidRPr="00594B22">
              <w:rPr>
                <w:rFonts w:ascii="Arial" w:hAnsi="Arial" w:cs="Arial"/>
              </w:rPr>
              <w:t>aplikacij Komisije za preprečevanje korupcije</w:t>
            </w:r>
            <w:r w:rsidR="0093750B">
              <w:rPr>
                <w:rFonts w:ascii="Arial" w:hAnsi="Arial" w:cs="Arial"/>
              </w:rPr>
              <w:t xml:space="preserve"> glede na specifikacije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909F3D" w14:textId="4A629B74" w:rsidR="00594B22" w:rsidRDefault="001F2696">
            <w:pPr>
              <w:pStyle w:val="Standard"/>
              <w:jc w:val="center"/>
              <w:rPr>
                <w:rFonts w:ascii="Arial" w:hAnsi="Arial" w:cs="Arial"/>
              </w:rPr>
            </w:pPr>
            <w:r>
              <w:rPr>
                <w:rFonts w:ascii="Arial" w:hAnsi="Arial" w:cs="Arial"/>
              </w:rPr>
              <w: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9CC3D" w14:textId="1A291232" w:rsidR="00594B22" w:rsidRDefault="00D34603">
            <w:pPr>
              <w:pStyle w:val="Standard"/>
              <w:jc w:val="center"/>
              <w:rPr>
                <w:rFonts w:ascii="Arial" w:hAnsi="Arial" w:cs="Arial"/>
                <w:kern w:val="0"/>
              </w:rPr>
            </w:pPr>
            <w:r>
              <w:rPr>
                <w:rFonts w:ascii="Arial" w:hAnsi="Arial" w:cs="Arial"/>
                <w:kern w:val="0"/>
              </w:rPr>
              <w:t>760</w:t>
            </w:r>
          </w:p>
        </w:tc>
        <w:tc>
          <w:tcPr>
            <w:tcW w:w="1843" w:type="dxa"/>
            <w:tcBorders>
              <w:top w:val="single" w:sz="4" w:space="0" w:color="auto"/>
              <w:left w:val="single" w:sz="4" w:space="0" w:color="auto"/>
              <w:bottom w:val="single" w:sz="4" w:space="0" w:color="auto"/>
              <w:right w:val="single" w:sz="4" w:space="0" w:color="auto"/>
            </w:tcBorders>
          </w:tcPr>
          <w:p w14:paraId="3B5D1B46" w14:textId="77777777" w:rsidR="00594B22" w:rsidRDefault="00594B22">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7DEC2178" w14:textId="77777777" w:rsidR="00594B22" w:rsidRDefault="00594B22">
            <w:pPr>
              <w:pStyle w:val="Standard"/>
              <w:jc w:val="center"/>
              <w:rPr>
                <w:rFonts w:ascii="Arial" w:hAnsi="Arial" w:cs="Arial"/>
                <w:highlight w:val="yellow"/>
              </w:rPr>
            </w:pPr>
          </w:p>
        </w:tc>
      </w:tr>
      <w:tr w:rsidR="00594B22" w14:paraId="5B4E639A" w14:textId="77777777" w:rsidTr="00594B22">
        <w:trPr>
          <w:trHeight w:val="425"/>
        </w:trPr>
        <w:tc>
          <w:tcPr>
            <w:tcW w:w="567" w:type="dxa"/>
            <w:tcBorders>
              <w:top w:val="single" w:sz="4" w:space="0" w:color="auto"/>
              <w:left w:val="single" w:sz="4" w:space="0" w:color="auto"/>
              <w:bottom w:val="single" w:sz="4" w:space="0" w:color="auto"/>
              <w:right w:val="single" w:sz="4" w:space="0" w:color="auto"/>
            </w:tcBorders>
            <w:hideMark/>
          </w:tcPr>
          <w:p w14:paraId="14C14CBF" w14:textId="43F28031" w:rsidR="00594B22" w:rsidRDefault="001F2696">
            <w:pPr>
              <w:pStyle w:val="Standard"/>
              <w:jc w:val="center"/>
              <w:rPr>
                <w:rFonts w:ascii="Arial" w:hAnsi="Arial" w:cs="Arial"/>
              </w:rPr>
            </w:pPr>
            <w:r>
              <w:rPr>
                <w:rFonts w:ascii="Arial" w:hAnsi="Arial" w:cs="Arial"/>
              </w:rPr>
              <w:t>3</w:t>
            </w:r>
            <w:r w:rsidR="00594B22">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hideMark/>
          </w:tcPr>
          <w:p w14:paraId="56A9EEDD" w14:textId="77777777" w:rsidR="00594B22" w:rsidRPr="00594B22" w:rsidRDefault="00594B22">
            <w:pPr>
              <w:pStyle w:val="Standard"/>
              <w:jc w:val="left"/>
              <w:rPr>
                <w:rFonts w:ascii="Arial" w:hAnsi="Arial" w:cs="Arial"/>
                <w:color w:val="000000" w:themeColor="text1"/>
                <w:highlight w:val="yellow"/>
              </w:rPr>
            </w:pPr>
            <w:r w:rsidRPr="00594B22">
              <w:rPr>
                <w:rFonts w:ascii="Arial" w:hAnsi="Arial" w:cs="Arial"/>
                <w:bCs/>
                <w:color w:val="000000" w:themeColor="text1"/>
              </w:rPr>
              <w:t>Analiza glede na podatke v bazi v skupnem podatkovnem modelu</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D65F5" w14:textId="77777777" w:rsidR="00594B22" w:rsidRDefault="00594B22">
            <w:pPr>
              <w:pStyle w:val="Standard"/>
              <w:jc w:val="center"/>
              <w:rPr>
                <w:rFonts w:ascii="Arial" w:hAnsi="Arial" w:cs="Arial"/>
              </w:rPr>
            </w:pPr>
            <w:r>
              <w:rPr>
                <w:rFonts w:ascii="Arial" w:hAnsi="Arial" w:cs="Arial"/>
              </w:rPr>
              <w: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7D4164" w14:textId="34ABD86A" w:rsidR="00594B22" w:rsidRDefault="00D34603">
            <w:pPr>
              <w:pStyle w:val="Standard"/>
              <w:jc w:val="center"/>
              <w:rPr>
                <w:rFonts w:ascii="Arial" w:hAnsi="Arial" w:cs="Arial"/>
                <w:kern w:val="0"/>
              </w:rPr>
            </w:pPr>
            <w:r>
              <w:rPr>
                <w:rFonts w:ascii="Arial" w:hAnsi="Arial" w:cs="Arial"/>
                <w:kern w:val="0"/>
              </w:rPr>
              <w:t>80</w:t>
            </w:r>
          </w:p>
        </w:tc>
        <w:tc>
          <w:tcPr>
            <w:tcW w:w="1843" w:type="dxa"/>
            <w:tcBorders>
              <w:top w:val="single" w:sz="4" w:space="0" w:color="auto"/>
              <w:left w:val="single" w:sz="4" w:space="0" w:color="auto"/>
              <w:bottom w:val="single" w:sz="4" w:space="0" w:color="auto"/>
              <w:right w:val="single" w:sz="4" w:space="0" w:color="auto"/>
            </w:tcBorders>
          </w:tcPr>
          <w:p w14:paraId="06428DEC" w14:textId="77777777" w:rsidR="00594B22" w:rsidRDefault="00594B22">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424B3C20" w14:textId="77777777" w:rsidR="00594B22" w:rsidRDefault="00594B22">
            <w:pPr>
              <w:pStyle w:val="Standard"/>
              <w:jc w:val="center"/>
              <w:rPr>
                <w:rFonts w:ascii="Arial" w:hAnsi="Arial" w:cs="Arial"/>
                <w:highlight w:val="yellow"/>
              </w:rPr>
            </w:pPr>
          </w:p>
        </w:tc>
      </w:tr>
    </w:tbl>
    <w:p w14:paraId="27496A64" w14:textId="77777777" w:rsidR="00594B22" w:rsidRDefault="00594B2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14:paraId="47692235" w14:textId="77777777" w:rsidTr="00380AE2">
        <w:trPr>
          <w:trHeight w:val="535"/>
        </w:trPr>
        <w:tc>
          <w:tcPr>
            <w:tcW w:w="9072" w:type="dxa"/>
            <w:gridSpan w:val="2"/>
            <w:tcBorders>
              <w:left w:val="single" w:sz="4" w:space="0" w:color="000000"/>
              <w:right w:val="single" w:sz="4" w:space="0" w:color="000000"/>
            </w:tcBorders>
            <w:shd w:val="clear" w:color="auto" w:fill="FFFFFF"/>
            <w:vAlign w:val="center"/>
          </w:tcPr>
          <w:p w14:paraId="32DB14D8"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380AE2">
              <w:rPr>
                <w:rFonts w:ascii="Arial" w:hAnsi="Arial" w:cs="Arial"/>
                <w:shd w:val="clear" w:color="auto" w:fill="C5E0B3"/>
              </w:rPr>
              <w:t xml:space="preserve"> (rekapitulacija)</w:t>
            </w:r>
            <w:r>
              <w:rPr>
                <w:rFonts w:ascii="Arial" w:hAnsi="Arial" w:cs="Arial"/>
              </w:rPr>
              <w:t>:</w:t>
            </w:r>
          </w:p>
          <w:p w14:paraId="19BB744B" w14:textId="77777777" w:rsidR="00F335A7" w:rsidRDefault="00F335A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F335A7" w14:paraId="658E8FB6" w14:textId="77777777" w:rsidTr="00380AE2">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2752379A" w14:textId="77777777"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82BDB73"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0A07A1D"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92C1727" w14:textId="77777777"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B810B70"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6FA1095"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7798DBD"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D3F7862"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25AFAD3" w14:textId="77777777"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7552A32" w14:textId="77777777" w:rsidR="001A09D0"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940AD31" w14:textId="77777777" w:rsidR="00380AE2"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Število usposobljenih kadrov za izpolnitev javnega naročila: _________________________.</w:t>
      </w:r>
    </w:p>
    <w:p w14:paraId="10DB90F8" w14:textId="77777777" w:rsidR="001A09D0"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25535F6" w14:textId="77777777" w:rsidR="00F335A7" w:rsidRPr="000947B9" w:rsidRDefault="006074FD" w:rsidP="000947B9">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p>
    <w:p w14:paraId="01939E80" w14:textId="77777777" w:rsidR="00380AE2" w:rsidRDefault="00380AE2">
      <w:pPr>
        <w:pStyle w:val="Standard"/>
        <w:widowControl w:val="0"/>
        <w:rPr>
          <w:rFonts w:ascii="Arial" w:eastAsia="Times New Roman" w:hAnsi="Arial" w:cs="Arial"/>
          <w:color w:val="000000" w:themeColor="text1"/>
          <w:lang w:eastAsia="sl-SI"/>
        </w:rPr>
      </w:pPr>
    </w:p>
    <w:p w14:paraId="26C51537" w14:textId="50886AB1" w:rsidR="00F335A7" w:rsidRDefault="006074FD" w:rsidP="003F6CB3">
      <w:pPr>
        <w:pStyle w:val="Standard"/>
        <w:widowControl w:val="0"/>
        <w:rPr>
          <w:rFonts w:ascii="Arial" w:eastAsia="Times New Roman" w:hAnsi="Arial" w:cs="Arial"/>
          <w:i/>
          <w:lang w:eastAsia="sl-SI"/>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71CBAB8E" w14:textId="77777777" w:rsidR="00387EF5" w:rsidRDefault="00387EF5">
      <w:pPr>
        <w:pStyle w:val="Standard"/>
        <w:rPr>
          <w:rFonts w:ascii="Arial" w:eastAsia="Times New Roman" w:hAnsi="Arial" w:cs="Arial"/>
          <w:i/>
          <w:lang w:eastAsia="sl-SI"/>
        </w:rPr>
      </w:pPr>
    </w:p>
    <w:p w14:paraId="2D8158DA" w14:textId="77777777" w:rsidR="00F335A7" w:rsidRDefault="00F335A7">
      <w:pPr>
        <w:pStyle w:val="Standard"/>
        <w:rPr>
          <w:rFonts w:ascii="Arial" w:eastAsia="Times New Roman" w:hAnsi="Arial" w:cs="Arial"/>
          <w:i/>
          <w:lang w:eastAsia="sl-SI"/>
        </w:rPr>
      </w:pPr>
    </w:p>
    <w:p w14:paraId="563A7D2F" w14:textId="0EF346D8" w:rsidR="001A09D0" w:rsidRDefault="006074FD" w:rsidP="00286832">
      <w:pPr>
        <w:pStyle w:val="Standard"/>
        <w:rPr>
          <w:rFonts w:ascii="Arial" w:eastAsia="Times New Roman" w:hAnsi="Arial" w:cs="Arial"/>
          <w:i/>
          <w:lang w:eastAsia="sl-SI"/>
        </w:rPr>
      </w:pPr>
      <w:bookmarkStart w:id="45"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5"/>
      <w:r w:rsidR="001A09D0">
        <w:rPr>
          <w:rFonts w:ascii="Arial" w:eastAsia="Times New Roman" w:hAnsi="Arial" w:cs="Arial"/>
          <w:i/>
          <w:lang w:eastAsia="sl-SI"/>
        </w:rPr>
        <w:br w:type="page"/>
      </w:r>
    </w:p>
    <w:p w14:paraId="1CE153AF" w14:textId="77777777" w:rsidR="001A09D0" w:rsidRDefault="001A09D0" w:rsidP="001A09D0">
      <w:pPr>
        <w:pStyle w:val="Naslov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46" w:name="_Toc182604522"/>
      <w:bookmarkStart w:id="47" w:name="_Toc179300010"/>
      <w:bookmarkStart w:id="48" w:name="_Toc130558418"/>
      <w:bookmarkStart w:id="49" w:name="_Toc118720255"/>
      <w:bookmarkStart w:id="50" w:name="_Toc92357145"/>
      <w:bookmarkStart w:id="51" w:name="_Toc46482496"/>
      <w:bookmarkStart w:id="52" w:name="_Toc200370463"/>
      <w:r>
        <w:rPr>
          <w:rFonts w:ascii="Arial" w:hAnsi="Arial" w:cs="Arial"/>
          <w:sz w:val="26"/>
          <w:szCs w:val="26"/>
          <w:u w:val="none"/>
        </w:rPr>
        <w:lastRenderedPageBreak/>
        <w:t>REFERENČNO POTRDILO</w:t>
      </w:r>
      <w:bookmarkEnd w:id="46"/>
      <w:bookmarkEnd w:id="47"/>
      <w:bookmarkEnd w:id="48"/>
      <w:bookmarkEnd w:id="49"/>
      <w:bookmarkEnd w:id="50"/>
      <w:bookmarkEnd w:id="51"/>
      <w:bookmarkEnd w:id="52"/>
    </w:p>
    <w:p w14:paraId="0B5431BA" w14:textId="77777777" w:rsidR="001A09D0" w:rsidRDefault="001A09D0" w:rsidP="001A09D0">
      <w:pPr>
        <w:spacing w:after="0" w:line="276" w:lineRule="auto"/>
        <w:rPr>
          <w:rFonts w:ascii="Arial" w:eastAsia="Times New Roman" w:hAnsi="Arial" w:cs="Arial"/>
          <w:b/>
          <w:color w:val="000000"/>
          <w:lang w:eastAsia="sl-SI"/>
        </w:rPr>
      </w:pPr>
    </w:p>
    <w:p w14:paraId="3804552F" w14:textId="77777777" w:rsidR="001A09D0" w:rsidRDefault="001A09D0" w:rsidP="001A09D0">
      <w:pPr>
        <w:spacing w:after="0" w:line="276" w:lineRule="auto"/>
        <w:rPr>
          <w:rFonts w:ascii="Arial" w:eastAsia="Times New Roman" w:hAnsi="Arial" w:cs="Arial"/>
          <w:b/>
          <w:color w:val="000000"/>
          <w:lang w:eastAsia="sl-SI"/>
        </w:rPr>
      </w:pPr>
    </w:p>
    <w:p w14:paraId="1944B0C9" w14:textId="77777777" w:rsidR="001A09D0" w:rsidRDefault="001A09D0" w:rsidP="001A09D0">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7B3ED825" w14:textId="77777777" w:rsidR="001A09D0" w:rsidRDefault="001A09D0" w:rsidP="001A09D0">
      <w:pPr>
        <w:pStyle w:val="Standard"/>
        <w:rPr>
          <w:rFonts w:ascii="Arial" w:hAnsi="Arial" w:cs="Arial"/>
        </w:rPr>
      </w:pPr>
    </w:p>
    <w:p w14:paraId="34F70E6F"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__________________________________________________________________________</w:t>
      </w:r>
    </w:p>
    <w:p w14:paraId="04F19012" w14:textId="77777777" w:rsidR="001A09D0" w:rsidRDefault="001A09D0" w:rsidP="001A09D0">
      <w:pPr>
        <w:pStyle w:val="Standard"/>
        <w:rPr>
          <w:rFonts w:ascii="Arial" w:hAnsi="Arial" w:cs="Arial"/>
        </w:rPr>
      </w:pPr>
    </w:p>
    <w:p w14:paraId="4230AA8D" w14:textId="77777777" w:rsidR="001A09D0" w:rsidRDefault="001A09D0" w:rsidP="001A09D0">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600BBCE9" w14:textId="77777777" w:rsidR="001A09D0" w:rsidRDefault="001A09D0" w:rsidP="001A09D0">
      <w:pPr>
        <w:pStyle w:val="Standard"/>
        <w:widowControl w:val="0"/>
        <w:rPr>
          <w:rFonts w:ascii="Arial" w:hAnsi="Arial" w:cs="Arial"/>
        </w:rPr>
      </w:pPr>
    </w:p>
    <w:p w14:paraId="3D5B20BE" w14:textId="77777777" w:rsidR="001A09D0" w:rsidRDefault="001A09D0" w:rsidP="001A09D0">
      <w:pPr>
        <w:pStyle w:val="Standard"/>
        <w:widowControl w:val="0"/>
        <w:rPr>
          <w:rFonts w:ascii="Arial" w:hAnsi="Arial" w:cs="Arial"/>
        </w:rPr>
      </w:pPr>
      <w:r>
        <w:rPr>
          <w:rFonts w:ascii="Arial" w:hAnsi="Arial" w:cs="Arial"/>
        </w:rPr>
        <w:t>Gospodarski subjekt, ki je izvedel referenčni posel: _________________________________</w:t>
      </w:r>
    </w:p>
    <w:p w14:paraId="6C03FAA7" w14:textId="77777777" w:rsidR="001A09D0" w:rsidRDefault="001A09D0" w:rsidP="001A09D0">
      <w:pPr>
        <w:pStyle w:val="Standard"/>
        <w:widowControl w:val="0"/>
        <w:rPr>
          <w:rFonts w:ascii="Arial" w:hAnsi="Arial" w:cs="Arial"/>
        </w:rPr>
      </w:pPr>
    </w:p>
    <w:p w14:paraId="6FB3CC81"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5FB96A2C" w14:textId="77777777" w:rsidR="001A09D0" w:rsidRDefault="001A09D0" w:rsidP="001A09D0">
      <w:pPr>
        <w:pStyle w:val="Standard"/>
        <w:widowControl w:val="0"/>
        <w:rPr>
          <w:rFonts w:ascii="Arial" w:hAnsi="Arial" w:cs="Arial"/>
        </w:rPr>
      </w:pPr>
    </w:p>
    <w:p w14:paraId="672AF6D2" w14:textId="77777777" w:rsidR="001A09D0" w:rsidRDefault="001A09D0" w:rsidP="001A09D0">
      <w:pPr>
        <w:pStyle w:val="Standard"/>
        <w:widowControl w:val="0"/>
        <w:rPr>
          <w:rFonts w:ascii="Arial" w:hAnsi="Arial" w:cs="Arial"/>
        </w:rPr>
      </w:pPr>
    </w:p>
    <w:p w14:paraId="764BB226" w14:textId="77777777" w:rsidR="001A09D0" w:rsidRDefault="001A09D0" w:rsidP="001A09D0">
      <w:pPr>
        <w:pStyle w:val="Standard"/>
        <w:widowControl w:val="0"/>
        <w:rPr>
          <w:rFonts w:ascii="Arial" w:hAnsi="Arial" w:cs="Arial"/>
        </w:rPr>
      </w:pPr>
      <w:r>
        <w:rPr>
          <w:rFonts w:ascii="Arial" w:hAnsi="Arial" w:cs="Arial"/>
        </w:rPr>
        <w:t xml:space="preserve">Naziv oziroma opis referenčnega posla: </w:t>
      </w:r>
    </w:p>
    <w:p w14:paraId="50FE502B" w14:textId="77777777" w:rsidR="001A09D0" w:rsidRDefault="001A09D0" w:rsidP="001A09D0">
      <w:pPr>
        <w:pStyle w:val="Standard"/>
        <w:widowControl w:val="0"/>
        <w:rPr>
          <w:rFonts w:ascii="Arial" w:hAnsi="Arial" w:cs="Arial"/>
        </w:rPr>
      </w:pPr>
    </w:p>
    <w:p w14:paraId="47565EE8" w14:textId="77777777" w:rsidR="001A09D0" w:rsidRDefault="001A09D0" w:rsidP="001A09D0">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5783C997" w14:textId="77777777" w:rsidR="001A09D0" w:rsidRDefault="001A09D0" w:rsidP="001A09D0">
      <w:pPr>
        <w:pStyle w:val="Standard"/>
        <w:widowControl w:val="0"/>
        <w:rPr>
          <w:rFonts w:ascii="Arial" w:hAnsi="Arial" w:cs="Arial"/>
        </w:rPr>
      </w:pPr>
    </w:p>
    <w:p w14:paraId="75D9817D"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34499E3C" w14:textId="77777777" w:rsidR="001A09D0" w:rsidRDefault="001A09D0" w:rsidP="001A09D0">
      <w:pPr>
        <w:pStyle w:val="Standard"/>
        <w:widowControl w:val="0"/>
        <w:rPr>
          <w:rFonts w:ascii="Arial" w:hAnsi="Arial" w:cs="Arial"/>
        </w:rPr>
      </w:pPr>
    </w:p>
    <w:p w14:paraId="07482729"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76130EAE" w14:textId="77777777" w:rsidR="001A09D0" w:rsidRDefault="001A09D0" w:rsidP="001A09D0">
      <w:pPr>
        <w:pStyle w:val="Standard"/>
        <w:widowControl w:val="0"/>
        <w:rPr>
          <w:rFonts w:ascii="Arial" w:hAnsi="Arial" w:cs="Arial"/>
        </w:rPr>
      </w:pPr>
    </w:p>
    <w:p w14:paraId="542731A8" w14:textId="77777777" w:rsidR="001A09D0" w:rsidRDefault="001A09D0" w:rsidP="001A09D0">
      <w:pPr>
        <w:pStyle w:val="Standard"/>
        <w:widowControl w:val="0"/>
        <w:rPr>
          <w:rFonts w:ascii="Arial" w:hAnsi="Arial" w:cs="Arial"/>
        </w:rPr>
      </w:pPr>
    </w:p>
    <w:p w14:paraId="7EA8CB06" w14:textId="77777777" w:rsidR="001A09D0" w:rsidRDefault="001A09D0" w:rsidP="001A09D0">
      <w:pPr>
        <w:pStyle w:val="Standard"/>
        <w:widowControl w:val="0"/>
        <w:rPr>
          <w:rFonts w:ascii="Arial" w:hAnsi="Arial" w:cs="Arial"/>
        </w:rPr>
      </w:pPr>
      <w:r>
        <w:rPr>
          <w:rFonts w:ascii="Arial" w:hAnsi="Arial" w:cs="Arial"/>
        </w:rPr>
        <w:t>Datum/obdobje izvedbe referenčnega posla: _____________________________________.</w:t>
      </w:r>
    </w:p>
    <w:p w14:paraId="2C81B2F2" w14:textId="77777777" w:rsidR="001A09D0" w:rsidRDefault="001A09D0" w:rsidP="001A09D0">
      <w:pPr>
        <w:pStyle w:val="Standard"/>
        <w:widowControl w:val="0"/>
        <w:rPr>
          <w:rFonts w:ascii="Arial" w:hAnsi="Arial" w:cs="Arial"/>
        </w:rPr>
      </w:pPr>
    </w:p>
    <w:p w14:paraId="06BABADF" w14:textId="77777777" w:rsidR="001A09D0" w:rsidRDefault="001A09D0" w:rsidP="001A09D0">
      <w:pPr>
        <w:pStyle w:val="Standard"/>
        <w:widowControl w:val="0"/>
        <w:rPr>
          <w:rFonts w:ascii="Arial" w:hAnsi="Arial" w:cs="Arial"/>
        </w:rPr>
      </w:pPr>
    </w:p>
    <w:p w14:paraId="449F9F07" w14:textId="77777777" w:rsidR="001A09D0" w:rsidRDefault="001A09D0" w:rsidP="001A09D0">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3AA4BB37" w14:textId="77777777" w:rsidR="001A09D0" w:rsidRDefault="001A09D0" w:rsidP="001A09D0">
      <w:pPr>
        <w:pStyle w:val="Standard"/>
        <w:widowControl w:val="0"/>
        <w:rPr>
          <w:rFonts w:ascii="Arial" w:hAnsi="Arial" w:cs="Arial"/>
        </w:rPr>
      </w:pPr>
    </w:p>
    <w:p w14:paraId="5CAF077E"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41BF56CC" w14:textId="77777777" w:rsidR="001A09D0" w:rsidRDefault="001A09D0" w:rsidP="001A09D0">
      <w:pPr>
        <w:pStyle w:val="Standard"/>
        <w:widowControl w:val="0"/>
        <w:rPr>
          <w:rFonts w:ascii="Arial" w:hAnsi="Arial" w:cs="Arial"/>
        </w:rPr>
      </w:pPr>
    </w:p>
    <w:p w14:paraId="6471AAC5" w14:textId="77777777" w:rsidR="001A09D0" w:rsidRDefault="001A09D0" w:rsidP="001A09D0">
      <w:pPr>
        <w:pStyle w:val="Standard"/>
        <w:widowControl w:val="0"/>
        <w:rPr>
          <w:rFonts w:ascii="Arial" w:hAnsi="Arial" w:cs="Arial"/>
        </w:rPr>
      </w:pPr>
    </w:p>
    <w:p w14:paraId="77B13F86" w14:textId="77777777" w:rsidR="001A09D0" w:rsidRDefault="001A09D0" w:rsidP="001A09D0">
      <w:pPr>
        <w:pStyle w:val="Standard"/>
        <w:widowControl w:val="0"/>
        <w:rPr>
          <w:rFonts w:ascii="Arial" w:hAnsi="Arial" w:cs="Arial"/>
        </w:rPr>
      </w:pPr>
    </w:p>
    <w:p w14:paraId="65DEF076" w14:textId="77777777" w:rsidR="001A09D0" w:rsidRDefault="001A09D0" w:rsidP="001A09D0">
      <w:pPr>
        <w:pStyle w:val="Standard"/>
        <w:widowControl w:val="0"/>
        <w:rPr>
          <w:rFonts w:ascii="Arial" w:hAnsi="Arial" w:cs="Arial"/>
        </w:rPr>
      </w:pPr>
    </w:p>
    <w:p w14:paraId="34BBD794" w14:textId="77777777" w:rsidR="001A09D0" w:rsidRDefault="001A09D0" w:rsidP="001A09D0">
      <w:pPr>
        <w:pStyle w:val="Standard"/>
        <w:widowControl w:val="0"/>
        <w:rPr>
          <w:rFonts w:ascii="Arial" w:hAnsi="Arial" w:cs="Arial"/>
        </w:rPr>
      </w:pPr>
    </w:p>
    <w:p w14:paraId="254A1425" w14:textId="77777777" w:rsidR="001A09D0" w:rsidRDefault="001A09D0" w:rsidP="001A09D0">
      <w:pPr>
        <w:pStyle w:val="Standard"/>
        <w:widowControl w:val="0"/>
        <w:rPr>
          <w:rFonts w:ascii="Arial" w:hAnsi="Arial" w:cs="Arial"/>
        </w:rPr>
      </w:pPr>
    </w:p>
    <w:p w14:paraId="25F39EF1" w14:textId="77777777" w:rsidR="001A09D0" w:rsidRDefault="001A09D0" w:rsidP="001A09D0">
      <w:pPr>
        <w:pStyle w:val="Standard"/>
        <w:widowControl w:val="0"/>
        <w:rPr>
          <w:rFonts w:ascii="Arial" w:hAnsi="Arial" w:cs="Arial"/>
        </w:rPr>
      </w:pPr>
    </w:p>
    <w:p w14:paraId="0E2552AE" w14:textId="77777777" w:rsidR="001A09D0" w:rsidRDefault="001A09D0" w:rsidP="001A09D0">
      <w:pPr>
        <w:pStyle w:val="Standard"/>
        <w:widowControl w:val="0"/>
        <w:rPr>
          <w:rFonts w:ascii="Arial" w:hAnsi="Arial" w:cs="Arial"/>
        </w:rPr>
      </w:pPr>
    </w:p>
    <w:p w14:paraId="48E1897E" w14:textId="77777777" w:rsidR="001A09D0" w:rsidRDefault="001A09D0" w:rsidP="001A09D0">
      <w:pPr>
        <w:pStyle w:val="Standard"/>
        <w:widowControl w:val="0"/>
        <w:rPr>
          <w:rFonts w:ascii="Arial" w:hAnsi="Arial" w:cs="Arial"/>
        </w:rPr>
      </w:pPr>
    </w:p>
    <w:p w14:paraId="0F648E07" w14:textId="77777777" w:rsidR="001A09D0" w:rsidRDefault="001A09D0" w:rsidP="001A09D0">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ref. naročnika:</w:t>
      </w:r>
    </w:p>
    <w:p w14:paraId="1FA9618F" w14:textId="77777777" w:rsidR="001A09D0" w:rsidRDefault="001A09D0" w:rsidP="001A09D0">
      <w:pPr>
        <w:pStyle w:val="Standard"/>
        <w:rPr>
          <w:rFonts w:ascii="Arial" w:eastAsia="Times New Roman" w:hAnsi="Arial" w:cs="Arial"/>
          <w:i/>
          <w:lang w:eastAsia="sl-SI"/>
        </w:rPr>
      </w:pPr>
    </w:p>
    <w:p w14:paraId="40107B93" w14:textId="77777777" w:rsidR="001A09D0" w:rsidRDefault="001A09D0" w:rsidP="001A09D0">
      <w:pPr>
        <w:pStyle w:val="Standard"/>
        <w:rPr>
          <w:rFonts w:ascii="Arial" w:eastAsia="Times New Roman" w:hAnsi="Arial" w:cs="Arial"/>
          <w:i/>
          <w:lang w:eastAsia="sl-SI"/>
        </w:rPr>
      </w:pPr>
    </w:p>
    <w:p w14:paraId="53617AF6" w14:textId="77777777" w:rsidR="001A09D0" w:rsidRDefault="001A09D0" w:rsidP="001A09D0">
      <w:pPr>
        <w:pStyle w:val="Standard"/>
        <w:rPr>
          <w:rFonts w:ascii="Arial" w:eastAsia="Times New Roman" w:hAnsi="Arial" w:cs="Arial"/>
          <w:i/>
          <w:lang w:eastAsia="sl-SI"/>
        </w:rPr>
      </w:pPr>
    </w:p>
    <w:p w14:paraId="5DB710EC" w14:textId="77777777" w:rsidR="001E52FC" w:rsidRDefault="001A09D0" w:rsidP="001A09D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53111A9B" w14:textId="77777777" w:rsidR="00F335A7" w:rsidRDefault="001A09D0"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w:t>
      </w:r>
      <w:r w:rsidR="006074FD">
        <w:br w:type="page"/>
      </w:r>
    </w:p>
    <w:p w14:paraId="5236833A"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3" w:name="_Toc106127161"/>
      <w:bookmarkStart w:id="54" w:name="_Toc200370464"/>
      <w:r>
        <w:rPr>
          <w:rFonts w:ascii="Arial" w:hAnsi="Arial" w:cs="Arial"/>
          <w:sz w:val="26"/>
          <w:szCs w:val="26"/>
          <w:u w:val="none"/>
        </w:rPr>
        <w:lastRenderedPageBreak/>
        <w:t>PODIZVAJALCI</w:t>
      </w:r>
      <w:bookmarkEnd w:id="53"/>
      <w:bookmarkEnd w:id="54"/>
    </w:p>
    <w:p w14:paraId="10551686" w14:textId="77777777" w:rsidR="00F335A7" w:rsidRDefault="00F335A7">
      <w:pPr>
        <w:pStyle w:val="Standard"/>
        <w:rPr>
          <w:rFonts w:ascii="Arial" w:hAnsi="Arial" w:cs="Arial"/>
        </w:rPr>
      </w:pPr>
    </w:p>
    <w:p w14:paraId="2B4DCCFA" w14:textId="77777777" w:rsidR="00F335A7" w:rsidRDefault="00F335A7">
      <w:pPr>
        <w:pStyle w:val="Standard"/>
        <w:rPr>
          <w:rFonts w:ascii="Arial" w:hAnsi="Arial" w:cs="Arial"/>
        </w:rPr>
      </w:pPr>
    </w:p>
    <w:p w14:paraId="62BD526F"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4104E55" w14:textId="77777777" w:rsidR="00F335A7" w:rsidRDefault="00F335A7">
      <w:pPr>
        <w:pStyle w:val="Standard"/>
        <w:rPr>
          <w:rFonts w:ascii="Arial" w:hAnsi="Arial" w:cs="Arial"/>
        </w:rPr>
      </w:pPr>
    </w:p>
    <w:p w14:paraId="5099DC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9B9BBEF" w14:textId="77777777" w:rsidR="00F335A7" w:rsidRDefault="00F335A7">
      <w:pPr>
        <w:pStyle w:val="Standard"/>
        <w:rPr>
          <w:rFonts w:ascii="Arial" w:eastAsia="Times New Roman" w:hAnsi="Arial" w:cs="Arial"/>
          <w:lang w:eastAsia="sl-SI"/>
        </w:rPr>
      </w:pPr>
    </w:p>
    <w:p w14:paraId="256B9086" w14:textId="77777777" w:rsidR="00F335A7" w:rsidRDefault="00F335A7">
      <w:pPr>
        <w:pStyle w:val="Standard"/>
        <w:rPr>
          <w:rFonts w:ascii="Arial" w:eastAsia="Times New Roman" w:hAnsi="Arial" w:cs="Arial"/>
          <w:lang w:eastAsia="sl-SI"/>
        </w:rPr>
      </w:pPr>
    </w:p>
    <w:p w14:paraId="2A943036" w14:textId="59A99D7B"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izjavljamo, da bomo javno naročilo izvedli z naslednjimi podizvajalci:</w:t>
      </w:r>
    </w:p>
    <w:p w14:paraId="120A3EB1" w14:textId="77777777" w:rsidR="00F335A7" w:rsidRDefault="00F335A7">
      <w:pPr>
        <w:pStyle w:val="Standard"/>
        <w:rPr>
          <w:rFonts w:ascii="Arial" w:hAnsi="Arial" w:cs="Arial"/>
        </w:rPr>
      </w:pPr>
    </w:p>
    <w:p w14:paraId="2E13D32F"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73F3DAAE" w14:textId="77777777">
        <w:tc>
          <w:tcPr>
            <w:tcW w:w="491" w:type="dxa"/>
            <w:shd w:val="clear" w:color="auto" w:fill="C5E0B3" w:themeFill="accent6" w:themeFillTint="66"/>
          </w:tcPr>
          <w:p w14:paraId="49998578"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14:paraId="21A22CCE"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14:paraId="659D9700"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14:paraId="69B6D5B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2" w:type="dxa"/>
            <w:shd w:val="clear" w:color="auto" w:fill="C5E0B3" w:themeFill="accent6" w:themeFillTint="66"/>
          </w:tcPr>
          <w:p w14:paraId="26325501"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5CA968B5" w14:textId="77777777">
        <w:tc>
          <w:tcPr>
            <w:tcW w:w="491" w:type="dxa"/>
          </w:tcPr>
          <w:p w14:paraId="6D1944D0"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7D71C649" w14:textId="77777777" w:rsidR="00F335A7" w:rsidRDefault="00F335A7">
            <w:pPr>
              <w:pStyle w:val="Standard"/>
              <w:spacing w:line="240" w:lineRule="auto"/>
              <w:rPr>
                <w:rFonts w:ascii="Arial" w:hAnsi="Arial" w:cs="Arial"/>
              </w:rPr>
            </w:pPr>
          </w:p>
          <w:p w14:paraId="10D0DFED" w14:textId="77777777" w:rsidR="00F335A7" w:rsidRDefault="00F335A7">
            <w:pPr>
              <w:pStyle w:val="Standard"/>
              <w:spacing w:line="240" w:lineRule="auto"/>
              <w:rPr>
                <w:rFonts w:ascii="Arial" w:hAnsi="Arial" w:cs="Arial"/>
              </w:rPr>
            </w:pPr>
          </w:p>
          <w:p w14:paraId="382B2EE3" w14:textId="77777777" w:rsidR="00F335A7" w:rsidRDefault="00F335A7">
            <w:pPr>
              <w:pStyle w:val="Standard"/>
              <w:spacing w:line="240" w:lineRule="auto"/>
              <w:rPr>
                <w:rFonts w:ascii="Arial" w:hAnsi="Arial" w:cs="Arial"/>
              </w:rPr>
            </w:pPr>
          </w:p>
          <w:p w14:paraId="6BB27F3F" w14:textId="77777777" w:rsidR="00F335A7" w:rsidRDefault="00F335A7">
            <w:pPr>
              <w:pStyle w:val="Standard"/>
              <w:spacing w:line="240" w:lineRule="auto"/>
              <w:rPr>
                <w:rFonts w:ascii="Arial" w:hAnsi="Arial" w:cs="Arial"/>
              </w:rPr>
            </w:pPr>
          </w:p>
          <w:p w14:paraId="39C88A59" w14:textId="77777777" w:rsidR="00F335A7" w:rsidRDefault="00F335A7">
            <w:pPr>
              <w:pStyle w:val="Standard"/>
              <w:spacing w:line="240" w:lineRule="auto"/>
              <w:rPr>
                <w:rFonts w:ascii="Arial" w:hAnsi="Arial" w:cs="Arial"/>
              </w:rPr>
            </w:pPr>
          </w:p>
        </w:tc>
        <w:tc>
          <w:tcPr>
            <w:tcW w:w="2866" w:type="dxa"/>
          </w:tcPr>
          <w:p w14:paraId="5D7058EA" w14:textId="77777777" w:rsidR="00F335A7" w:rsidRDefault="00F335A7">
            <w:pPr>
              <w:pStyle w:val="Standard"/>
              <w:spacing w:line="240" w:lineRule="auto"/>
              <w:rPr>
                <w:rFonts w:ascii="Arial" w:hAnsi="Arial" w:cs="Arial"/>
              </w:rPr>
            </w:pPr>
          </w:p>
        </w:tc>
        <w:tc>
          <w:tcPr>
            <w:tcW w:w="1953" w:type="dxa"/>
          </w:tcPr>
          <w:p w14:paraId="3A0FE804" w14:textId="77777777" w:rsidR="00F335A7" w:rsidRDefault="00F335A7">
            <w:pPr>
              <w:pStyle w:val="Standard"/>
              <w:spacing w:line="240" w:lineRule="auto"/>
              <w:rPr>
                <w:rFonts w:ascii="Arial" w:hAnsi="Arial" w:cs="Arial"/>
              </w:rPr>
            </w:pPr>
          </w:p>
        </w:tc>
        <w:tc>
          <w:tcPr>
            <w:tcW w:w="1732" w:type="dxa"/>
          </w:tcPr>
          <w:p w14:paraId="0F44C795" w14:textId="77777777" w:rsidR="00F335A7" w:rsidRDefault="00F335A7">
            <w:pPr>
              <w:pStyle w:val="Standard"/>
              <w:spacing w:line="240" w:lineRule="auto"/>
              <w:rPr>
                <w:rFonts w:ascii="Arial" w:hAnsi="Arial" w:cs="Arial"/>
              </w:rPr>
            </w:pPr>
          </w:p>
        </w:tc>
      </w:tr>
      <w:tr w:rsidR="00F335A7" w14:paraId="1CB2DE3A" w14:textId="77777777">
        <w:tc>
          <w:tcPr>
            <w:tcW w:w="491" w:type="dxa"/>
          </w:tcPr>
          <w:p w14:paraId="6A22CFD4"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548BDD51" w14:textId="77777777" w:rsidR="00F335A7" w:rsidRDefault="00F335A7">
            <w:pPr>
              <w:pStyle w:val="Standard"/>
              <w:spacing w:line="240" w:lineRule="auto"/>
              <w:rPr>
                <w:rFonts w:ascii="Arial" w:hAnsi="Arial" w:cs="Arial"/>
              </w:rPr>
            </w:pPr>
          </w:p>
          <w:p w14:paraId="14B65C72" w14:textId="77777777" w:rsidR="00F335A7" w:rsidRDefault="00F335A7">
            <w:pPr>
              <w:pStyle w:val="Standard"/>
              <w:spacing w:line="240" w:lineRule="auto"/>
              <w:rPr>
                <w:rFonts w:ascii="Arial" w:hAnsi="Arial" w:cs="Arial"/>
              </w:rPr>
            </w:pPr>
          </w:p>
          <w:p w14:paraId="33054A18" w14:textId="77777777" w:rsidR="00F335A7" w:rsidRDefault="00F335A7">
            <w:pPr>
              <w:pStyle w:val="Standard"/>
              <w:spacing w:line="240" w:lineRule="auto"/>
              <w:rPr>
                <w:rFonts w:ascii="Arial" w:hAnsi="Arial" w:cs="Arial"/>
              </w:rPr>
            </w:pPr>
          </w:p>
          <w:p w14:paraId="6CF85BE6" w14:textId="77777777" w:rsidR="00F335A7" w:rsidRDefault="00F335A7">
            <w:pPr>
              <w:pStyle w:val="Standard"/>
              <w:spacing w:line="240" w:lineRule="auto"/>
              <w:rPr>
                <w:rFonts w:ascii="Arial" w:hAnsi="Arial" w:cs="Arial"/>
              </w:rPr>
            </w:pPr>
          </w:p>
          <w:p w14:paraId="0EEA76F3" w14:textId="77777777" w:rsidR="00F335A7" w:rsidRDefault="00F335A7">
            <w:pPr>
              <w:pStyle w:val="Standard"/>
              <w:spacing w:line="240" w:lineRule="auto"/>
              <w:rPr>
                <w:rFonts w:ascii="Arial" w:hAnsi="Arial" w:cs="Arial"/>
              </w:rPr>
            </w:pPr>
          </w:p>
        </w:tc>
        <w:tc>
          <w:tcPr>
            <w:tcW w:w="2866" w:type="dxa"/>
          </w:tcPr>
          <w:p w14:paraId="53E20D6F" w14:textId="77777777" w:rsidR="00F335A7" w:rsidRDefault="00F335A7">
            <w:pPr>
              <w:pStyle w:val="Standard"/>
              <w:spacing w:line="240" w:lineRule="auto"/>
              <w:rPr>
                <w:rFonts w:ascii="Arial" w:hAnsi="Arial" w:cs="Arial"/>
              </w:rPr>
            </w:pPr>
          </w:p>
        </w:tc>
        <w:tc>
          <w:tcPr>
            <w:tcW w:w="1953" w:type="dxa"/>
          </w:tcPr>
          <w:p w14:paraId="222A4E44" w14:textId="77777777" w:rsidR="00F335A7" w:rsidRDefault="00F335A7">
            <w:pPr>
              <w:pStyle w:val="Standard"/>
              <w:spacing w:line="240" w:lineRule="auto"/>
              <w:rPr>
                <w:rFonts w:ascii="Arial" w:hAnsi="Arial" w:cs="Arial"/>
              </w:rPr>
            </w:pPr>
          </w:p>
        </w:tc>
        <w:tc>
          <w:tcPr>
            <w:tcW w:w="1732" w:type="dxa"/>
          </w:tcPr>
          <w:p w14:paraId="4C09529B" w14:textId="77777777" w:rsidR="00F335A7" w:rsidRDefault="00F335A7">
            <w:pPr>
              <w:pStyle w:val="Standard"/>
              <w:spacing w:line="240" w:lineRule="auto"/>
              <w:rPr>
                <w:rFonts w:ascii="Arial" w:hAnsi="Arial" w:cs="Arial"/>
              </w:rPr>
            </w:pPr>
          </w:p>
        </w:tc>
      </w:tr>
      <w:tr w:rsidR="00F335A7" w14:paraId="05CF7E95" w14:textId="77777777">
        <w:tc>
          <w:tcPr>
            <w:tcW w:w="491" w:type="dxa"/>
          </w:tcPr>
          <w:p w14:paraId="1504095A"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6E77099" w14:textId="77777777" w:rsidR="00F335A7" w:rsidRDefault="00F335A7">
            <w:pPr>
              <w:pStyle w:val="Standard"/>
              <w:spacing w:line="240" w:lineRule="auto"/>
              <w:rPr>
                <w:rFonts w:ascii="Arial" w:hAnsi="Arial" w:cs="Arial"/>
              </w:rPr>
            </w:pPr>
          </w:p>
          <w:p w14:paraId="07D7928D" w14:textId="77777777" w:rsidR="00F335A7" w:rsidRDefault="00F335A7">
            <w:pPr>
              <w:pStyle w:val="Standard"/>
              <w:spacing w:line="240" w:lineRule="auto"/>
              <w:rPr>
                <w:rFonts w:ascii="Arial" w:hAnsi="Arial" w:cs="Arial"/>
              </w:rPr>
            </w:pPr>
          </w:p>
          <w:p w14:paraId="741DCD16" w14:textId="77777777" w:rsidR="00F335A7" w:rsidRDefault="00F335A7">
            <w:pPr>
              <w:pStyle w:val="Standard"/>
              <w:spacing w:line="240" w:lineRule="auto"/>
              <w:rPr>
                <w:rFonts w:ascii="Arial" w:hAnsi="Arial" w:cs="Arial"/>
              </w:rPr>
            </w:pPr>
          </w:p>
          <w:p w14:paraId="3651C917" w14:textId="77777777" w:rsidR="00F335A7" w:rsidRDefault="00F335A7">
            <w:pPr>
              <w:pStyle w:val="Standard"/>
              <w:spacing w:line="240" w:lineRule="auto"/>
              <w:rPr>
                <w:rFonts w:ascii="Arial" w:hAnsi="Arial" w:cs="Arial"/>
              </w:rPr>
            </w:pPr>
          </w:p>
          <w:p w14:paraId="7A9C5A2F" w14:textId="77777777" w:rsidR="00F335A7" w:rsidRDefault="00F335A7">
            <w:pPr>
              <w:pStyle w:val="Standard"/>
              <w:spacing w:line="240" w:lineRule="auto"/>
              <w:rPr>
                <w:rFonts w:ascii="Arial" w:hAnsi="Arial" w:cs="Arial"/>
              </w:rPr>
            </w:pPr>
          </w:p>
        </w:tc>
        <w:tc>
          <w:tcPr>
            <w:tcW w:w="2866" w:type="dxa"/>
          </w:tcPr>
          <w:p w14:paraId="5B3CAD51" w14:textId="77777777" w:rsidR="00F335A7" w:rsidRDefault="00F335A7">
            <w:pPr>
              <w:pStyle w:val="Standard"/>
              <w:spacing w:line="240" w:lineRule="auto"/>
              <w:rPr>
                <w:rFonts w:ascii="Arial" w:hAnsi="Arial" w:cs="Arial"/>
              </w:rPr>
            </w:pPr>
          </w:p>
        </w:tc>
        <w:tc>
          <w:tcPr>
            <w:tcW w:w="1953" w:type="dxa"/>
          </w:tcPr>
          <w:p w14:paraId="41D1DA29" w14:textId="77777777" w:rsidR="00F335A7" w:rsidRDefault="00F335A7">
            <w:pPr>
              <w:pStyle w:val="Standard"/>
              <w:spacing w:line="240" w:lineRule="auto"/>
              <w:rPr>
                <w:rFonts w:ascii="Arial" w:hAnsi="Arial" w:cs="Arial"/>
              </w:rPr>
            </w:pPr>
          </w:p>
        </w:tc>
        <w:tc>
          <w:tcPr>
            <w:tcW w:w="1732" w:type="dxa"/>
          </w:tcPr>
          <w:p w14:paraId="2AAB39A7" w14:textId="77777777" w:rsidR="00F335A7" w:rsidRDefault="00F335A7">
            <w:pPr>
              <w:pStyle w:val="Standard"/>
              <w:spacing w:line="240" w:lineRule="auto"/>
              <w:rPr>
                <w:rFonts w:ascii="Arial" w:hAnsi="Arial" w:cs="Arial"/>
              </w:rPr>
            </w:pPr>
          </w:p>
        </w:tc>
      </w:tr>
      <w:tr w:rsidR="00F335A7" w14:paraId="52C26AD4" w14:textId="77777777">
        <w:tc>
          <w:tcPr>
            <w:tcW w:w="491" w:type="dxa"/>
          </w:tcPr>
          <w:p w14:paraId="0437D57A"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6D055766" w14:textId="77777777" w:rsidR="00F335A7" w:rsidRDefault="00F335A7">
            <w:pPr>
              <w:pStyle w:val="Standard"/>
              <w:spacing w:line="240" w:lineRule="auto"/>
              <w:rPr>
                <w:rFonts w:ascii="Arial" w:hAnsi="Arial" w:cs="Arial"/>
              </w:rPr>
            </w:pPr>
          </w:p>
          <w:p w14:paraId="00F6D919" w14:textId="77777777" w:rsidR="00F335A7" w:rsidRDefault="00F335A7">
            <w:pPr>
              <w:pStyle w:val="Standard"/>
              <w:spacing w:line="240" w:lineRule="auto"/>
              <w:rPr>
                <w:rFonts w:ascii="Arial" w:hAnsi="Arial" w:cs="Arial"/>
              </w:rPr>
            </w:pPr>
          </w:p>
          <w:p w14:paraId="18F33D12" w14:textId="77777777" w:rsidR="00F335A7" w:rsidRDefault="00F335A7">
            <w:pPr>
              <w:pStyle w:val="Standard"/>
              <w:spacing w:line="240" w:lineRule="auto"/>
              <w:rPr>
                <w:rFonts w:ascii="Arial" w:hAnsi="Arial" w:cs="Arial"/>
              </w:rPr>
            </w:pPr>
          </w:p>
          <w:p w14:paraId="467A9CBA" w14:textId="77777777" w:rsidR="00F335A7" w:rsidRDefault="00F335A7">
            <w:pPr>
              <w:pStyle w:val="Standard"/>
              <w:spacing w:line="240" w:lineRule="auto"/>
              <w:rPr>
                <w:rFonts w:ascii="Arial" w:hAnsi="Arial" w:cs="Arial"/>
              </w:rPr>
            </w:pPr>
          </w:p>
          <w:p w14:paraId="68DB71F5" w14:textId="77777777" w:rsidR="00F335A7" w:rsidRDefault="00F335A7">
            <w:pPr>
              <w:pStyle w:val="Standard"/>
              <w:spacing w:line="240" w:lineRule="auto"/>
              <w:rPr>
                <w:rFonts w:ascii="Arial" w:hAnsi="Arial" w:cs="Arial"/>
              </w:rPr>
            </w:pPr>
          </w:p>
        </w:tc>
        <w:tc>
          <w:tcPr>
            <w:tcW w:w="2866" w:type="dxa"/>
          </w:tcPr>
          <w:p w14:paraId="45AFB931" w14:textId="77777777" w:rsidR="00F335A7" w:rsidRDefault="00F335A7">
            <w:pPr>
              <w:pStyle w:val="Standard"/>
              <w:spacing w:line="240" w:lineRule="auto"/>
              <w:rPr>
                <w:rFonts w:ascii="Arial" w:hAnsi="Arial" w:cs="Arial"/>
              </w:rPr>
            </w:pPr>
          </w:p>
        </w:tc>
        <w:tc>
          <w:tcPr>
            <w:tcW w:w="1953" w:type="dxa"/>
          </w:tcPr>
          <w:p w14:paraId="016069F1" w14:textId="77777777" w:rsidR="00F335A7" w:rsidRDefault="00F335A7">
            <w:pPr>
              <w:pStyle w:val="Standard"/>
              <w:spacing w:line="240" w:lineRule="auto"/>
              <w:rPr>
                <w:rFonts w:ascii="Arial" w:hAnsi="Arial" w:cs="Arial"/>
              </w:rPr>
            </w:pPr>
          </w:p>
        </w:tc>
        <w:tc>
          <w:tcPr>
            <w:tcW w:w="1732" w:type="dxa"/>
          </w:tcPr>
          <w:p w14:paraId="6ACCED8F" w14:textId="77777777" w:rsidR="00F335A7" w:rsidRDefault="00F335A7">
            <w:pPr>
              <w:pStyle w:val="Standard"/>
              <w:spacing w:line="240" w:lineRule="auto"/>
              <w:rPr>
                <w:rFonts w:ascii="Arial" w:hAnsi="Arial" w:cs="Arial"/>
              </w:rPr>
            </w:pPr>
          </w:p>
        </w:tc>
      </w:tr>
    </w:tbl>
    <w:p w14:paraId="07893158" w14:textId="77777777" w:rsidR="00F335A7" w:rsidRDefault="00F335A7">
      <w:pPr>
        <w:pStyle w:val="Standard"/>
        <w:rPr>
          <w:rFonts w:ascii="Arial" w:hAnsi="Arial" w:cs="Arial"/>
        </w:rPr>
      </w:pPr>
    </w:p>
    <w:p w14:paraId="3536A6C8"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CA907C6" w14:textId="77777777" w:rsidR="00F335A7" w:rsidRDefault="00F335A7">
      <w:pPr>
        <w:pStyle w:val="Standard"/>
        <w:rPr>
          <w:rFonts w:ascii="Arial" w:hAnsi="Arial" w:cs="Arial"/>
        </w:rPr>
      </w:pPr>
    </w:p>
    <w:p w14:paraId="4B9BE47C" w14:textId="77777777" w:rsidR="00F335A7" w:rsidRDefault="00F335A7">
      <w:pPr>
        <w:pStyle w:val="Standard"/>
        <w:rPr>
          <w:rFonts w:ascii="Arial" w:hAnsi="Arial" w:cs="Arial"/>
        </w:rPr>
      </w:pPr>
    </w:p>
    <w:p w14:paraId="369953AC" w14:textId="77777777" w:rsidR="00BD5642" w:rsidRDefault="00BD5642">
      <w:pPr>
        <w:pStyle w:val="Standard"/>
        <w:rPr>
          <w:rFonts w:ascii="Arial" w:hAnsi="Arial" w:cs="Arial"/>
        </w:rPr>
      </w:pPr>
    </w:p>
    <w:p w14:paraId="332BB32B" w14:textId="77777777" w:rsidR="00F335A7" w:rsidRDefault="00F335A7">
      <w:pPr>
        <w:pStyle w:val="Standard"/>
        <w:rPr>
          <w:rFonts w:ascii="Arial" w:hAnsi="Arial" w:cs="Arial"/>
        </w:rPr>
      </w:pPr>
    </w:p>
    <w:p w14:paraId="2E854F9D" w14:textId="77777777" w:rsidR="00F335A7" w:rsidRDefault="00F335A7">
      <w:pPr>
        <w:pStyle w:val="Standard"/>
        <w:rPr>
          <w:rFonts w:ascii="Arial" w:hAnsi="Arial" w:cs="Arial"/>
        </w:rPr>
      </w:pPr>
    </w:p>
    <w:p w14:paraId="4B4C0F74"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3FF9B1AD" w14:textId="77777777" w:rsidR="00F335A7" w:rsidRDefault="00F335A7">
      <w:pPr>
        <w:pStyle w:val="Standard"/>
        <w:rPr>
          <w:rFonts w:ascii="Arial" w:eastAsia="Times New Roman" w:hAnsi="Arial" w:cs="Arial"/>
          <w:i/>
          <w:lang w:eastAsia="sl-SI"/>
        </w:rPr>
      </w:pPr>
    </w:p>
    <w:p w14:paraId="69222033" w14:textId="77777777" w:rsidR="00F335A7" w:rsidRDefault="00F335A7">
      <w:pPr>
        <w:pStyle w:val="Standard"/>
        <w:rPr>
          <w:rFonts w:ascii="Arial" w:eastAsia="Times New Roman" w:hAnsi="Arial" w:cs="Arial"/>
          <w:i/>
          <w:lang w:eastAsia="sl-SI"/>
        </w:rPr>
      </w:pPr>
    </w:p>
    <w:p w14:paraId="5D3A2303" w14:textId="77777777" w:rsidR="00F335A7" w:rsidRDefault="00F335A7">
      <w:pPr>
        <w:pStyle w:val="Standard"/>
        <w:rPr>
          <w:rFonts w:ascii="Arial" w:eastAsia="Times New Roman" w:hAnsi="Arial" w:cs="Arial"/>
          <w:i/>
          <w:lang w:eastAsia="sl-SI"/>
        </w:rPr>
      </w:pPr>
    </w:p>
    <w:p w14:paraId="1A5E05CE"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4116FE7"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5" w:name="_Toc106127162"/>
      <w:bookmarkStart w:id="56" w:name="_Toc200370465"/>
      <w:r>
        <w:rPr>
          <w:rFonts w:ascii="Arial" w:hAnsi="Arial" w:cs="Arial"/>
          <w:sz w:val="26"/>
          <w:szCs w:val="26"/>
          <w:u w:val="none"/>
        </w:rPr>
        <w:lastRenderedPageBreak/>
        <w:t>IZJAVA PODIZVAJALCA O NEPOSREDNIH PLAČILIH</w:t>
      </w:r>
      <w:bookmarkEnd w:id="55"/>
      <w:bookmarkEnd w:id="56"/>
    </w:p>
    <w:p w14:paraId="4BFEB002" w14:textId="77777777" w:rsidR="00F335A7" w:rsidRDefault="00F335A7">
      <w:pPr>
        <w:spacing w:after="0" w:line="276" w:lineRule="auto"/>
        <w:rPr>
          <w:rFonts w:ascii="Arial" w:eastAsia="Calibri" w:hAnsi="Arial" w:cs="Arial"/>
          <w:lang w:eastAsia="zh-CN"/>
        </w:rPr>
      </w:pPr>
    </w:p>
    <w:p w14:paraId="04B31452" w14:textId="77777777" w:rsidR="00F335A7" w:rsidRDefault="00F335A7">
      <w:pPr>
        <w:spacing w:after="0" w:line="276" w:lineRule="auto"/>
        <w:rPr>
          <w:rFonts w:ascii="Arial" w:eastAsia="Calibri" w:hAnsi="Arial" w:cs="Arial"/>
          <w:lang w:eastAsia="zh-CN"/>
        </w:rPr>
      </w:pPr>
    </w:p>
    <w:p w14:paraId="651F4E3A"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7D08E900" w14:textId="77777777" w:rsidR="00F335A7" w:rsidRDefault="00F335A7">
      <w:pPr>
        <w:pStyle w:val="Standard"/>
        <w:rPr>
          <w:rFonts w:ascii="Arial" w:hAnsi="Arial" w:cs="Arial"/>
        </w:rPr>
      </w:pPr>
    </w:p>
    <w:p w14:paraId="59DF8E59"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7064D527" w14:textId="77777777" w:rsidR="00F335A7" w:rsidRDefault="00F335A7">
      <w:pPr>
        <w:pStyle w:val="Standard"/>
        <w:rPr>
          <w:rFonts w:ascii="Arial" w:eastAsia="Times New Roman" w:hAnsi="Arial" w:cs="Arial"/>
          <w:lang w:eastAsia="sl-SI"/>
        </w:rPr>
      </w:pPr>
    </w:p>
    <w:p w14:paraId="67523DCA" w14:textId="77777777" w:rsidR="00F335A7" w:rsidRDefault="00F335A7">
      <w:pPr>
        <w:pStyle w:val="Standard"/>
        <w:rPr>
          <w:rFonts w:ascii="Arial" w:eastAsia="Times New Roman" w:hAnsi="Arial" w:cs="Arial"/>
          <w:lang w:eastAsia="sl-SI"/>
        </w:rPr>
      </w:pPr>
    </w:p>
    <w:p w14:paraId="59195BB4" w14:textId="5C297484"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sidR="001E52FC">
        <w:rPr>
          <w:rFonts w:ascii="Arial" w:hAnsi="Arial" w:cs="Arial"/>
        </w:rPr>
        <w:t>,</w:t>
      </w:r>
      <w:r>
        <w:rPr>
          <w:rFonts w:ascii="Arial" w:hAnsi="Arial" w:cs="Arial"/>
        </w:rPr>
        <w:t xml:space="preserve"> n</w:t>
      </w:r>
      <w:r>
        <w:rPr>
          <w:rFonts w:ascii="Arial" w:hAnsi="Arial" w:cs="Arial"/>
          <w:shd w:val="clear" w:color="auto" w:fill="FFFFFF"/>
        </w:rPr>
        <w:t xml:space="preserve">a podlagi četrte alineje drugega odstavka 94. člena ZJN-3 </w:t>
      </w:r>
      <w:r w:rsidR="001E52FC">
        <w:rPr>
          <w:rFonts w:ascii="Arial" w:hAnsi="Arial" w:cs="Arial"/>
        </w:rPr>
        <w:t>daje</w:t>
      </w:r>
      <w:r>
        <w:rPr>
          <w:rFonts w:ascii="Arial" w:hAnsi="Arial" w:cs="Arial"/>
        </w:rPr>
        <w:t xml:space="preserve">mo zahtevo, da </w:t>
      </w:r>
      <w:r>
        <w:rPr>
          <w:rFonts w:ascii="Arial" w:hAnsi="Arial" w:cs="Arial"/>
          <w:shd w:val="clear" w:color="auto" w:fill="FFFFFF"/>
        </w:rPr>
        <w:t xml:space="preserve">naročnik </w:t>
      </w:r>
      <w:r w:rsidR="00594B22">
        <w:rPr>
          <w:rFonts w:ascii="Arial" w:hAnsi="Arial" w:cs="Arial"/>
          <w:color w:val="000000" w:themeColor="text1"/>
          <w:kern w:val="0"/>
          <w:lang w:eastAsia="en-US"/>
        </w:rPr>
        <w:t>Komisija za preprečevanje korupcije</w:t>
      </w:r>
      <w:r w:rsidR="00594B22">
        <w:rPr>
          <w:rFonts w:ascii="Arial" w:hAnsi="Arial" w:cs="Arial"/>
          <w:bCs/>
          <w:color w:val="000000" w:themeColor="text1"/>
        </w:rPr>
        <w:t xml:space="preserve">, </w:t>
      </w:r>
      <w:r w:rsidR="00594B22">
        <w:rPr>
          <w:rFonts w:ascii="Arial" w:hAnsi="Arial" w:cs="Arial"/>
          <w:color w:val="000000" w:themeColor="text1"/>
          <w:kern w:val="0"/>
          <w:lang w:eastAsia="en-US"/>
        </w:rPr>
        <w:t>Dunajska cesta 56, 1000 Ljubljana</w:t>
      </w:r>
      <w:r w:rsidR="00594B22">
        <w:rPr>
          <w:rFonts w:ascii="Arial" w:hAnsi="Arial" w:cs="Arial"/>
        </w:rPr>
        <w:t xml:space="preserve"> </w:t>
      </w:r>
      <w:r>
        <w:rPr>
          <w:rFonts w:ascii="Arial" w:hAnsi="Arial" w:cs="Arial"/>
        </w:rPr>
        <w:t>namesto ponudnika ___________________________________________ poravnava naše terjatve do ponudnika neposredno nam.</w:t>
      </w:r>
    </w:p>
    <w:p w14:paraId="3CDFE2C1" w14:textId="77777777" w:rsidR="00F335A7" w:rsidRDefault="00F335A7">
      <w:pPr>
        <w:spacing w:after="0" w:line="276" w:lineRule="auto"/>
        <w:jc w:val="both"/>
        <w:rPr>
          <w:rFonts w:ascii="Arial" w:eastAsia="Calibri" w:hAnsi="Arial" w:cs="Arial"/>
          <w:color w:val="000000" w:themeColor="text1"/>
          <w:lang w:eastAsia="zh-CN"/>
        </w:rPr>
      </w:pPr>
    </w:p>
    <w:p w14:paraId="740AE233" w14:textId="77777777" w:rsidR="00F335A7" w:rsidRDefault="00F335A7">
      <w:pPr>
        <w:spacing w:after="0" w:line="276" w:lineRule="auto"/>
        <w:jc w:val="both"/>
        <w:rPr>
          <w:rFonts w:ascii="Arial" w:eastAsia="Calibri" w:hAnsi="Arial" w:cs="Arial"/>
          <w:color w:val="000000" w:themeColor="text1"/>
          <w:lang w:eastAsia="zh-CN"/>
        </w:rPr>
      </w:pPr>
    </w:p>
    <w:p w14:paraId="6094A16E"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101F02C" w14:textId="77777777" w:rsidR="00F335A7" w:rsidRDefault="00F335A7">
      <w:pPr>
        <w:spacing w:after="0" w:line="276" w:lineRule="auto"/>
        <w:jc w:val="both"/>
        <w:rPr>
          <w:rFonts w:ascii="Arial" w:hAnsi="Arial" w:cs="Arial"/>
          <w:color w:val="000000" w:themeColor="text1"/>
        </w:rPr>
      </w:pPr>
    </w:p>
    <w:p w14:paraId="0267A174" w14:textId="77777777" w:rsidR="00F335A7" w:rsidRDefault="00F335A7">
      <w:pPr>
        <w:spacing w:after="0" w:line="276" w:lineRule="auto"/>
        <w:jc w:val="both"/>
        <w:rPr>
          <w:rFonts w:ascii="Arial" w:hAnsi="Arial" w:cs="Arial"/>
          <w:color w:val="000000" w:themeColor="text1"/>
        </w:rPr>
      </w:pPr>
    </w:p>
    <w:p w14:paraId="5CA98DF8" w14:textId="77777777" w:rsidR="00F335A7" w:rsidRDefault="00F335A7">
      <w:pPr>
        <w:spacing w:after="0" w:line="276" w:lineRule="auto"/>
        <w:jc w:val="both"/>
        <w:rPr>
          <w:rFonts w:ascii="Arial" w:hAnsi="Arial" w:cs="Arial"/>
          <w:color w:val="000000" w:themeColor="text1"/>
        </w:rPr>
      </w:pPr>
    </w:p>
    <w:p w14:paraId="6FB85117" w14:textId="77777777" w:rsidR="00F335A7" w:rsidRDefault="00F335A7">
      <w:pPr>
        <w:spacing w:after="0" w:line="276" w:lineRule="auto"/>
        <w:jc w:val="both"/>
        <w:rPr>
          <w:rFonts w:ascii="Arial" w:hAnsi="Arial" w:cs="Arial"/>
          <w:color w:val="000000" w:themeColor="text1"/>
        </w:rPr>
      </w:pPr>
    </w:p>
    <w:p w14:paraId="0D0BC2B7" w14:textId="77777777" w:rsidR="00F335A7" w:rsidRDefault="00F335A7">
      <w:pPr>
        <w:spacing w:after="0" w:line="276" w:lineRule="auto"/>
        <w:jc w:val="both"/>
        <w:rPr>
          <w:rFonts w:ascii="Arial" w:hAnsi="Arial" w:cs="Arial"/>
          <w:color w:val="000000" w:themeColor="text1"/>
        </w:rPr>
      </w:pPr>
    </w:p>
    <w:p w14:paraId="17399490" w14:textId="77777777" w:rsidR="00F335A7" w:rsidRDefault="00F335A7">
      <w:pPr>
        <w:spacing w:after="0" w:line="276" w:lineRule="auto"/>
        <w:jc w:val="both"/>
        <w:rPr>
          <w:rFonts w:ascii="Arial" w:hAnsi="Arial" w:cs="Arial"/>
          <w:color w:val="000000" w:themeColor="text1"/>
        </w:rPr>
      </w:pPr>
    </w:p>
    <w:p w14:paraId="170526FD" w14:textId="77777777" w:rsidR="00F335A7" w:rsidRDefault="00F335A7">
      <w:pPr>
        <w:spacing w:after="0" w:line="276" w:lineRule="auto"/>
        <w:jc w:val="both"/>
        <w:rPr>
          <w:rFonts w:ascii="Arial" w:hAnsi="Arial" w:cs="Arial"/>
          <w:color w:val="000000" w:themeColor="text1"/>
        </w:rPr>
      </w:pPr>
    </w:p>
    <w:p w14:paraId="3BB5871C" w14:textId="77777777" w:rsidR="00F335A7" w:rsidRDefault="00F335A7">
      <w:pPr>
        <w:spacing w:after="0" w:line="276" w:lineRule="auto"/>
        <w:jc w:val="both"/>
        <w:rPr>
          <w:rFonts w:ascii="Arial" w:hAnsi="Arial" w:cs="Arial"/>
          <w:color w:val="000000" w:themeColor="text1"/>
        </w:rPr>
      </w:pPr>
    </w:p>
    <w:p w14:paraId="3E0D16C9" w14:textId="77777777" w:rsidR="00F335A7" w:rsidRDefault="00F335A7">
      <w:pPr>
        <w:spacing w:after="0" w:line="276" w:lineRule="auto"/>
        <w:jc w:val="both"/>
        <w:rPr>
          <w:rFonts w:ascii="Arial" w:hAnsi="Arial" w:cs="Arial"/>
          <w:color w:val="000000" w:themeColor="text1"/>
        </w:rPr>
      </w:pPr>
    </w:p>
    <w:p w14:paraId="17300027" w14:textId="77777777" w:rsidR="00F335A7" w:rsidRDefault="00F335A7">
      <w:pPr>
        <w:spacing w:after="0" w:line="276" w:lineRule="auto"/>
        <w:jc w:val="both"/>
        <w:rPr>
          <w:rFonts w:ascii="Arial" w:hAnsi="Arial" w:cs="Arial"/>
          <w:color w:val="000000" w:themeColor="text1"/>
        </w:rPr>
      </w:pPr>
    </w:p>
    <w:p w14:paraId="2782978F" w14:textId="77777777" w:rsidR="00F335A7" w:rsidRDefault="00F335A7">
      <w:pPr>
        <w:spacing w:after="0" w:line="276" w:lineRule="auto"/>
        <w:jc w:val="both"/>
        <w:rPr>
          <w:rFonts w:ascii="Arial" w:hAnsi="Arial" w:cs="Arial"/>
          <w:color w:val="000000" w:themeColor="text1"/>
        </w:rPr>
      </w:pPr>
    </w:p>
    <w:p w14:paraId="57FD160D" w14:textId="77777777" w:rsidR="00F335A7" w:rsidRDefault="00F335A7">
      <w:pPr>
        <w:spacing w:after="0" w:line="276" w:lineRule="auto"/>
        <w:jc w:val="both"/>
        <w:rPr>
          <w:rFonts w:ascii="Arial" w:hAnsi="Arial" w:cs="Arial"/>
          <w:color w:val="000000" w:themeColor="text1"/>
        </w:rPr>
      </w:pPr>
    </w:p>
    <w:p w14:paraId="2343C70B" w14:textId="77777777" w:rsidR="00F335A7" w:rsidRDefault="00F335A7">
      <w:pPr>
        <w:spacing w:after="0" w:line="276" w:lineRule="auto"/>
        <w:jc w:val="both"/>
        <w:rPr>
          <w:rFonts w:ascii="Arial" w:hAnsi="Arial" w:cs="Arial"/>
          <w:color w:val="000000" w:themeColor="text1"/>
        </w:rPr>
      </w:pPr>
    </w:p>
    <w:p w14:paraId="7A37AE0F" w14:textId="77777777" w:rsidR="00F335A7" w:rsidRDefault="00F335A7">
      <w:pPr>
        <w:spacing w:after="0" w:line="276" w:lineRule="auto"/>
        <w:jc w:val="both"/>
        <w:rPr>
          <w:rFonts w:ascii="Arial" w:hAnsi="Arial" w:cs="Arial"/>
          <w:color w:val="000000" w:themeColor="text1"/>
        </w:rPr>
      </w:pPr>
    </w:p>
    <w:p w14:paraId="451D7713" w14:textId="77777777" w:rsidR="00F335A7" w:rsidRDefault="00F335A7">
      <w:pPr>
        <w:spacing w:after="0" w:line="276" w:lineRule="auto"/>
        <w:jc w:val="both"/>
        <w:rPr>
          <w:rFonts w:ascii="Arial" w:hAnsi="Arial" w:cs="Arial"/>
          <w:color w:val="000000" w:themeColor="text1"/>
        </w:rPr>
      </w:pPr>
    </w:p>
    <w:p w14:paraId="166DF709" w14:textId="77777777" w:rsidR="00BD5642" w:rsidRDefault="00BD5642">
      <w:pPr>
        <w:spacing w:after="0" w:line="276" w:lineRule="auto"/>
        <w:jc w:val="both"/>
        <w:rPr>
          <w:rFonts w:ascii="Arial" w:hAnsi="Arial" w:cs="Arial"/>
          <w:color w:val="000000" w:themeColor="text1"/>
        </w:rPr>
      </w:pPr>
    </w:p>
    <w:p w14:paraId="13AAD3A9" w14:textId="77777777" w:rsidR="00286832" w:rsidRDefault="00286832">
      <w:pPr>
        <w:spacing w:after="0" w:line="276" w:lineRule="auto"/>
        <w:jc w:val="both"/>
        <w:rPr>
          <w:rFonts w:ascii="Arial" w:hAnsi="Arial" w:cs="Arial"/>
          <w:color w:val="000000" w:themeColor="text1"/>
        </w:rPr>
      </w:pPr>
    </w:p>
    <w:p w14:paraId="1B86C780" w14:textId="77777777" w:rsidR="00F335A7" w:rsidRDefault="00F335A7">
      <w:pPr>
        <w:spacing w:after="0" w:line="276" w:lineRule="auto"/>
        <w:jc w:val="both"/>
        <w:rPr>
          <w:rFonts w:ascii="Arial" w:hAnsi="Arial" w:cs="Arial"/>
          <w:color w:val="000000" w:themeColor="text1"/>
        </w:rPr>
      </w:pPr>
    </w:p>
    <w:p w14:paraId="1CA02975" w14:textId="77777777" w:rsidR="00F335A7" w:rsidRDefault="00F335A7">
      <w:pPr>
        <w:spacing w:after="0" w:line="276" w:lineRule="auto"/>
        <w:jc w:val="both"/>
        <w:rPr>
          <w:rFonts w:ascii="Arial" w:hAnsi="Arial" w:cs="Arial"/>
          <w:color w:val="000000" w:themeColor="text1"/>
        </w:rPr>
      </w:pPr>
    </w:p>
    <w:p w14:paraId="47632A92" w14:textId="77777777" w:rsidR="00F335A7" w:rsidRDefault="00F335A7">
      <w:pPr>
        <w:spacing w:after="0" w:line="276" w:lineRule="auto"/>
        <w:jc w:val="both"/>
        <w:rPr>
          <w:rFonts w:ascii="Arial" w:hAnsi="Arial" w:cs="Arial"/>
          <w:color w:val="000000" w:themeColor="text1"/>
        </w:rPr>
      </w:pPr>
    </w:p>
    <w:p w14:paraId="4264FE4D" w14:textId="77777777" w:rsidR="00F335A7" w:rsidRDefault="00F335A7">
      <w:pPr>
        <w:spacing w:after="0" w:line="276" w:lineRule="auto"/>
        <w:jc w:val="both"/>
        <w:rPr>
          <w:rFonts w:ascii="Arial" w:hAnsi="Arial" w:cs="Arial"/>
          <w:color w:val="000000" w:themeColor="text1"/>
        </w:rPr>
      </w:pPr>
    </w:p>
    <w:p w14:paraId="377CB2F4" w14:textId="77777777" w:rsidR="00F335A7" w:rsidRDefault="00F335A7">
      <w:pPr>
        <w:spacing w:after="0" w:line="276" w:lineRule="auto"/>
        <w:rPr>
          <w:rFonts w:ascii="Arial" w:hAnsi="Arial" w:cs="Arial"/>
        </w:rPr>
      </w:pPr>
    </w:p>
    <w:p w14:paraId="45EA1275" w14:textId="77777777" w:rsidR="00F335A7" w:rsidRDefault="00F335A7">
      <w:pPr>
        <w:spacing w:after="0" w:line="276" w:lineRule="auto"/>
        <w:rPr>
          <w:rFonts w:ascii="Arial" w:eastAsia="Calibri" w:hAnsi="Arial" w:cs="Arial"/>
          <w:lang w:eastAsia="zh-CN"/>
        </w:rPr>
      </w:pPr>
    </w:p>
    <w:p w14:paraId="3FD2E7D9"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podizvajalca:</w:t>
      </w:r>
    </w:p>
    <w:p w14:paraId="19154567" w14:textId="77777777" w:rsidR="00F335A7" w:rsidRDefault="00F335A7">
      <w:pPr>
        <w:pStyle w:val="Standard"/>
        <w:rPr>
          <w:rFonts w:ascii="Arial" w:eastAsia="Times New Roman" w:hAnsi="Arial" w:cs="Arial"/>
          <w:i/>
          <w:lang w:eastAsia="sl-SI"/>
        </w:rPr>
      </w:pPr>
    </w:p>
    <w:p w14:paraId="60144487" w14:textId="77777777" w:rsidR="00F335A7" w:rsidRDefault="00F335A7">
      <w:pPr>
        <w:pStyle w:val="Standard"/>
        <w:rPr>
          <w:rFonts w:ascii="Arial" w:eastAsia="Times New Roman" w:hAnsi="Arial" w:cs="Arial"/>
          <w:i/>
          <w:lang w:eastAsia="sl-SI"/>
        </w:rPr>
      </w:pPr>
    </w:p>
    <w:p w14:paraId="0495CD28" w14:textId="77777777" w:rsidR="00F335A7" w:rsidRDefault="00F335A7">
      <w:pPr>
        <w:pStyle w:val="Standard"/>
        <w:rPr>
          <w:rFonts w:ascii="Arial" w:eastAsia="Times New Roman" w:hAnsi="Arial" w:cs="Arial"/>
          <w:i/>
          <w:lang w:eastAsia="sl-SI"/>
        </w:rPr>
      </w:pPr>
    </w:p>
    <w:p w14:paraId="01EC3068" w14:textId="77777777" w:rsidR="00F335A7" w:rsidRDefault="00F335A7">
      <w:pPr>
        <w:pStyle w:val="Standard"/>
        <w:rPr>
          <w:rFonts w:ascii="Arial" w:eastAsia="Times New Roman" w:hAnsi="Arial" w:cs="Arial"/>
          <w:i/>
          <w:lang w:eastAsia="sl-SI"/>
        </w:rPr>
      </w:pPr>
    </w:p>
    <w:p w14:paraId="5D09B416" w14:textId="77777777" w:rsidR="00F335A7" w:rsidRDefault="006074FD"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______________________________________</w:t>
      </w:r>
      <w:r>
        <w:br w:type="page"/>
      </w:r>
    </w:p>
    <w:p w14:paraId="584E9393"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7" w:name="_Toc106825628"/>
      <w:bookmarkStart w:id="58" w:name="_Toc106127163"/>
      <w:bookmarkStart w:id="59" w:name="_Toc43283860"/>
      <w:bookmarkStart w:id="60" w:name="_Toc200370466"/>
      <w:r>
        <w:rPr>
          <w:rFonts w:ascii="Arial" w:hAnsi="Arial" w:cs="Arial"/>
          <w:sz w:val="26"/>
          <w:szCs w:val="26"/>
          <w:u w:val="none"/>
        </w:rPr>
        <w:lastRenderedPageBreak/>
        <w:t>MENIČNA IZJAVA</w:t>
      </w:r>
      <w:bookmarkEnd w:id="57"/>
      <w:bookmarkEnd w:id="58"/>
      <w:bookmarkEnd w:id="59"/>
      <w:bookmarkEnd w:id="60"/>
    </w:p>
    <w:p w14:paraId="5980483D" w14:textId="77777777" w:rsidR="00F335A7" w:rsidRDefault="00F335A7">
      <w:pPr>
        <w:pStyle w:val="Standard"/>
        <w:jc w:val="left"/>
        <w:rPr>
          <w:rFonts w:ascii="Arial" w:hAnsi="Arial" w:cs="Arial"/>
          <w:sz w:val="23"/>
          <w:szCs w:val="23"/>
        </w:rPr>
      </w:pPr>
    </w:p>
    <w:p w14:paraId="29604432" w14:textId="77777777" w:rsidR="00F335A7" w:rsidRDefault="00F335A7">
      <w:pPr>
        <w:pStyle w:val="Standard"/>
        <w:jc w:val="left"/>
        <w:rPr>
          <w:rFonts w:ascii="Arial" w:hAnsi="Arial" w:cs="Arial"/>
          <w:sz w:val="23"/>
          <w:szCs w:val="23"/>
        </w:rPr>
      </w:pPr>
    </w:p>
    <w:p w14:paraId="6D250B8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413914D0" w14:textId="77777777" w:rsidR="00F335A7" w:rsidRDefault="00F335A7">
      <w:pPr>
        <w:pStyle w:val="Standard"/>
        <w:rPr>
          <w:rFonts w:ascii="Arial" w:hAnsi="Arial" w:cs="Arial"/>
        </w:rPr>
      </w:pPr>
    </w:p>
    <w:p w14:paraId="45E03B51" w14:textId="77777777" w:rsidR="00BD5642" w:rsidRDefault="00BD5642" w:rsidP="00BD5642">
      <w:pPr>
        <w:pStyle w:val="Standard"/>
        <w:rPr>
          <w:rFonts w:ascii="Arial" w:hAnsi="Arial" w:cs="Arial"/>
        </w:rPr>
      </w:pPr>
      <w:r>
        <w:rPr>
          <w:rFonts w:ascii="Arial" w:hAnsi="Arial" w:cs="Arial"/>
        </w:rPr>
        <w:t>__________________________________________________________________________</w:t>
      </w:r>
    </w:p>
    <w:p w14:paraId="46505E67" w14:textId="77777777" w:rsidR="00BD5642" w:rsidRDefault="00BD5642">
      <w:pPr>
        <w:pStyle w:val="Standard"/>
        <w:rPr>
          <w:rFonts w:ascii="Arial" w:hAnsi="Arial" w:cs="Arial"/>
        </w:rPr>
      </w:pPr>
    </w:p>
    <w:p w14:paraId="1442764E" w14:textId="50D9B164"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xml:space="preserve">, pooblaščamo naročnika </w:t>
      </w:r>
      <w:r w:rsidR="00594B22">
        <w:rPr>
          <w:rFonts w:ascii="Arial" w:hAnsi="Arial" w:cs="Arial"/>
          <w:color w:val="000000" w:themeColor="text1"/>
          <w:kern w:val="0"/>
          <w:lang w:eastAsia="en-US"/>
        </w:rPr>
        <w:t>Komisija za preprečevanje korupcije</w:t>
      </w:r>
      <w:r>
        <w:rPr>
          <w:rFonts w:ascii="Arial" w:hAnsi="Arial" w:cs="Arial"/>
          <w:bCs/>
          <w:color w:val="000000" w:themeColor="text1"/>
        </w:rPr>
        <w:t xml:space="preserve">, </w:t>
      </w:r>
      <w:r w:rsidR="00594B22">
        <w:rPr>
          <w:rFonts w:ascii="Arial" w:hAnsi="Arial" w:cs="Arial"/>
          <w:color w:val="000000" w:themeColor="text1"/>
          <w:kern w:val="0"/>
          <w:lang w:eastAsia="en-US"/>
        </w:rPr>
        <w:t>Dunajska cesta 56, 1000 Ljubljana</w:t>
      </w:r>
      <w:r>
        <w:rPr>
          <w:rFonts w:ascii="Arial" w:hAnsi="Arial" w:cs="Arial"/>
        </w:rPr>
        <w:t>, da izpolni v vseh neizpolnjenih delih, vključno s pripisom »brez protesta«, vsako od podpisanih in žigosanih bianko menic za dobro izvedbo pogodbenih obveznosti</w:t>
      </w:r>
      <w:r w:rsidR="00BD5642">
        <w:rPr>
          <w:rFonts w:ascii="Arial" w:hAnsi="Arial" w:cs="Arial"/>
        </w:rPr>
        <w:t xml:space="preserve"> in za odpravo napak v garancijskem roku</w:t>
      </w:r>
      <w:r>
        <w:rPr>
          <w:rFonts w:ascii="Arial" w:hAnsi="Arial" w:cs="Arial"/>
        </w:rPr>
        <w:t xml:space="preserve">, ki jih bomo predložili naročniku v primeru sklenitve Pogodbe. Ta menična izjava je veljavna </w:t>
      </w:r>
      <w:r w:rsidR="00BD5642">
        <w:rPr>
          <w:rFonts w:ascii="Arial" w:hAnsi="Arial" w:cs="Arial"/>
        </w:rPr>
        <w:t>do poteka garancijskih rokov</w:t>
      </w:r>
      <w:r>
        <w:rPr>
          <w:rFonts w:ascii="Arial" w:hAnsi="Arial" w:cs="Arial"/>
        </w:rPr>
        <w:t xml:space="preserve"> po Pogodbi.</w:t>
      </w:r>
    </w:p>
    <w:p w14:paraId="54C13C7E" w14:textId="77777777" w:rsidR="00F335A7" w:rsidRDefault="00F335A7">
      <w:pPr>
        <w:pStyle w:val="Standard"/>
        <w:jc w:val="left"/>
        <w:rPr>
          <w:rFonts w:ascii="Arial" w:hAnsi="Arial" w:cs="Arial"/>
        </w:rPr>
      </w:pPr>
    </w:p>
    <w:p w14:paraId="143A836B" w14:textId="77777777" w:rsidR="00F335A7" w:rsidRDefault="006074FD">
      <w:pPr>
        <w:spacing w:after="0" w:line="276" w:lineRule="auto"/>
        <w:jc w:val="both"/>
        <w:rPr>
          <w:rFonts w:ascii="Arial" w:hAnsi="Arial" w:cs="Arial"/>
        </w:rPr>
      </w:pPr>
      <w:r>
        <w:rPr>
          <w:rFonts w:ascii="Arial" w:hAnsi="Arial" w:cs="Arial"/>
        </w:rPr>
        <w:t>Naročnik lahko vsako od bianko menic izpolni in unovči do p</w:t>
      </w:r>
      <w:r w:rsidR="002D39C2">
        <w:rPr>
          <w:rFonts w:ascii="Arial" w:hAnsi="Arial" w:cs="Arial"/>
        </w:rPr>
        <w:t>oteka obdobja veljavnosti Pogodbe</w:t>
      </w:r>
      <w:r>
        <w:rPr>
          <w:rFonts w:ascii="Arial" w:hAnsi="Arial" w:cs="Arial"/>
        </w:rPr>
        <w:t xml:space="preserve">, do zneska </w:t>
      </w:r>
      <w:r w:rsidR="002648EB">
        <w:rPr>
          <w:rFonts w:ascii="Arial" w:hAnsi="Arial" w:cs="Arial"/>
        </w:rPr>
        <w:t>__________________________</w:t>
      </w:r>
      <w:r>
        <w:rPr>
          <w:rFonts w:ascii="Arial" w:hAnsi="Arial" w:cs="Arial"/>
        </w:rPr>
        <w:t xml:space="preserve"> EUR, kar predsta</w:t>
      </w:r>
      <w:r w:rsidR="001A09D0">
        <w:rPr>
          <w:rFonts w:ascii="Arial" w:hAnsi="Arial" w:cs="Arial"/>
        </w:rPr>
        <w:t xml:space="preserve">vlja 10% pogodbene vrednosti </w:t>
      </w:r>
      <w:r>
        <w:rPr>
          <w:rFonts w:ascii="Arial" w:hAnsi="Arial" w:cs="Arial"/>
        </w:rPr>
        <w:t xml:space="preserve">z DDV, v primerih, če: </w:t>
      </w:r>
    </w:p>
    <w:p w14:paraId="23D06AF4"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ne prične izpolnjevati svojih pogodbenih obveznosti v roku in v skladu z določili pogodbe; ali</w:t>
      </w:r>
    </w:p>
    <w:p w14:paraId="0DA3C645"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preneha izpolnjevati svoje pogodbene obveznosti v skladu z določili pogodbe; ali</w:t>
      </w:r>
    </w:p>
    <w:p w14:paraId="5EF9FE4F"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 ali</w:t>
      </w:r>
    </w:p>
    <w:p w14:paraId="379E1436"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odstopi od pogodbe brez utemeljenega razloga, ki bi izviral iz sfere naročnika; ali</w:t>
      </w:r>
    </w:p>
    <w:p w14:paraId="467A2A97"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naročnik odstopi od pogodbe iz utemeljenega razloga, ki izvira iz sfere izvajalca; ali</w:t>
      </w:r>
    </w:p>
    <w:p w14:paraId="57C0CDED"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 ali</w:t>
      </w:r>
    </w:p>
    <w:p w14:paraId="1AA8EC98"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poda zavajajoče ali lažne izjave, podatke oziroma dokumente; ali</w:t>
      </w:r>
    </w:p>
    <w:p w14:paraId="5D89417C"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75A209B6" w14:textId="77777777" w:rsidR="00F335A7" w:rsidRDefault="00F335A7">
      <w:pPr>
        <w:pStyle w:val="Standard"/>
        <w:rPr>
          <w:rFonts w:ascii="Arial" w:hAnsi="Arial" w:cs="Arial"/>
        </w:rPr>
      </w:pPr>
    </w:p>
    <w:p w14:paraId="645B78E3" w14:textId="77777777" w:rsidR="00BD5642" w:rsidRDefault="00BD5642" w:rsidP="00BD5642">
      <w:pPr>
        <w:spacing w:after="0" w:line="276" w:lineRule="auto"/>
        <w:jc w:val="both"/>
        <w:rPr>
          <w:rFonts w:ascii="Arial" w:hAnsi="Arial" w:cs="Arial"/>
        </w:rPr>
      </w:pPr>
      <w:r>
        <w:rPr>
          <w:rFonts w:ascii="Arial" w:hAnsi="Arial" w:cs="Arial"/>
        </w:rPr>
        <w:t xml:space="preserve">Naročnik lahko vsako od bianko menic izpolni </w:t>
      </w:r>
      <w:r w:rsidR="005F6122">
        <w:rPr>
          <w:rFonts w:ascii="Arial" w:hAnsi="Arial" w:cs="Arial"/>
        </w:rPr>
        <w:t xml:space="preserve">od vsakokratne izvedbe storitev </w:t>
      </w:r>
      <w:r>
        <w:rPr>
          <w:rFonts w:ascii="Arial" w:hAnsi="Arial" w:cs="Arial"/>
        </w:rPr>
        <w:t>do poteka garancijskih rokov po Pogodbi, do zneska __________________________ EUR, kar predstavlja 5% pogodbene vredno</w:t>
      </w:r>
      <w:r w:rsidR="001A09D0">
        <w:rPr>
          <w:rFonts w:ascii="Arial" w:hAnsi="Arial" w:cs="Arial"/>
        </w:rPr>
        <w:t xml:space="preserve">sti </w:t>
      </w:r>
      <w:r>
        <w:rPr>
          <w:rFonts w:ascii="Arial" w:hAnsi="Arial" w:cs="Arial"/>
        </w:rPr>
        <w:t xml:space="preserve">z DDV, in jo unovči v primerih, če: </w:t>
      </w:r>
    </w:p>
    <w:p w14:paraId="24397A5A"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izvajalec v garancijskem obdobju ne odpravi v celoti, ustrezno in v določenih rokih vseh notificiranih napak,</w:t>
      </w:r>
    </w:p>
    <w:p w14:paraId="4C179906"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 xml:space="preserve">izvedeni predmet naročila nima lastnosti, značilnosti, kakovosti ali </w:t>
      </w:r>
      <w:proofErr w:type="spellStart"/>
      <w:r>
        <w:rPr>
          <w:rFonts w:ascii="Arial" w:hAnsi="Arial" w:cs="Arial"/>
        </w:rPr>
        <w:t>certifikacij</w:t>
      </w:r>
      <w:proofErr w:type="spellEnd"/>
      <w:r>
        <w:rPr>
          <w:rFonts w:ascii="Arial" w:hAnsi="Arial" w:cs="Arial"/>
        </w:rPr>
        <w:t>, h katerim se je zavezal ponudnik oziroma izvajalec, ali ki bi jih moral imeti skladno s svojo naravo,</w:t>
      </w:r>
    </w:p>
    <w:p w14:paraId="40565C36"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4C1C6613" w14:textId="77777777" w:rsidR="00BD5642" w:rsidRDefault="00BD5642">
      <w:pPr>
        <w:pStyle w:val="Standard"/>
        <w:rPr>
          <w:rFonts w:ascii="Arial" w:hAnsi="Arial" w:cs="Arial"/>
        </w:rPr>
      </w:pPr>
    </w:p>
    <w:p w14:paraId="7884B44D" w14:textId="77777777" w:rsidR="00F335A7" w:rsidRDefault="006074FD">
      <w:pPr>
        <w:pStyle w:val="Standard"/>
        <w:rPr>
          <w:rFonts w:ascii="Arial" w:hAnsi="Arial" w:cs="Arial"/>
        </w:rPr>
      </w:pPr>
      <w:r>
        <w:rPr>
          <w:rFonts w:ascii="Arial" w:hAnsi="Arial" w:cs="Arial"/>
        </w:rPr>
        <w:lastRenderedPageBreak/>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w:t>
      </w:r>
      <w:r w:rsidR="001E52FC" w:rsidRPr="00481148">
        <w:rPr>
          <w:rFonts w:ascii="Arial" w:hAnsi="Arial" w:cs="Arial"/>
        </w:rPr>
        <w:t>št.</w:t>
      </w:r>
      <w:r w:rsidR="001E52FC" w:rsidRPr="00D8486A">
        <w:rPr>
          <w:rFonts w:ascii="Arial" w:hAnsi="Arial" w:cs="Arial"/>
        </w:rPr>
        <w:t xml:space="preserve"> SI56 0110 0630 0109 972 (</w:t>
      </w:r>
      <w:r w:rsidR="001E52FC">
        <w:rPr>
          <w:rFonts w:ascii="Arial" w:hAnsi="Arial" w:cs="Arial"/>
        </w:rPr>
        <w:t>proračun</w:t>
      </w:r>
      <w:r w:rsidR="001E52FC" w:rsidRPr="00D8486A">
        <w:rPr>
          <w:rFonts w:ascii="Arial" w:hAnsi="Arial" w:cs="Arial"/>
        </w:rPr>
        <w:t xml:space="preserve"> RS) odprt pri Banki Slovenije (BIC: BSLJSI2X)</w:t>
      </w:r>
      <w:r>
        <w:rPr>
          <w:rFonts w:ascii="Arial" w:hAnsi="Arial" w:cs="Arial"/>
        </w:rPr>
        <w:t>.</w:t>
      </w:r>
    </w:p>
    <w:p w14:paraId="1605E02B" w14:textId="77777777" w:rsidR="00F335A7" w:rsidRDefault="00F335A7">
      <w:pPr>
        <w:pStyle w:val="Standard"/>
        <w:widowControl w:val="0"/>
        <w:rPr>
          <w:rFonts w:ascii="Arial" w:eastAsia="Times New Roman" w:hAnsi="Arial" w:cs="Arial"/>
          <w:lang w:eastAsia="sl-SI"/>
        </w:rPr>
      </w:pPr>
    </w:p>
    <w:p w14:paraId="7A757E33" w14:textId="77777777" w:rsidR="00BD5642" w:rsidRDefault="00BD5642">
      <w:pPr>
        <w:pStyle w:val="Standard"/>
        <w:widowControl w:val="0"/>
        <w:rPr>
          <w:rFonts w:ascii="Arial" w:eastAsia="Times New Roman" w:hAnsi="Arial" w:cs="Arial"/>
          <w:lang w:eastAsia="sl-SI"/>
        </w:rPr>
      </w:pPr>
    </w:p>
    <w:p w14:paraId="08776DA8" w14:textId="77777777" w:rsidR="00BD5642" w:rsidRDefault="00BD5642">
      <w:pPr>
        <w:pStyle w:val="Standard"/>
        <w:widowControl w:val="0"/>
        <w:rPr>
          <w:rFonts w:ascii="Arial" w:eastAsia="Times New Roman" w:hAnsi="Arial" w:cs="Arial"/>
          <w:lang w:eastAsia="sl-SI"/>
        </w:rPr>
      </w:pPr>
    </w:p>
    <w:p w14:paraId="68B674B6" w14:textId="77777777" w:rsidR="00BD5642" w:rsidRDefault="00BD5642">
      <w:pPr>
        <w:pStyle w:val="Standard"/>
        <w:widowControl w:val="0"/>
        <w:rPr>
          <w:rFonts w:ascii="Arial" w:eastAsia="Times New Roman" w:hAnsi="Arial" w:cs="Arial"/>
          <w:lang w:eastAsia="sl-SI"/>
        </w:rPr>
      </w:pPr>
    </w:p>
    <w:p w14:paraId="3AA84A2D" w14:textId="77777777" w:rsidR="00BD5642" w:rsidRDefault="00BD5642">
      <w:pPr>
        <w:pStyle w:val="Standard"/>
        <w:widowControl w:val="0"/>
        <w:rPr>
          <w:rFonts w:ascii="Arial" w:eastAsia="Times New Roman" w:hAnsi="Arial" w:cs="Arial"/>
          <w:lang w:eastAsia="sl-SI"/>
        </w:rPr>
      </w:pPr>
    </w:p>
    <w:p w14:paraId="653274F1" w14:textId="77777777" w:rsidR="00BD5642" w:rsidRDefault="00BD5642">
      <w:pPr>
        <w:pStyle w:val="Standard"/>
        <w:widowControl w:val="0"/>
        <w:rPr>
          <w:rFonts w:ascii="Arial" w:eastAsia="Times New Roman" w:hAnsi="Arial" w:cs="Arial"/>
          <w:lang w:eastAsia="sl-SI"/>
        </w:rPr>
      </w:pPr>
    </w:p>
    <w:p w14:paraId="5BBD1E29" w14:textId="77777777" w:rsidR="00BD5642" w:rsidRDefault="00BD5642">
      <w:pPr>
        <w:pStyle w:val="Standard"/>
        <w:widowControl w:val="0"/>
        <w:rPr>
          <w:rFonts w:ascii="Arial" w:eastAsia="Times New Roman" w:hAnsi="Arial" w:cs="Arial"/>
          <w:lang w:eastAsia="sl-SI"/>
        </w:rPr>
      </w:pPr>
    </w:p>
    <w:p w14:paraId="013AF838" w14:textId="77777777" w:rsidR="00BD5642" w:rsidRDefault="00BD5642">
      <w:pPr>
        <w:pStyle w:val="Standard"/>
        <w:widowControl w:val="0"/>
        <w:rPr>
          <w:rFonts w:ascii="Arial" w:eastAsia="Times New Roman" w:hAnsi="Arial" w:cs="Arial"/>
          <w:lang w:eastAsia="sl-SI"/>
        </w:rPr>
      </w:pPr>
    </w:p>
    <w:p w14:paraId="4E513058" w14:textId="77777777" w:rsidR="00BD5642" w:rsidRDefault="00BD5642">
      <w:pPr>
        <w:pStyle w:val="Standard"/>
        <w:widowControl w:val="0"/>
        <w:rPr>
          <w:rFonts w:ascii="Arial" w:eastAsia="Times New Roman" w:hAnsi="Arial" w:cs="Arial"/>
          <w:lang w:eastAsia="sl-SI"/>
        </w:rPr>
      </w:pPr>
    </w:p>
    <w:p w14:paraId="1BB87C0F" w14:textId="77777777" w:rsidR="00BD5642" w:rsidRDefault="00BD5642">
      <w:pPr>
        <w:pStyle w:val="Standard"/>
        <w:widowControl w:val="0"/>
        <w:rPr>
          <w:rFonts w:ascii="Arial" w:eastAsia="Times New Roman" w:hAnsi="Arial" w:cs="Arial"/>
          <w:lang w:eastAsia="sl-SI"/>
        </w:rPr>
      </w:pPr>
    </w:p>
    <w:p w14:paraId="0F7C1375" w14:textId="77777777" w:rsidR="00BD5642" w:rsidRDefault="00BD5642">
      <w:pPr>
        <w:pStyle w:val="Standard"/>
        <w:widowControl w:val="0"/>
        <w:rPr>
          <w:rFonts w:ascii="Arial" w:eastAsia="Times New Roman" w:hAnsi="Arial" w:cs="Arial"/>
          <w:lang w:eastAsia="sl-SI"/>
        </w:rPr>
      </w:pPr>
    </w:p>
    <w:p w14:paraId="26033856" w14:textId="77777777" w:rsidR="00BD5642" w:rsidRDefault="00BD5642">
      <w:pPr>
        <w:pStyle w:val="Standard"/>
        <w:widowControl w:val="0"/>
        <w:rPr>
          <w:rFonts w:ascii="Arial" w:eastAsia="Times New Roman" w:hAnsi="Arial" w:cs="Arial"/>
          <w:lang w:eastAsia="sl-SI"/>
        </w:rPr>
      </w:pPr>
    </w:p>
    <w:p w14:paraId="649503FF" w14:textId="77777777" w:rsidR="00BD5642" w:rsidRDefault="00BD5642">
      <w:pPr>
        <w:pStyle w:val="Standard"/>
        <w:widowControl w:val="0"/>
        <w:rPr>
          <w:rFonts w:ascii="Arial" w:eastAsia="Times New Roman" w:hAnsi="Arial" w:cs="Arial"/>
          <w:lang w:eastAsia="sl-SI"/>
        </w:rPr>
      </w:pPr>
    </w:p>
    <w:p w14:paraId="43C735CA" w14:textId="77777777" w:rsidR="00BD5642" w:rsidRDefault="00BD5642">
      <w:pPr>
        <w:pStyle w:val="Standard"/>
        <w:widowControl w:val="0"/>
        <w:rPr>
          <w:rFonts w:ascii="Arial" w:eastAsia="Times New Roman" w:hAnsi="Arial" w:cs="Arial"/>
          <w:lang w:eastAsia="sl-SI"/>
        </w:rPr>
      </w:pPr>
    </w:p>
    <w:p w14:paraId="4C674C4A" w14:textId="77777777" w:rsidR="00BD5642" w:rsidRDefault="00BD5642">
      <w:pPr>
        <w:pStyle w:val="Standard"/>
        <w:widowControl w:val="0"/>
        <w:rPr>
          <w:rFonts w:ascii="Arial" w:eastAsia="Times New Roman" w:hAnsi="Arial" w:cs="Arial"/>
          <w:lang w:eastAsia="sl-SI"/>
        </w:rPr>
      </w:pPr>
    </w:p>
    <w:p w14:paraId="31E69EC8" w14:textId="77777777" w:rsidR="00BD5642" w:rsidRDefault="00BD5642">
      <w:pPr>
        <w:pStyle w:val="Standard"/>
        <w:widowControl w:val="0"/>
        <w:rPr>
          <w:rFonts w:ascii="Arial" w:eastAsia="Times New Roman" w:hAnsi="Arial" w:cs="Arial"/>
          <w:lang w:eastAsia="sl-SI"/>
        </w:rPr>
      </w:pPr>
    </w:p>
    <w:p w14:paraId="776627B5" w14:textId="77777777" w:rsidR="00BD5642" w:rsidRDefault="00BD5642">
      <w:pPr>
        <w:pStyle w:val="Standard"/>
        <w:widowControl w:val="0"/>
        <w:rPr>
          <w:rFonts w:ascii="Arial" w:eastAsia="Times New Roman" w:hAnsi="Arial" w:cs="Arial"/>
          <w:lang w:eastAsia="sl-SI"/>
        </w:rPr>
      </w:pPr>
    </w:p>
    <w:p w14:paraId="250E4EC8" w14:textId="77777777" w:rsidR="00BD5642" w:rsidRDefault="00BD5642">
      <w:pPr>
        <w:pStyle w:val="Standard"/>
        <w:widowControl w:val="0"/>
        <w:rPr>
          <w:rFonts w:ascii="Arial" w:eastAsia="Times New Roman" w:hAnsi="Arial" w:cs="Arial"/>
          <w:lang w:eastAsia="sl-SI"/>
        </w:rPr>
      </w:pPr>
    </w:p>
    <w:p w14:paraId="30F1043B" w14:textId="77777777" w:rsidR="00BD5642" w:rsidRDefault="00BD5642">
      <w:pPr>
        <w:pStyle w:val="Standard"/>
        <w:widowControl w:val="0"/>
        <w:rPr>
          <w:rFonts w:ascii="Arial" w:eastAsia="Times New Roman" w:hAnsi="Arial" w:cs="Arial"/>
          <w:lang w:eastAsia="sl-SI"/>
        </w:rPr>
      </w:pPr>
    </w:p>
    <w:p w14:paraId="293C2067" w14:textId="77777777" w:rsidR="00BD5642" w:rsidRDefault="00BD5642">
      <w:pPr>
        <w:pStyle w:val="Standard"/>
        <w:widowControl w:val="0"/>
        <w:rPr>
          <w:rFonts w:ascii="Arial" w:eastAsia="Times New Roman" w:hAnsi="Arial" w:cs="Arial"/>
          <w:lang w:eastAsia="sl-SI"/>
        </w:rPr>
      </w:pPr>
    </w:p>
    <w:p w14:paraId="02B3E883" w14:textId="77777777" w:rsidR="00BD5642" w:rsidRDefault="00BD5642">
      <w:pPr>
        <w:pStyle w:val="Standard"/>
        <w:widowControl w:val="0"/>
        <w:rPr>
          <w:rFonts w:ascii="Arial" w:eastAsia="Times New Roman" w:hAnsi="Arial" w:cs="Arial"/>
          <w:lang w:eastAsia="sl-SI"/>
        </w:rPr>
      </w:pPr>
    </w:p>
    <w:p w14:paraId="4AEB9BF1" w14:textId="77777777" w:rsidR="00BD5642" w:rsidRDefault="00BD5642">
      <w:pPr>
        <w:pStyle w:val="Standard"/>
        <w:widowControl w:val="0"/>
        <w:rPr>
          <w:rFonts w:ascii="Arial" w:eastAsia="Times New Roman" w:hAnsi="Arial" w:cs="Arial"/>
          <w:lang w:eastAsia="sl-SI"/>
        </w:rPr>
      </w:pPr>
    </w:p>
    <w:p w14:paraId="4BCA48CA" w14:textId="77777777" w:rsidR="00BD5642" w:rsidRDefault="00BD5642">
      <w:pPr>
        <w:pStyle w:val="Standard"/>
        <w:widowControl w:val="0"/>
        <w:rPr>
          <w:rFonts w:ascii="Arial" w:eastAsia="Times New Roman" w:hAnsi="Arial" w:cs="Arial"/>
          <w:lang w:eastAsia="sl-SI"/>
        </w:rPr>
      </w:pPr>
    </w:p>
    <w:p w14:paraId="2A574EDE" w14:textId="77777777" w:rsidR="00C61C53" w:rsidRDefault="00C61C53">
      <w:pPr>
        <w:pStyle w:val="Standard"/>
        <w:widowControl w:val="0"/>
        <w:rPr>
          <w:rFonts w:ascii="Arial" w:eastAsia="Times New Roman" w:hAnsi="Arial" w:cs="Arial"/>
          <w:lang w:eastAsia="sl-SI"/>
        </w:rPr>
      </w:pPr>
    </w:p>
    <w:p w14:paraId="72795A2F" w14:textId="77777777" w:rsidR="00BD5642" w:rsidRDefault="00BD5642">
      <w:pPr>
        <w:pStyle w:val="Standard"/>
        <w:widowControl w:val="0"/>
        <w:rPr>
          <w:rFonts w:ascii="Arial" w:eastAsia="Times New Roman" w:hAnsi="Arial" w:cs="Arial"/>
          <w:lang w:eastAsia="sl-SI"/>
        </w:rPr>
      </w:pPr>
    </w:p>
    <w:p w14:paraId="3485BE7A" w14:textId="77777777" w:rsidR="00BD5642" w:rsidRDefault="00BD5642">
      <w:pPr>
        <w:pStyle w:val="Standard"/>
        <w:widowControl w:val="0"/>
        <w:rPr>
          <w:rFonts w:ascii="Arial" w:eastAsia="Times New Roman" w:hAnsi="Arial" w:cs="Arial"/>
          <w:lang w:eastAsia="sl-SI"/>
        </w:rPr>
      </w:pPr>
    </w:p>
    <w:p w14:paraId="09E91C79" w14:textId="77777777" w:rsidR="00BD5642" w:rsidRDefault="00BD5642">
      <w:pPr>
        <w:pStyle w:val="Standard"/>
        <w:widowControl w:val="0"/>
        <w:rPr>
          <w:rFonts w:ascii="Arial" w:eastAsia="Times New Roman" w:hAnsi="Arial" w:cs="Arial"/>
          <w:lang w:eastAsia="sl-SI"/>
        </w:rPr>
      </w:pPr>
    </w:p>
    <w:p w14:paraId="4EF612BE" w14:textId="77777777" w:rsidR="00BD5642" w:rsidRDefault="00BD5642">
      <w:pPr>
        <w:pStyle w:val="Standard"/>
        <w:widowControl w:val="0"/>
        <w:rPr>
          <w:rFonts w:ascii="Arial" w:eastAsia="Times New Roman" w:hAnsi="Arial" w:cs="Arial"/>
          <w:lang w:eastAsia="sl-SI"/>
        </w:rPr>
      </w:pPr>
    </w:p>
    <w:p w14:paraId="5139D31F" w14:textId="77777777" w:rsidR="00BD5642" w:rsidRDefault="00BD5642">
      <w:pPr>
        <w:pStyle w:val="Standard"/>
        <w:widowControl w:val="0"/>
        <w:rPr>
          <w:rFonts w:ascii="Arial" w:eastAsia="Times New Roman" w:hAnsi="Arial" w:cs="Arial"/>
          <w:lang w:eastAsia="sl-SI"/>
        </w:rPr>
      </w:pPr>
    </w:p>
    <w:p w14:paraId="2F21BAB5" w14:textId="77777777" w:rsidR="0011563F" w:rsidRDefault="0011563F">
      <w:pPr>
        <w:pStyle w:val="Standard"/>
        <w:widowControl w:val="0"/>
        <w:rPr>
          <w:rFonts w:ascii="Arial" w:eastAsia="Times New Roman" w:hAnsi="Arial" w:cs="Arial"/>
          <w:lang w:eastAsia="sl-SI"/>
        </w:rPr>
      </w:pPr>
    </w:p>
    <w:p w14:paraId="32652CC5" w14:textId="77777777" w:rsidR="00BD5642" w:rsidRDefault="00BD5642">
      <w:pPr>
        <w:pStyle w:val="Standard"/>
        <w:widowControl w:val="0"/>
        <w:rPr>
          <w:rFonts w:ascii="Arial" w:eastAsia="Times New Roman" w:hAnsi="Arial" w:cs="Arial"/>
          <w:lang w:eastAsia="sl-SI"/>
        </w:rPr>
      </w:pPr>
    </w:p>
    <w:p w14:paraId="6E73599B" w14:textId="77777777" w:rsidR="00BD5642" w:rsidRDefault="00BD5642">
      <w:pPr>
        <w:pStyle w:val="Standard"/>
        <w:widowControl w:val="0"/>
        <w:rPr>
          <w:rFonts w:ascii="Arial" w:eastAsia="Times New Roman" w:hAnsi="Arial" w:cs="Arial"/>
          <w:lang w:eastAsia="sl-SI"/>
        </w:rPr>
      </w:pPr>
    </w:p>
    <w:p w14:paraId="5A41798E" w14:textId="77777777" w:rsidR="00BD5642" w:rsidRDefault="00BD5642">
      <w:pPr>
        <w:pStyle w:val="Standard"/>
        <w:widowControl w:val="0"/>
        <w:rPr>
          <w:rFonts w:ascii="Arial" w:eastAsia="Times New Roman" w:hAnsi="Arial" w:cs="Arial"/>
          <w:lang w:eastAsia="sl-SI"/>
        </w:rPr>
      </w:pPr>
    </w:p>
    <w:p w14:paraId="1CE12C4E" w14:textId="77777777" w:rsidR="00BD5642" w:rsidRDefault="00BD5642">
      <w:pPr>
        <w:pStyle w:val="Standard"/>
        <w:widowControl w:val="0"/>
        <w:rPr>
          <w:rFonts w:ascii="Arial" w:eastAsia="Times New Roman" w:hAnsi="Arial" w:cs="Arial"/>
          <w:lang w:eastAsia="sl-SI"/>
        </w:rPr>
      </w:pPr>
    </w:p>
    <w:p w14:paraId="056D7F83" w14:textId="77777777" w:rsidR="00BD5642" w:rsidRDefault="00BD5642">
      <w:pPr>
        <w:pStyle w:val="Standard"/>
        <w:widowControl w:val="0"/>
        <w:rPr>
          <w:rFonts w:ascii="Arial" w:eastAsia="Times New Roman" w:hAnsi="Arial" w:cs="Arial"/>
          <w:lang w:eastAsia="sl-SI"/>
        </w:rPr>
      </w:pPr>
    </w:p>
    <w:p w14:paraId="54C1698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1AFA4EF0" w14:textId="77777777" w:rsidR="00F335A7" w:rsidRDefault="00F335A7">
      <w:pPr>
        <w:pStyle w:val="Standard"/>
        <w:rPr>
          <w:rFonts w:ascii="Arial" w:eastAsia="Times New Roman" w:hAnsi="Arial" w:cs="Arial"/>
          <w:i/>
          <w:lang w:eastAsia="sl-SI"/>
        </w:rPr>
      </w:pPr>
    </w:p>
    <w:p w14:paraId="0FB32070" w14:textId="77777777" w:rsidR="0071705E" w:rsidRDefault="0071705E">
      <w:pPr>
        <w:pStyle w:val="Standard"/>
        <w:rPr>
          <w:rFonts w:ascii="Arial" w:eastAsia="Times New Roman" w:hAnsi="Arial" w:cs="Arial"/>
          <w:i/>
          <w:lang w:eastAsia="sl-SI"/>
        </w:rPr>
      </w:pPr>
    </w:p>
    <w:p w14:paraId="65F01498" w14:textId="77777777" w:rsidR="00BD5642" w:rsidRDefault="00BD5642">
      <w:pPr>
        <w:pStyle w:val="Standard"/>
        <w:rPr>
          <w:rFonts w:ascii="Arial" w:eastAsia="Times New Roman" w:hAnsi="Arial" w:cs="Arial"/>
          <w:i/>
          <w:lang w:eastAsia="sl-SI"/>
        </w:rPr>
      </w:pPr>
    </w:p>
    <w:p w14:paraId="4652F5FE" w14:textId="77777777" w:rsidR="00BD5642" w:rsidRDefault="00BD5642">
      <w:pPr>
        <w:pStyle w:val="Standard"/>
        <w:rPr>
          <w:rFonts w:ascii="Arial" w:eastAsia="Times New Roman" w:hAnsi="Arial" w:cs="Arial"/>
          <w:i/>
          <w:lang w:eastAsia="sl-SI"/>
        </w:rPr>
      </w:pPr>
    </w:p>
    <w:p w14:paraId="77B3E4E4" w14:textId="77777777"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14:paraId="4B60F3F1"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1" w:name="_Toc200370467"/>
      <w:r>
        <w:rPr>
          <w:rFonts w:ascii="Arial" w:hAnsi="Arial" w:cs="Arial"/>
          <w:sz w:val="26"/>
          <w:szCs w:val="26"/>
          <w:u w:val="none"/>
        </w:rPr>
        <w:lastRenderedPageBreak/>
        <w:t>IZJAVA O UDELEŽBI V LASTNIŠTVU IN O POVEZANIH DRUŽBAH</w:t>
      </w:r>
      <w:bookmarkEnd w:id="61"/>
    </w:p>
    <w:p w14:paraId="617B3ACB" w14:textId="77777777" w:rsidR="00F335A7" w:rsidRDefault="00F335A7">
      <w:pPr>
        <w:pStyle w:val="Standard"/>
        <w:rPr>
          <w:rFonts w:ascii="Arial" w:eastAsia="Times New Roman" w:hAnsi="Arial" w:cs="Arial"/>
          <w:b/>
          <w:color w:val="000000"/>
          <w:spacing w:val="8"/>
          <w:lang w:eastAsia="en-US"/>
        </w:rPr>
      </w:pPr>
    </w:p>
    <w:p w14:paraId="4F8B5A35" w14:textId="77777777" w:rsidR="00F335A7" w:rsidRDefault="00F335A7">
      <w:pPr>
        <w:pStyle w:val="Standard"/>
        <w:rPr>
          <w:rFonts w:ascii="Arial" w:eastAsia="Times New Roman" w:hAnsi="Arial" w:cs="Arial"/>
          <w:lang w:eastAsia="sl-SI"/>
        </w:rPr>
      </w:pPr>
    </w:p>
    <w:p w14:paraId="301082A4"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47089D3" w14:textId="77777777" w:rsidR="00F335A7" w:rsidRDefault="00F335A7">
      <w:pPr>
        <w:pStyle w:val="Standard"/>
        <w:widowControl w:val="0"/>
        <w:rPr>
          <w:rFonts w:ascii="Arial" w:eastAsia="Times New Roman" w:hAnsi="Arial" w:cs="Arial"/>
          <w:lang w:eastAsia="sl-SI"/>
        </w:rPr>
      </w:pPr>
    </w:p>
    <w:p w14:paraId="6C6418A0" w14:textId="5A307BE6"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dajemo naslednjo izjavo o udeležbi v lastništvu gospodarskega subjekta in o povezanih osebah.</w:t>
      </w:r>
    </w:p>
    <w:p w14:paraId="57119C13" w14:textId="77777777" w:rsidR="00F335A7" w:rsidRDefault="00F335A7">
      <w:pPr>
        <w:pStyle w:val="Standard"/>
        <w:ind w:right="-1"/>
        <w:rPr>
          <w:rFonts w:ascii="Arial" w:hAnsi="Arial" w:cs="Arial"/>
        </w:rPr>
      </w:pPr>
    </w:p>
    <w:p w14:paraId="599D58BF"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04627B0C"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73687C50" w14:textId="77777777">
        <w:tc>
          <w:tcPr>
            <w:tcW w:w="484" w:type="dxa"/>
            <w:shd w:val="clear" w:color="auto" w:fill="C5E0B3" w:themeFill="accent6" w:themeFillTint="66"/>
          </w:tcPr>
          <w:p w14:paraId="51171EC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7F057516"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14:paraId="0F69CC4C"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68CF4A76"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766EBF96" w14:textId="77777777">
        <w:tc>
          <w:tcPr>
            <w:tcW w:w="484" w:type="dxa"/>
          </w:tcPr>
          <w:p w14:paraId="0A75F50A" w14:textId="77777777" w:rsidR="00F335A7" w:rsidRDefault="006074FD">
            <w:pPr>
              <w:spacing w:after="0" w:line="240" w:lineRule="auto"/>
              <w:contextualSpacing/>
              <w:rPr>
                <w:rFonts w:ascii="Arial" w:hAnsi="Arial" w:cs="Arial"/>
              </w:rPr>
            </w:pPr>
            <w:r>
              <w:rPr>
                <w:rFonts w:ascii="Arial" w:hAnsi="Arial" w:cs="Arial"/>
              </w:rPr>
              <w:t>1</w:t>
            </w:r>
          </w:p>
          <w:p w14:paraId="6A462A5E" w14:textId="77777777" w:rsidR="00F335A7" w:rsidRDefault="00F335A7">
            <w:pPr>
              <w:spacing w:after="0" w:line="240" w:lineRule="auto"/>
              <w:contextualSpacing/>
              <w:rPr>
                <w:rFonts w:ascii="Arial" w:hAnsi="Arial" w:cs="Arial"/>
              </w:rPr>
            </w:pPr>
          </w:p>
        </w:tc>
        <w:tc>
          <w:tcPr>
            <w:tcW w:w="3088" w:type="dxa"/>
          </w:tcPr>
          <w:p w14:paraId="20D438A9" w14:textId="77777777" w:rsidR="00F335A7" w:rsidRDefault="00F335A7">
            <w:pPr>
              <w:spacing w:after="0" w:line="240" w:lineRule="auto"/>
              <w:contextualSpacing/>
              <w:rPr>
                <w:rFonts w:ascii="Arial" w:hAnsi="Arial" w:cs="Arial"/>
              </w:rPr>
            </w:pPr>
          </w:p>
        </w:tc>
        <w:tc>
          <w:tcPr>
            <w:tcW w:w="3687" w:type="dxa"/>
          </w:tcPr>
          <w:p w14:paraId="088E5D13" w14:textId="77777777" w:rsidR="00F335A7" w:rsidRDefault="00F335A7">
            <w:pPr>
              <w:spacing w:after="0" w:line="240" w:lineRule="auto"/>
              <w:contextualSpacing/>
              <w:rPr>
                <w:rFonts w:ascii="Arial" w:hAnsi="Arial" w:cs="Arial"/>
              </w:rPr>
            </w:pPr>
          </w:p>
        </w:tc>
        <w:tc>
          <w:tcPr>
            <w:tcW w:w="1901" w:type="dxa"/>
          </w:tcPr>
          <w:p w14:paraId="589565C9" w14:textId="77777777" w:rsidR="00F335A7" w:rsidRDefault="00F335A7">
            <w:pPr>
              <w:spacing w:after="0" w:line="240" w:lineRule="auto"/>
              <w:contextualSpacing/>
              <w:rPr>
                <w:rFonts w:ascii="Arial" w:hAnsi="Arial" w:cs="Arial"/>
              </w:rPr>
            </w:pPr>
          </w:p>
        </w:tc>
      </w:tr>
      <w:tr w:rsidR="00F335A7" w14:paraId="7FFEDF4D" w14:textId="77777777">
        <w:tc>
          <w:tcPr>
            <w:tcW w:w="484" w:type="dxa"/>
          </w:tcPr>
          <w:p w14:paraId="11B8C918" w14:textId="77777777" w:rsidR="00F335A7" w:rsidRDefault="006074FD">
            <w:pPr>
              <w:spacing w:after="0" w:line="240" w:lineRule="auto"/>
              <w:contextualSpacing/>
              <w:rPr>
                <w:rFonts w:ascii="Arial" w:hAnsi="Arial" w:cs="Arial"/>
              </w:rPr>
            </w:pPr>
            <w:r>
              <w:rPr>
                <w:rFonts w:ascii="Arial" w:hAnsi="Arial" w:cs="Arial"/>
              </w:rPr>
              <w:t>2</w:t>
            </w:r>
          </w:p>
          <w:p w14:paraId="79074AE6" w14:textId="77777777" w:rsidR="00F335A7" w:rsidRDefault="00F335A7">
            <w:pPr>
              <w:spacing w:after="0" w:line="240" w:lineRule="auto"/>
              <w:contextualSpacing/>
              <w:rPr>
                <w:rFonts w:ascii="Arial" w:hAnsi="Arial" w:cs="Arial"/>
              </w:rPr>
            </w:pPr>
          </w:p>
        </w:tc>
        <w:tc>
          <w:tcPr>
            <w:tcW w:w="3088" w:type="dxa"/>
          </w:tcPr>
          <w:p w14:paraId="27D147B3" w14:textId="77777777" w:rsidR="00F335A7" w:rsidRDefault="00F335A7">
            <w:pPr>
              <w:spacing w:after="0" w:line="240" w:lineRule="auto"/>
              <w:contextualSpacing/>
              <w:rPr>
                <w:rFonts w:ascii="Arial" w:hAnsi="Arial" w:cs="Arial"/>
              </w:rPr>
            </w:pPr>
          </w:p>
        </w:tc>
        <w:tc>
          <w:tcPr>
            <w:tcW w:w="3687" w:type="dxa"/>
          </w:tcPr>
          <w:p w14:paraId="22B87878" w14:textId="77777777" w:rsidR="00F335A7" w:rsidRDefault="00F335A7">
            <w:pPr>
              <w:spacing w:after="0" w:line="240" w:lineRule="auto"/>
              <w:contextualSpacing/>
              <w:rPr>
                <w:rFonts w:ascii="Arial" w:hAnsi="Arial" w:cs="Arial"/>
              </w:rPr>
            </w:pPr>
          </w:p>
        </w:tc>
        <w:tc>
          <w:tcPr>
            <w:tcW w:w="1901" w:type="dxa"/>
          </w:tcPr>
          <w:p w14:paraId="19F2504A" w14:textId="77777777" w:rsidR="00F335A7" w:rsidRDefault="00F335A7">
            <w:pPr>
              <w:spacing w:after="0" w:line="240" w:lineRule="auto"/>
              <w:contextualSpacing/>
              <w:rPr>
                <w:rFonts w:ascii="Arial" w:hAnsi="Arial" w:cs="Arial"/>
              </w:rPr>
            </w:pPr>
          </w:p>
        </w:tc>
      </w:tr>
      <w:tr w:rsidR="00F335A7" w14:paraId="3D92F5B4" w14:textId="77777777">
        <w:tc>
          <w:tcPr>
            <w:tcW w:w="484" w:type="dxa"/>
          </w:tcPr>
          <w:p w14:paraId="6FC9848E" w14:textId="77777777" w:rsidR="00F335A7" w:rsidRDefault="006074FD">
            <w:pPr>
              <w:spacing w:after="0" w:line="240" w:lineRule="auto"/>
              <w:contextualSpacing/>
              <w:rPr>
                <w:rFonts w:ascii="Arial" w:hAnsi="Arial" w:cs="Arial"/>
              </w:rPr>
            </w:pPr>
            <w:r>
              <w:rPr>
                <w:rFonts w:ascii="Arial" w:hAnsi="Arial" w:cs="Arial"/>
              </w:rPr>
              <w:t>3</w:t>
            </w:r>
          </w:p>
          <w:p w14:paraId="20EF37E5" w14:textId="77777777" w:rsidR="00F335A7" w:rsidRDefault="00F335A7">
            <w:pPr>
              <w:spacing w:after="0" w:line="240" w:lineRule="auto"/>
              <w:contextualSpacing/>
              <w:rPr>
                <w:rFonts w:ascii="Arial" w:hAnsi="Arial" w:cs="Arial"/>
              </w:rPr>
            </w:pPr>
          </w:p>
        </w:tc>
        <w:tc>
          <w:tcPr>
            <w:tcW w:w="3088" w:type="dxa"/>
          </w:tcPr>
          <w:p w14:paraId="14400CDC" w14:textId="77777777" w:rsidR="00F335A7" w:rsidRDefault="00F335A7">
            <w:pPr>
              <w:spacing w:after="0" w:line="240" w:lineRule="auto"/>
              <w:contextualSpacing/>
              <w:rPr>
                <w:rFonts w:ascii="Arial" w:hAnsi="Arial" w:cs="Arial"/>
              </w:rPr>
            </w:pPr>
          </w:p>
        </w:tc>
        <w:tc>
          <w:tcPr>
            <w:tcW w:w="3687" w:type="dxa"/>
          </w:tcPr>
          <w:p w14:paraId="7839FE07" w14:textId="77777777" w:rsidR="00F335A7" w:rsidRDefault="00F335A7">
            <w:pPr>
              <w:spacing w:after="0" w:line="240" w:lineRule="auto"/>
              <w:contextualSpacing/>
              <w:rPr>
                <w:rFonts w:ascii="Arial" w:hAnsi="Arial" w:cs="Arial"/>
              </w:rPr>
            </w:pPr>
          </w:p>
        </w:tc>
        <w:tc>
          <w:tcPr>
            <w:tcW w:w="1901" w:type="dxa"/>
          </w:tcPr>
          <w:p w14:paraId="63D355E4" w14:textId="77777777" w:rsidR="00F335A7" w:rsidRDefault="00F335A7">
            <w:pPr>
              <w:spacing w:after="0" w:line="240" w:lineRule="auto"/>
              <w:contextualSpacing/>
              <w:rPr>
                <w:rFonts w:ascii="Arial" w:hAnsi="Arial" w:cs="Arial"/>
              </w:rPr>
            </w:pPr>
          </w:p>
        </w:tc>
      </w:tr>
      <w:tr w:rsidR="00F335A7" w14:paraId="06687F4D" w14:textId="77777777">
        <w:tc>
          <w:tcPr>
            <w:tcW w:w="484" w:type="dxa"/>
          </w:tcPr>
          <w:p w14:paraId="49E8C71E" w14:textId="77777777" w:rsidR="00F335A7" w:rsidRDefault="006074FD">
            <w:pPr>
              <w:spacing w:after="0" w:line="240" w:lineRule="auto"/>
              <w:contextualSpacing/>
              <w:rPr>
                <w:rFonts w:ascii="Arial" w:hAnsi="Arial" w:cs="Arial"/>
              </w:rPr>
            </w:pPr>
            <w:r>
              <w:rPr>
                <w:rFonts w:ascii="Arial" w:hAnsi="Arial" w:cs="Arial"/>
              </w:rPr>
              <w:t>4</w:t>
            </w:r>
          </w:p>
          <w:p w14:paraId="022BA3BE" w14:textId="77777777" w:rsidR="00F335A7" w:rsidRDefault="00F335A7">
            <w:pPr>
              <w:spacing w:after="0" w:line="240" w:lineRule="auto"/>
              <w:contextualSpacing/>
              <w:rPr>
                <w:rFonts w:ascii="Arial" w:hAnsi="Arial" w:cs="Arial"/>
              </w:rPr>
            </w:pPr>
          </w:p>
        </w:tc>
        <w:tc>
          <w:tcPr>
            <w:tcW w:w="3088" w:type="dxa"/>
          </w:tcPr>
          <w:p w14:paraId="5F355B55" w14:textId="77777777" w:rsidR="00F335A7" w:rsidRDefault="00F335A7">
            <w:pPr>
              <w:spacing w:after="0" w:line="240" w:lineRule="auto"/>
              <w:contextualSpacing/>
              <w:rPr>
                <w:rFonts w:ascii="Arial" w:hAnsi="Arial" w:cs="Arial"/>
              </w:rPr>
            </w:pPr>
          </w:p>
        </w:tc>
        <w:tc>
          <w:tcPr>
            <w:tcW w:w="3687" w:type="dxa"/>
          </w:tcPr>
          <w:p w14:paraId="1CFDA546" w14:textId="77777777" w:rsidR="00F335A7" w:rsidRDefault="00F335A7">
            <w:pPr>
              <w:spacing w:after="0" w:line="240" w:lineRule="auto"/>
              <w:contextualSpacing/>
              <w:rPr>
                <w:rFonts w:ascii="Arial" w:hAnsi="Arial" w:cs="Arial"/>
              </w:rPr>
            </w:pPr>
          </w:p>
        </w:tc>
        <w:tc>
          <w:tcPr>
            <w:tcW w:w="1901" w:type="dxa"/>
          </w:tcPr>
          <w:p w14:paraId="49BA2D4B" w14:textId="77777777" w:rsidR="00F335A7" w:rsidRDefault="00F335A7">
            <w:pPr>
              <w:spacing w:after="0" w:line="240" w:lineRule="auto"/>
              <w:contextualSpacing/>
              <w:rPr>
                <w:rFonts w:ascii="Arial" w:hAnsi="Arial" w:cs="Arial"/>
              </w:rPr>
            </w:pPr>
          </w:p>
        </w:tc>
      </w:tr>
    </w:tbl>
    <w:p w14:paraId="71E85368" w14:textId="77777777" w:rsidR="00F335A7" w:rsidRDefault="00F335A7">
      <w:pPr>
        <w:rPr>
          <w:rFonts w:ascii="Arial" w:hAnsi="Arial" w:cs="Arial"/>
        </w:rPr>
      </w:pPr>
    </w:p>
    <w:p w14:paraId="78D4C3F3"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156E3532"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14:paraId="34D298CE" w14:textId="77777777" w:rsidTr="00380AE2">
        <w:tc>
          <w:tcPr>
            <w:tcW w:w="485" w:type="dxa"/>
            <w:shd w:val="clear" w:color="auto" w:fill="C5E0B3" w:themeFill="accent6" w:themeFillTint="66"/>
          </w:tcPr>
          <w:p w14:paraId="3FFB72A4" w14:textId="77777777"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14:paraId="2C69CF40" w14:textId="77777777"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14:paraId="7240A3A3" w14:textId="77777777"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14:paraId="0AEC3D92" w14:textId="77777777" w:rsidTr="00380AE2">
        <w:tc>
          <w:tcPr>
            <w:tcW w:w="485" w:type="dxa"/>
          </w:tcPr>
          <w:p w14:paraId="0E3CE298" w14:textId="77777777" w:rsidR="00380AE2" w:rsidRDefault="00380AE2">
            <w:pPr>
              <w:spacing w:after="0" w:line="240" w:lineRule="auto"/>
              <w:contextualSpacing/>
              <w:rPr>
                <w:rFonts w:ascii="Arial" w:hAnsi="Arial" w:cs="Arial"/>
              </w:rPr>
            </w:pPr>
            <w:r>
              <w:rPr>
                <w:rFonts w:ascii="Arial" w:hAnsi="Arial" w:cs="Arial"/>
              </w:rPr>
              <w:t>1</w:t>
            </w:r>
          </w:p>
          <w:p w14:paraId="50CD86D5" w14:textId="77777777" w:rsidR="00380AE2" w:rsidRDefault="00380AE2">
            <w:pPr>
              <w:spacing w:after="0" w:line="240" w:lineRule="auto"/>
              <w:contextualSpacing/>
              <w:rPr>
                <w:rFonts w:ascii="Arial" w:hAnsi="Arial" w:cs="Arial"/>
              </w:rPr>
            </w:pPr>
          </w:p>
        </w:tc>
        <w:tc>
          <w:tcPr>
            <w:tcW w:w="4338" w:type="dxa"/>
          </w:tcPr>
          <w:p w14:paraId="77BA7A42" w14:textId="77777777" w:rsidR="00380AE2" w:rsidRDefault="00380AE2">
            <w:pPr>
              <w:spacing w:after="0" w:line="240" w:lineRule="auto"/>
              <w:contextualSpacing/>
              <w:rPr>
                <w:rFonts w:ascii="Arial" w:hAnsi="Arial" w:cs="Arial"/>
              </w:rPr>
            </w:pPr>
          </w:p>
        </w:tc>
        <w:tc>
          <w:tcPr>
            <w:tcW w:w="4338" w:type="dxa"/>
          </w:tcPr>
          <w:p w14:paraId="47F130DC" w14:textId="77777777" w:rsidR="00380AE2" w:rsidRDefault="00380AE2">
            <w:pPr>
              <w:spacing w:after="0" w:line="240" w:lineRule="auto"/>
              <w:contextualSpacing/>
              <w:rPr>
                <w:rFonts w:ascii="Arial" w:hAnsi="Arial" w:cs="Arial"/>
              </w:rPr>
            </w:pPr>
          </w:p>
        </w:tc>
      </w:tr>
      <w:tr w:rsidR="00380AE2" w14:paraId="598B67C5" w14:textId="77777777" w:rsidTr="00380AE2">
        <w:tc>
          <w:tcPr>
            <w:tcW w:w="485" w:type="dxa"/>
          </w:tcPr>
          <w:p w14:paraId="2402AEC2" w14:textId="77777777" w:rsidR="00380AE2" w:rsidRDefault="00380AE2">
            <w:pPr>
              <w:spacing w:after="0" w:line="240" w:lineRule="auto"/>
              <w:contextualSpacing/>
              <w:rPr>
                <w:rFonts w:ascii="Arial" w:hAnsi="Arial" w:cs="Arial"/>
              </w:rPr>
            </w:pPr>
            <w:r>
              <w:rPr>
                <w:rFonts w:ascii="Arial" w:hAnsi="Arial" w:cs="Arial"/>
              </w:rPr>
              <w:t>2</w:t>
            </w:r>
          </w:p>
          <w:p w14:paraId="15F6FC1B" w14:textId="77777777" w:rsidR="00380AE2" w:rsidRDefault="00380AE2">
            <w:pPr>
              <w:spacing w:after="0" w:line="240" w:lineRule="auto"/>
              <w:contextualSpacing/>
              <w:rPr>
                <w:rFonts w:ascii="Arial" w:hAnsi="Arial" w:cs="Arial"/>
              </w:rPr>
            </w:pPr>
          </w:p>
        </w:tc>
        <w:tc>
          <w:tcPr>
            <w:tcW w:w="4338" w:type="dxa"/>
          </w:tcPr>
          <w:p w14:paraId="3F32510E" w14:textId="77777777" w:rsidR="00380AE2" w:rsidRDefault="00380AE2">
            <w:pPr>
              <w:spacing w:after="0" w:line="240" w:lineRule="auto"/>
              <w:contextualSpacing/>
              <w:rPr>
                <w:rFonts w:ascii="Arial" w:hAnsi="Arial" w:cs="Arial"/>
              </w:rPr>
            </w:pPr>
          </w:p>
        </w:tc>
        <w:tc>
          <w:tcPr>
            <w:tcW w:w="4338" w:type="dxa"/>
          </w:tcPr>
          <w:p w14:paraId="085C573D" w14:textId="77777777" w:rsidR="00380AE2" w:rsidRDefault="00380AE2">
            <w:pPr>
              <w:spacing w:after="0" w:line="240" w:lineRule="auto"/>
              <w:contextualSpacing/>
              <w:rPr>
                <w:rFonts w:ascii="Arial" w:hAnsi="Arial" w:cs="Arial"/>
              </w:rPr>
            </w:pPr>
          </w:p>
        </w:tc>
      </w:tr>
      <w:tr w:rsidR="00380AE2" w14:paraId="7782E478" w14:textId="77777777" w:rsidTr="00380AE2">
        <w:tc>
          <w:tcPr>
            <w:tcW w:w="485" w:type="dxa"/>
          </w:tcPr>
          <w:p w14:paraId="5418DBA3" w14:textId="77777777" w:rsidR="00380AE2" w:rsidRDefault="00380AE2">
            <w:pPr>
              <w:spacing w:after="0" w:line="240" w:lineRule="auto"/>
              <w:contextualSpacing/>
              <w:rPr>
                <w:rFonts w:ascii="Arial" w:hAnsi="Arial" w:cs="Arial"/>
              </w:rPr>
            </w:pPr>
            <w:r>
              <w:rPr>
                <w:rFonts w:ascii="Arial" w:hAnsi="Arial" w:cs="Arial"/>
              </w:rPr>
              <w:t>3</w:t>
            </w:r>
          </w:p>
          <w:p w14:paraId="58AEEBB5" w14:textId="77777777" w:rsidR="00380AE2" w:rsidRDefault="00380AE2">
            <w:pPr>
              <w:spacing w:after="0" w:line="240" w:lineRule="auto"/>
              <w:contextualSpacing/>
              <w:rPr>
                <w:rFonts w:ascii="Arial" w:hAnsi="Arial" w:cs="Arial"/>
              </w:rPr>
            </w:pPr>
          </w:p>
        </w:tc>
        <w:tc>
          <w:tcPr>
            <w:tcW w:w="4338" w:type="dxa"/>
          </w:tcPr>
          <w:p w14:paraId="49956362" w14:textId="77777777" w:rsidR="00380AE2" w:rsidRDefault="00380AE2">
            <w:pPr>
              <w:spacing w:after="0" w:line="240" w:lineRule="auto"/>
              <w:contextualSpacing/>
              <w:rPr>
                <w:rFonts w:ascii="Arial" w:hAnsi="Arial" w:cs="Arial"/>
              </w:rPr>
            </w:pPr>
          </w:p>
        </w:tc>
        <w:tc>
          <w:tcPr>
            <w:tcW w:w="4338" w:type="dxa"/>
          </w:tcPr>
          <w:p w14:paraId="03127E46" w14:textId="77777777" w:rsidR="00380AE2" w:rsidRDefault="00380AE2">
            <w:pPr>
              <w:spacing w:after="0" w:line="240" w:lineRule="auto"/>
              <w:contextualSpacing/>
              <w:rPr>
                <w:rFonts w:ascii="Arial" w:hAnsi="Arial" w:cs="Arial"/>
              </w:rPr>
            </w:pPr>
          </w:p>
        </w:tc>
      </w:tr>
      <w:tr w:rsidR="00380AE2" w14:paraId="3C6F8725" w14:textId="77777777" w:rsidTr="00380AE2">
        <w:tc>
          <w:tcPr>
            <w:tcW w:w="485" w:type="dxa"/>
          </w:tcPr>
          <w:p w14:paraId="7383D3C4" w14:textId="77777777" w:rsidR="00380AE2" w:rsidRDefault="00380AE2">
            <w:pPr>
              <w:spacing w:after="0" w:line="240" w:lineRule="auto"/>
              <w:contextualSpacing/>
              <w:rPr>
                <w:rFonts w:ascii="Arial" w:hAnsi="Arial" w:cs="Arial"/>
              </w:rPr>
            </w:pPr>
            <w:r>
              <w:rPr>
                <w:rFonts w:ascii="Arial" w:hAnsi="Arial" w:cs="Arial"/>
              </w:rPr>
              <w:t>4</w:t>
            </w:r>
          </w:p>
          <w:p w14:paraId="23600702" w14:textId="77777777" w:rsidR="00380AE2" w:rsidRDefault="00380AE2">
            <w:pPr>
              <w:spacing w:after="0" w:line="240" w:lineRule="auto"/>
              <w:contextualSpacing/>
              <w:rPr>
                <w:rFonts w:ascii="Arial" w:hAnsi="Arial" w:cs="Arial"/>
              </w:rPr>
            </w:pPr>
          </w:p>
        </w:tc>
        <w:tc>
          <w:tcPr>
            <w:tcW w:w="4338" w:type="dxa"/>
          </w:tcPr>
          <w:p w14:paraId="35F9947F" w14:textId="77777777" w:rsidR="00380AE2" w:rsidRDefault="00380AE2">
            <w:pPr>
              <w:spacing w:after="0" w:line="240" w:lineRule="auto"/>
              <w:contextualSpacing/>
              <w:rPr>
                <w:rFonts w:ascii="Arial" w:hAnsi="Arial" w:cs="Arial"/>
              </w:rPr>
            </w:pPr>
          </w:p>
        </w:tc>
        <w:tc>
          <w:tcPr>
            <w:tcW w:w="4338" w:type="dxa"/>
          </w:tcPr>
          <w:p w14:paraId="42C28B87" w14:textId="77777777" w:rsidR="00380AE2" w:rsidRDefault="00380AE2">
            <w:pPr>
              <w:spacing w:after="0" w:line="240" w:lineRule="auto"/>
              <w:contextualSpacing/>
              <w:rPr>
                <w:rFonts w:ascii="Arial" w:hAnsi="Arial" w:cs="Arial"/>
              </w:rPr>
            </w:pPr>
          </w:p>
        </w:tc>
      </w:tr>
    </w:tbl>
    <w:p w14:paraId="1DA06CC3" w14:textId="77777777" w:rsidR="00F335A7" w:rsidRDefault="00F335A7">
      <w:pPr>
        <w:pStyle w:val="Standard"/>
        <w:rPr>
          <w:rFonts w:ascii="Arial" w:eastAsia="Times New Roman" w:hAnsi="Arial" w:cs="Arial"/>
          <w:lang w:eastAsia="sl-SI"/>
        </w:rPr>
      </w:pPr>
    </w:p>
    <w:p w14:paraId="2E7931E8"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7A7C6C8A" w14:textId="77777777" w:rsidR="00F335A7" w:rsidRDefault="00F335A7">
      <w:pPr>
        <w:pStyle w:val="Standard"/>
        <w:rPr>
          <w:rFonts w:ascii="Arial" w:eastAsia="Times New Roman" w:hAnsi="Arial" w:cs="Arial"/>
          <w:i/>
          <w:lang w:eastAsia="sl-SI"/>
        </w:rPr>
      </w:pPr>
    </w:p>
    <w:p w14:paraId="125CF37B"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12F56737" w14:textId="77777777" w:rsidR="00BD5642" w:rsidRDefault="00BD5642">
      <w:pPr>
        <w:spacing w:after="0" w:line="276" w:lineRule="auto"/>
        <w:jc w:val="both"/>
        <w:rPr>
          <w:rFonts w:ascii="Arial" w:eastAsia="Times New Roman" w:hAnsi="Arial" w:cs="Arial"/>
          <w:i/>
          <w:lang w:eastAsia="sl-SI"/>
        </w:rPr>
      </w:pPr>
    </w:p>
    <w:p w14:paraId="6B855EED"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7697A1E8"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322B2C35" w14:textId="77777777" w:rsidR="00F335A7" w:rsidRDefault="00F335A7">
      <w:pPr>
        <w:pStyle w:val="Standard"/>
        <w:rPr>
          <w:rFonts w:ascii="Arial" w:eastAsia="Times New Roman" w:hAnsi="Arial" w:cs="Arial"/>
          <w:i/>
          <w:lang w:eastAsia="sl-SI"/>
        </w:rPr>
      </w:pPr>
    </w:p>
    <w:p w14:paraId="3D4BA886" w14:textId="77777777" w:rsidR="00286832" w:rsidRDefault="00286832">
      <w:pPr>
        <w:pStyle w:val="Standard"/>
        <w:rPr>
          <w:rFonts w:ascii="Arial" w:eastAsia="Times New Roman" w:hAnsi="Arial" w:cs="Arial"/>
          <w:i/>
          <w:lang w:eastAsia="sl-SI"/>
        </w:rPr>
      </w:pPr>
    </w:p>
    <w:p w14:paraId="1A8CEA28"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2AFFD354"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2" w:name="_Toc106127165"/>
      <w:bookmarkStart w:id="63" w:name="_Toc200370468"/>
      <w:r>
        <w:rPr>
          <w:rFonts w:ascii="Arial" w:hAnsi="Arial" w:cs="Arial"/>
          <w:sz w:val="26"/>
          <w:szCs w:val="26"/>
          <w:u w:val="none"/>
        </w:rPr>
        <w:lastRenderedPageBreak/>
        <w:t>IZJAVA O ODSOTNOSTI OSEBNIH POVEZAV</w:t>
      </w:r>
      <w:bookmarkEnd w:id="62"/>
      <w:bookmarkEnd w:id="63"/>
    </w:p>
    <w:p w14:paraId="335B0C57" w14:textId="77777777" w:rsidR="00F335A7" w:rsidRDefault="00F335A7">
      <w:pPr>
        <w:pStyle w:val="Standard"/>
        <w:rPr>
          <w:rFonts w:ascii="Arial" w:eastAsia="Times New Roman" w:hAnsi="Arial" w:cs="Arial"/>
          <w:b/>
          <w:color w:val="000000"/>
          <w:spacing w:val="8"/>
          <w:lang w:eastAsia="en-US"/>
        </w:rPr>
      </w:pPr>
    </w:p>
    <w:p w14:paraId="46F542BE" w14:textId="77777777" w:rsidR="00F335A7" w:rsidRDefault="00F335A7">
      <w:pPr>
        <w:pStyle w:val="Standard"/>
        <w:rPr>
          <w:rFonts w:ascii="Arial" w:eastAsia="Times New Roman" w:hAnsi="Arial" w:cs="Arial"/>
          <w:lang w:eastAsia="sl-SI"/>
        </w:rPr>
      </w:pPr>
    </w:p>
    <w:p w14:paraId="4A0E4465"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062BA93" w14:textId="77777777" w:rsidR="00F335A7" w:rsidRDefault="00F335A7">
      <w:pPr>
        <w:pStyle w:val="Standard"/>
        <w:rPr>
          <w:rFonts w:ascii="Arial" w:hAnsi="Arial" w:cs="Arial"/>
        </w:rPr>
      </w:pPr>
    </w:p>
    <w:p w14:paraId="069C51C1"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35F8FD01" w14:textId="77777777" w:rsidR="00F335A7" w:rsidRDefault="00F335A7">
      <w:pPr>
        <w:pStyle w:val="Standard"/>
        <w:rPr>
          <w:rFonts w:ascii="Arial" w:hAnsi="Arial" w:cs="Arial"/>
        </w:rPr>
      </w:pPr>
    </w:p>
    <w:p w14:paraId="2C0EE96E" w14:textId="77777777" w:rsidR="00F335A7" w:rsidRDefault="00F335A7">
      <w:pPr>
        <w:pStyle w:val="Standard"/>
        <w:rPr>
          <w:rFonts w:ascii="Arial" w:hAnsi="Arial" w:cs="Arial"/>
        </w:rPr>
      </w:pPr>
    </w:p>
    <w:p w14:paraId="531DE12C" w14:textId="6579231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36823">
        <w:rPr>
          <w:rFonts w:ascii="Arial" w:hAnsi="Arial" w:cs="Arial"/>
          <w:color w:val="000000" w:themeColor="text1"/>
        </w:rPr>
        <w:t>Vzdrževanje, razvoj</w:t>
      </w:r>
      <w:r w:rsidR="0011563F">
        <w:rPr>
          <w:rFonts w:ascii="Arial" w:hAnsi="Arial" w:cs="Arial"/>
          <w:color w:val="000000" w:themeColor="text1"/>
        </w:rPr>
        <w:t xml:space="preserve"> in</w:t>
      </w:r>
      <w:r w:rsidR="00C36823">
        <w:rPr>
          <w:rFonts w:ascii="Arial" w:hAnsi="Arial" w:cs="Arial"/>
          <w:color w:val="000000" w:themeColor="text1"/>
        </w:rPr>
        <w:t xml:space="preserve"> </w:t>
      </w:r>
      <w:r w:rsidR="00800C90">
        <w:rPr>
          <w:rFonts w:ascii="Arial" w:hAnsi="Arial" w:cs="Arial"/>
          <w:color w:val="000000" w:themeColor="text1"/>
        </w:rPr>
        <w:t>strokovna podpora</w:t>
      </w:r>
      <w:r w:rsidR="00C36823">
        <w:rPr>
          <w:rFonts w:ascii="Arial" w:hAnsi="Arial" w:cs="Arial"/>
          <w:color w:val="000000" w:themeColor="text1"/>
        </w:rPr>
        <w:t xml:space="preserve"> aplikacij Komisije za preprečevanje Korupcije</w:t>
      </w:r>
      <w:r>
        <w:rPr>
          <w:rFonts w:ascii="Arial" w:hAnsi="Arial" w:cs="Arial"/>
          <w:color w:val="000000" w:themeColor="text1"/>
          <w:kern w:val="0"/>
          <w:lang w:eastAsia="en-US"/>
        </w:rPr>
        <w:t>«,</w:t>
      </w:r>
      <w:r>
        <w:rPr>
          <w:rFonts w:ascii="Arial" w:hAnsi="Arial" w:cs="Arial"/>
        </w:rPr>
        <w:t xml:space="preserve"> naročnika </w:t>
      </w:r>
      <w:r w:rsidR="00C36823">
        <w:rPr>
          <w:rFonts w:ascii="Arial" w:hAnsi="Arial" w:cs="Arial"/>
          <w:color w:val="000000" w:themeColor="text1"/>
          <w:kern w:val="0"/>
        </w:rPr>
        <w:t>Komisija za preprečevanje korupcije</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3C544860" w14:textId="77777777" w:rsidR="00F335A7" w:rsidRDefault="00F335A7">
      <w:pPr>
        <w:pStyle w:val="Standard"/>
        <w:rPr>
          <w:rFonts w:ascii="Arial" w:hAnsi="Arial" w:cs="Arial"/>
        </w:rPr>
      </w:pPr>
    </w:p>
    <w:p w14:paraId="08695A3A" w14:textId="77777777" w:rsidR="00F335A7" w:rsidRDefault="00F335A7">
      <w:pPr>
        <w:pStyle w:val="Standard"/>
        <w:rPr>
          <w:rFonts w:ascii="Arial" w:hAnsi="Arial" w:cs="Arial"/>
        </w:rPr>
      </w:pPr>
    </w:p>
    <w:p w14:paraId="4CB72442"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28F6D2DE" w14:textId="77777777" w:rsidR="00F335A7" w:rsidRDefault="00F335A7">
      <w:pPr>
        <w:pStyle w:val="Standard"/>
        <w:rPr>
          <w:rFonts w:ascii="Arial" w:hAnsi="Arial" w:cs="Arial"/>
        </w:rPr>
      </w:pPr>
    </w:p>
    <w:p w14:paraId="20044ECA"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604F6170" w14:textId="77777777" w:rsidR="00F335A7" w:rsidRDefault="00F335A7">
      <w:pPr>
        <w:pStyle w:val="Standard"/>
        <w:rPr>
          <w:rFonts w:ascii="Arial" w:hAnsi="Arial" w:cs="Arial"/>
        </w:rPr>
      </w:pPr>
    </w:p>
    <w:p w14:paraId="6059FF85"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77AC787D" w14:textId="77777777" w:rsidR="00F335A7" w:rsidRDefault="00F335A7">
      <w:pPr>
        <w:pStyle w:val="Standard"/>
        <w:rPr>
          <w:rFonts w:ascii="Arial" w:hAnsi="Arial" w:cs="Arial"/>
        </w:rPr>
      </w:pPr>
    </w:p>
    <w:p w14:paraId="2E97582F" w14:textId="77777777" w:rsidR="00F335A7" w:rsidRDefault="00F335A7">
      <w:pPr>
        <w:pStyle w:val="Standard"/>
        <w:rPr>
          <w:rFonts w:ascii="Arial" w:hAnsi="Arial" w:cs="Arial"/>
        </w:rPr>
      </w:pPr>
    </w:p>
    <w:p w14:paraId="7F1ED7D1"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D4A5779" w14:textId="77777777" w:rsidR="00F335A7" w:rsidRDefault="006074FD" w:rsidP="00420C88">
      <w:pPr>
        <w:pStyle w:val="Sprotnaopomba-besedilo"/>
        <w:numPr>
          <w:ilvl w:val="0"/>
          <w:numId w:val="1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080AA230" w14:textId="77777777" w:rsidR="00F335A7" w:rsidRDefault="006074FD" w:rsidP="00420C88">
      <w:pPr>
        <w:pStyle w:val="Standard"/>
        <w:numPr>
          <w:ilvl w:val="0"/>
          <w:numId w:val="1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AFCCE20" w14:textId="77777777" w:rsidR="00F335A7" w:rsidRDefault="00F335A7">
      <w:pPr>
        <w:pStyle w:val="Standard"/>
        <w:widowControl w:val="0"/>
        <w:rPr>
          <w:rFonts w:ascii="Arial" w:eastAsia="Times New Roman" w:hAnsi="Arial" w:cs="Arial"/>
          <w:color w:val="000000" w:themeColor="text1"/>
          <w:lang w:eastAsia="sl-SI"/>
        </w:rPr>
      </w:pPr>
    </w:p>
    <w:p w14:paraId="6F7C6E6D"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13A52C68" w14:textId="77777777" w:rsidR="00F335A7" w:rsidRDefault="00F335A7">
      <w:pPr>
        <w:pStyle w:val="Standard"/>
        <w:widowControl w:val="0"/>
        <w:rPr>
          <w:rFonts w:ascii="Arial" w:eastAsia="Times New Roman" w:hAnsi="Arial" w:cs="Arial"/>
          <w:color w:val="000000" w:themeColor="text1"/>
          <w:lang w:eastAsia="sl-SI"/>
        </w:rPr>
      </w:pPr>
    </w:p>
    <w:p w14:paraId="42A55F55" w14:textId="77777777" w:rsidR="00F335A7" w:rsidRDefault="00F335A7">
      <w:pPr>
        <w:pStyle w:val="Standard"/>
        <w:widowControl w:val="0"/>
        <w:rPr>
          <w:rFonts w:ascii="Arial" w:eastAsia="Times New Roman" w:hAnsi="Arial" w:cs="Arial"/>
          <w:color w:val="000000" w:themeColor="text1"/>
          <w:lang w:eastAsia="sl-SI"/>
        </w:rPr>
      </w:pPr>
    </w:p>
    <w:p w14:paraId="5D4719A4" w14:textId="77777777" w:rsidR="00F335A7" w:rsidRDefault="00F335A7">
      <w:pPr>
        <w:pStyle w:val="Standard"/>
        <w:widowControl w:val="0"/>
        <w:rPr>
          <w:rFonts w:ascii="Arial" w:eastAsia="Times New Roman" w:hAnsi="Arial" w:cs="Arial"/>
          <w:color w:val="000000" w:themeColor="text1"/>
          <w:lang w:eastAsia="sl-SI"/>
        </w:rPr>
      </w:pPr>
    </w:p>
    <w:p w14:paraId="0BAF99A6" w14:textId="77777777" w:rsidR="00F335A7" w:rsidRDefault="00F335A7">
      <w:pPr>
        <w:pStyle w:val="Standard"/>
        <w:widowControl w:val="0"/>
        <w:rPr>
          <w:rFonts w:ascii="Arial" w:eastAsia="Times New Roman" w:hAnsi="Arial" w:cs="Arial"/>
          <w:color w:val="000000" w:themeColor="text1"/>
          <w:lang w:eastAsia="sl-SI"/>
        </w:rPr>
      </w:pPr>
    </w:p>
    <w:p w14:paraId="6AA62C73" w14:textId="77777777" w:rsidR="00F335A7" w:rsidRDefault="00F335A7">
      <w:pPr>
        <w:pStyle w:val="Standard"/>
        <w:widowControl w:val="0"/>
        <w:rPr>
          <w:rFonts w:ascii="Arial" w:eastAsia="Times New Roman" w:hAnsi="Arial" w:cs="Arial"/>
          <w:color w:val="000000" w:themeColor="text1"/>
          <w:lang w:eastAsia="sl-SI"/>
        </w:rPr>
      </w:pPr>
    </w:p>
    <w:p w14:paraId="04042BFF" w14:textId="77777777" w:rsidR="00F335A7" w:rsidRDefault="00F335A7">
      <w:pPr>
        <w:pStyle w:val="Standard"/>
        <w:widowControl w:val="0"/>
        <w:rPr>
          <w:rFonts w:ascii="Arial" w:eastAsia="Times New Roman" w:hAnsi="Arial" w:cs="Arial"/>
          <w:color w:val="000000" w:themeColor="text1"/>
          <w:lang w:eastAsia="sl-SI"/>
        </w:rPr>
      </w:pPr>
    </w:p>
    <w:p w14:paraId="2F187E8D" w14:textId="77777777" w:rsidR="00BD5642" w:rsidRDefault="00BD5642">
      <w:pPr>
        <w:pStyle w:val="Standard"/>
        <w:widowControl w:val="0"/>
        <w:rPr>
          <w:rFonts w:ascii="Arial" w:eastAsia="Times New Roman" w:hAnsi="Arial" w:cs="Arial"/>
          <w:color w:val="000000" w:themeColor="text1"/>
          <w:lang w:eastAsia="sl-SI"/>
        </w:rPr>
      </w:pPr>
    </w:p>
    <w:p w14:paraId="59BBA171" w14:textId="77777777" w:rsidR="00F335A7" w:rsidRDefault="00F335A7">
      <w:pPr>
        <w:pStyle w:val="Standard"/>
        <w:widowControl w:val="0"/>
        <w:rPr>
          <w:rFonts w:ascii="Arial" w:eastAsia="Times New Roman" w:hAnsi="Arial" w:cs="Arial"/>
          <w:color w:val="000000" w:themeColor="text1"/>
          <w:lang w:eastAsia="sl-SI"/>
        </w:rPr>
      </w:pPr>
    </w:p>
    <w:p w14:paraId="0E2D4B10" w14:textId="77777777" w:rsidR="00F335A7" w:rsidRDefault="00F335A7">
      <w:pPr>
        <w:pStyle w:val="Standard"/>
        <w:widowControl w:val="0"/>
        <w:rPr>
          <w:rFonts w:ascii="Arial" w:eastAsia="Times New Roman" w:hAnsi="Arial" w:cs="Arial"/>
          <w:color w:val="000000" w:themeColor="text1"/>
          <w:lang w:eastAsia="sl-SI"/>
        </w:rPr>
      </w:pPr>
    </w:p>
    <w:p w14:paraId="7AA56493" w14:textId="77777777" w:rsidR="00F335A7" w:rsidRDefault="00F335A7">
      <w:pPr>
        <w:pStyle w:val="Standard"/>
        <w:widowControl w:val="0"/>
        <w:rPr>
          <w:rFonts w:ascii="Arial" w:eastAsia="Times New Roman" w:hAnsi="Arial" w:cs="Arial"/>
          <w:color w:val="000000" w:themeColor="text1"/>
          <w:lang w:eastAsia="sl-SI"/>
        </w:rPr>
      </w:pPr>
    </w:p>
    <w:p w14:paraId="36104B59" w14:textId="77777777" w:rsidR="00F335A7" w:rsidRDefault="00F335A7">
      <w:pPr>
        <w:pStyle w:val="Standard"/>
        <w:widowControl w:val="0"/>
        <w:rPr>
          <w:rFonts w:ascii="Arial" w:eastAsia="Times New Roman" w:hAnsi="Arial" w:cs="Arial"/>
          <w:color w:val="000000" w:themeColor="text1"/>
          <w:lang w:eastAsia="sl-SI"/>
        </w:rPr>
      </w:pPr>
    </w:p>
    <w:p w14:paraId="2A275732"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4248E60A" w14:textId="77777777" w:rsidR="00F335A7" w:rsidRDefault="00F335A7">
      <w:pPr>
        <w:pStyle w:val="Standard"/>
        <w:rPr>
          <w:rFonts w:ascii="Arial" w:eastAsia="Times New Roman" w:hAnsi="Arial" w:cs="Arial"/>
          <w:i/>
          <w:lang w:eastAsia="sl-SI"/>
        </w:rPr>
      </w:pPr>
    </w:p>
    <w:p w14:paraId="01ADF56A"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9AC8694" w14:textId="77777777" w:rsidR="00F335A7" w:rsidRDefault="00F335A7">
      <w:pPr>
        <w:pStyle w:val="Standard"/>
        <w:rPr>
          <w:rFonts w:ascii="Arial" w:eastAsia="Times New Roman" w:hAnsi="Arial" w:cs="Arial"/>
          <w:i/>
          <w:lang w:eastAsia="sl-SI"/>
        </w:rPr>
      </w:pPr>
    </w:p>
    <w:p w14:paraId="3AB38F8B" w14:textId="77777777" w:rsidR="00F335A7" w:rsidRDefault="00F335A7">
      <w:pPr>
        <w:pStyle w:val="Standard"/>
        <w:rPr>
          <w:rFonts w:ascii="Arial" w:eastAsia="Times New Roman" w:hAnsi="Arial" w:cs="Arial"/>
          <w:i/>
          <w:lang w:eastAsia="sl-SI"/>
        </w:rPr>
      </w:pPr>
    </w:p>
    <w:p w14:paraId="1596A5AD" w14:textId="77777777" w:rsidR="00097F2C" w:rsidRDefault="006074FD" w:rsidP="00286832">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sidR="00097F2C">
        <w:rPr>
          <w:rFonts w:ascii="Arial" w:eastAsia="Times New Roman" w:hAnsi="Arial" w:cs="Arial"/>
          <w:i/>
          <w:lang w:eastAsia="sl-SI"/>
        </w:rPr>
        <w:br w:type="page"/>
      </w:r>
    </w:p>
    <w:p w14:paraId="4F5E8E67" w14:textId="139482D4" w:rsidR="00652D17" w:rsidRPr="006A0AEE" w:rsidRDefault="00652D17" w:rsidP="00652D17">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64" w:name="_Toc534187178"/>
      <w:bookmarkStart w:id="65" w:name="_Toc74589283"/>
      <w:bookmarkStart w:id="66" w:name="_Toc116682610"/>
      <w:bookmarkStart w:id="67" w:name="_Toc200370469"/>
      <w:r w:rsidRPr="006A0AEE">
        <w:rPr>
          <w:rFonts w:ascii="Arial" w:hAnsi="Arial" w:cs="Arial"/>
          <w:sz w:val="26"/>
          <w:szCs w:val="26"/>
          <w:u w:val="none"/>
        </w:rPr>
        <w:lastRenderedPageBreak/>
        <w:t>POGODBA</w:t>
      </w:r>
      <w:bookmarkEnd w:id="64"/>
      <w:r>
        <w:rPr>
          <w:rFonts w:ascii="Arial" w:hAnsi="Arial" w:cs="Arial"/>
          <w:sz w:val="26"/>
          <w:szCs w:val="26"/>
          <w:u w:val="none"/>
        </w:rPr>
        <w:t xml:space="preserve"> O </w:t>
      </w:r>
      <w:bookmarkEnd w:id="65"/>
      <w:bookmarkEnd w:id="66"/>
      <w:r w:rsidR="00C36823">
        <w:rPr>
          <w:rFonts w:ascii="Arial" w:hAnsi="Arial" w:cs="Arial"/>
          <w:sz w:val="26"/>
          <w:szCs w:val="26"/>
          <w:u w:val="none"/>
        </w:rPr>
        <w:t>VZDRŽEVANJU, RAZVOJU</w:t>
      </w:r>
      <w:r w:rsidR="0011563F">
        <w:rPr>
          <w:rFonts w:ascii="Arial" w:hAnsi="Arial" w:cs="Arial"/>
          <w:sz w:val="26"/>
          <w:szCs w:val="26"/>
          <w:u w:val="none"/>
        </w:rPr>
        <w:t xml:space="preserve"> IN</w:t>
      </w:r>
      <w:r w:rsidR="00C36823">
        <w:rPr>
          <w:rFonts w:ascii="Arial" w:hAnsi="Arial" w:cs="Arial"/>
          <w:sz w:val="26"/>
          <w:szCs w:val="26"/>
          <w:u w:val="none"/>
        </w:rPr>
        <w:t xml:space="preserve"> </w:t>
      </w:r>
      <w:r w:rsidR="00800C90">
        <w:rPr>
          <w:rFonts w:ascii="Arial" w:hAnsi="Arial" w:cs="Arial"/>
          <w:sz w:val="26"/>
          <w:szCs w:val="26"/>
          <w:u w:val="none"/>
        </w:rPr>
        <w:t>STROKOVNI PODPORI</w:t>
      </w:r>
      <w:r w:rsidR="00C36823">
        <w:rPr>
          <w:rFonts w:ascii="Arial" w:hAnsi="Arial" w:cs="Arial"/>
          <w:sz w:val="26"/>
          <w:szCs w:val="26"/>
          <w:u w:val="none"/>
        </w:rPr>
        <w:t xml:space="preserve"> APLIKACIJ KOMISIJE ZA PREPREČEVANJE KORUPCIJE</w:t>
      </w:r>
      <w:bookmarkEnd w:id="67"/>
    </w:p>
    <w:p w14:paraId="7989D3DD" w14:textId="77777777" w:rsidR="00652D17" w:rsidRPr="006A0AEE" w:rsidRDefault="00652D17" w:rsidP="00652D17">
      <w:pPr>
        <w:pStyle w:val="Standard"/>
        <w:rPr>
          <w:rFonts w:ascii="Arial" w:hAnsi="Arial" w:cs="Arial"/>
        </w:rPr>
      </w:pPr>
    </w:p>
    <w:p w14:paraId="3791CC4F" w14:textId="77777777" w:rsidR="00652D17" w:rsidRPr="006A0AEE" w:rsidRDefault="00652D17" w:rsidP="00652D17">
      <w:pPr>
        <w:pStyle w:val="Standard"/>
        <w:rPr>
          <w:rFonts w:ascii="Arial" w:hAnsi="Arial" w:cs="Arial"/>
        </w:rPr>
      </w:pPr>
    </w:p>
    <w:p w14:paraId="6F57B276" w14:textId="77777777" w:rsidR="00B92C11" w:rsidRPr="006A0AEE" w:rsidRDefault="00B92C11" w:rsidP="00B92C11">
      <w:pPr>
        <w:pStyle w:val="Standard"/>
        <w:rPr>
          <w:rFonts w:ascii="Arial" w:hAnsi="Arial" w:cs="Arial"/>
        </w:rPr>
      </w:pPr>
      <w:r w:rsidRPr="006A0AEE">
        <w:rPr>
          <w:rFonts w:ascii="Arial" w:hAnsi="Arial" w:cs="Arial"/>
        </w:rPr>
        <w:t>ki jo sklepata:</w:t>
      </w:r>
    </w:p>
    <w:p w14:paraId="126648D0" w14:textId="77777777" w:rsidR="00B92C11" w:rsidRDefault="00B92C11" w:rsidP="00B92C11">
      <w:pPr>
        <w:pStyle w:val="Standard"/>
        <w:rPr>
          <w:rFonts w:ascii="Arial" w:hAnsi="Arial" w:cs="Arial"/>
        </w:rPr>
      </w:pPr>
    </w:p>
    <w:p w14:paraId="7904156C" w14:textId="77777777" w:rsidR="00B92C11" w:rsidRPr="006A0AEE" w:rsidRDefault="00B92C11" w:rsidP="00B92C11">
      <w:pPr>
        <w:pStyle w:val="Standard"/>
        <w:rPr>
          <w:rFonts w:ascii="Arial" w:hAnsi="Arial" w:cs="Arial"/>
        </w:rPr>
      </w:pPr>
    </w:p>
    <w:p w14:paraId="2CB6C37A" w14:textId="77777777" w:rsidR="00B92C11" w:rsidRPr="00F40FFD" w:rsidRDefault="00B92C11" w:rsidP="00B92C11">
      <w:pPr>
        <w:pStyle w:val="Standard"/>
        <w:ind w:left="2124" w:hanging="2124"/>
        <w:rPr>
          <w:rFonts w:ascii="Arial" w:hAnsi="Arial" w:cs="Arial"/>
        </w:rPr>
      </w:pPr>
      <w:r w:rsidRPr="00F40FFD">
        <w:rPr>
          <w:rFonts w:ascii="Arial" w:hAnsi="Arial" w:cs="Arial"/>
          <w:b/>
        </w:rPr>
        <w:t>NAROČNIK:</w:t>
      </w:r>
      <w:r>
        <w:rPr>
          <w:rFonts w:ascii="Arial" w:hAnsi="Arial" w:cs="Arial"/>
        </w:rPr>
        <w:tab/>
      </w:r>
      <w:r w:rsidRPr="00DF56F5">
        <w:rPr>
          <w:rFonts w:ascii="Arial" w:hAnsi="Arial" w:cs="Arial"/>
        </w:rPr>
        <w:t>Komisija za preprečevanje korupcije,</w:t>
      </w:r>
      <w:r w:rsidRPr="00F40FFD">
        <w:rPr>
          <w:rFonts w:ascii="Arial" w:hAnsi="Arial" w:cs="Arial"/>
        </w:rPr>
        <w:t xml:space="preserve"> </w:t>
      </w:r>
      <w:r>
        <w:rPr>
          <w:rFonts w:ascii="Arial" w:hAnsi="Arial" w:cs="Arial"/>
        </w:rPr>
        <w:t xml:space="preserve">Dunajska cesta 56, 1000 Ljubljana, </w:t>
      </w:r>
      <w:r w:rsidRPr="00F40FFD">
        <w:rPr>
          <w:rFonts w:ascii="Arial" w:hAnsi="Arial" w:cs="Arial"/>
        </w:rPr>
        <w:t xml:space="preserve">ki ga zastopa </w:t>
      </w:r>
      <w:r>
        <w:rPr>
          <w:rFonts w:ascii="Arial" w:hAnsi="Arial" w:cs="Arial"/>
        </w:rPr>
        <w:t>predsednik Robert Šumi</w:t>
      </w:r>
      <w:r w:rsidRPr="00F40FFD">
        <w:rPr>
          <w:rFonts w:ascii="Arial" w:hAnsi="Arial" w:cs="Arial"/>
        </w:rPr>
        <w:t xml:space="preserve"> </w:t>
      </w:r>
    </w:p>
    <w:p w14:paraId="7A75E0E1" w14:textId="77777777" w:rsidR="00B92C11" w:rsidRPr="00F40FFD" w:rsidRDefault="00B92C11" w:rsidP="00B92C11">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Matična številka: </w:t>
      </w:r>
      <w:r w:rsidRPr="004A6A3B">
        <w:rPr>
          <w:rFonts w:ascii="Arial" w:hAnsi="Arial" w:cs="Arial"/>
        </w:rPr>
        <w:t>2015609000</w:t>
      </w:r>
      <w:r w:rsidRPr="00F40FFD" w:rsidDel="008A0D81">
        <w:rPr>
          <w:rFonts w:ascii="Arial" w:hAnsi="Arial" w:cs="Arial"/>
          <w:highlight w:val="yellow"/>
        </w:rPr>
        <w:t xml:space="preserve"> </w:t>
      </w:r>
    </w:p>
    <w:p w14:paraId="17411579" w14:textId="77777777" w:rsidR="00B92C11" w:rsidRPr="00F40FFD" w:rsidRDefault="00B92C11" w:rsidP="00B92C11">
      <w:pPr>
        <w:pStyle w:val="Pripombabesedilo"/>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Davčna</w:t>
      </w:r>
      <w:r w:rsidRPr="00F40FFD">
        <w:rPr>
          <w:rFonts w:ascii="Arial" w:hAnsi="Arial" w:cs="Arial"/>
          <w:sz w:val="22"/>
        </w:rPr>
        <w:t xml:space="preserve"> številka: </w:t>
      </w:r>
      <w:r w:rsidRPr="004A6A3B">
        <w:rPr>
          <w:rFonts w:ascii="Arial" w:hAnsi="Arial" w:cs="Arial"/>
          <w:sz w:val="22"/>
        </w:rPr>
        <w:t>21739609</w:t>
      </w:r>
    </w:p>
    <w:p w14:paraId="36E16EA4" w14:textId="77777777" w:rsidR="00B92C11" w:rsidRPr="00B23DDC" w:rsidRDefault="00B92C11" w:rsidP="00B92C11">
      <w:pPr>
        <w:pStyle w:val="Standard"/>
        <w:rPr>
          <w:rFonts w:ascii="Arial" w:hAnsi="Arial" w:cs="Arial"/>
        </w:rPr>
      </w:pPr>
    </w:p>
    <w:p w14:paraId="015E5F73" w14:textId="77777777" w:rsidR="00B92C11" w:rsidRPr="00B23DDC" w:rsidRDefault="00B92C11" w:rsidP="00B92C11">
      <w:pPr>
        <w:pStyle w:val="Standard"/>
        <w:rPr>
          <w:rFonts w:ascii="Arial" w:hAnsi="Arial" w:cs="Arial"/>
        </w:rPr>
      </w:pPr>
      <w:r w:rsidRPr="00B23DDC">
        <w:rPr>
          <w:rFonts w:ascii="Arial" w:hAnsi="Arial" w:cs="Arial"/>
        </w:rPr>
        <w:t>in</w:t>
      </w:r>
    </w:p>
    <w:p w14:paraId="1C807866" w14:textId="77777777" w:rsidR="00B92C11" w:rsidRPr="00B23DDC" w:rsidRDefault="00B92C11" w:rsidP="00B92C11">
      <w:pPr>
        <w:pStyle w:val="Standard"/>
        <w:rPr>
          <w:rFonts w:ascii="Arial" w:hAnsi="Arial" w:cs="Arial"/>
        </w:rPr>
      </w:pPr>
    </w:p>
    <w:p w14:paraId="0797AEAF" w14:textId="77777777" w:rsidR="00B92C11" w:rsidRPr="00B23DDC" w:rsidRDefault="00B92C11" w:rsidP="00B92C11">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14:paraId="61153571"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_</w:t>
      </w:r>
      <w:r w:rsidRPr="00B23DDC">
        <w:rPr>
          <w:rFonts w:ascii="Arial" w:hAnsi="Arial" w:cs="Arial"/>
        </w:rPr>
        <w:t>____________________________________________</w:t>
      </w:r>
    </w:p>
    <w:p w14:paraId="05B02BA6"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52873733"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285D8CB3" w14:textId="77777777" w:rsidR="00B92C11" w:rsidRPr="006A0AEE" w:rsidRDefault="00B92C11" w:rsidP="00B92C11">
      <w:pPr>
        <w:pStyle w:val="Standard"/>
        <w:rPr>
          <w:rFonts w:ascii="Arial" w:hAnsi="Arial" w:cs="Arial"/>
        </w:rPr>
      </w:pPr>
    </w:p>
    <w:p w14:paraId="27EB7B75" w14:textId="77777777" w:rsidR="00B92C11" w:rsidRPr="006A0AEE" w:rsidRDefault="00B92C11" w:rsidP="00B92C11">
      <w:pPr>
        <w:pStyle w:val="Standard"/>
        <w:rPr>
          <w:rFonts w:ascii="Arial" w:hAnsi="Arial" w:cs="Arial"/>
        </w:rPr>
      </w:pPr>
    </w:p>
    <w:p w14:paraId="0FEBF57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A34DEBF" w14:textId="77777777" w:rsidR="00B92C11" w:rsidRPr="006A0AEE" w:rsidRDefault="00B92C11" w:rsidP="00B92C11">
      <w:pPr>
        <w:pStyle w:val="Standard"/>
        <w:keepNext/>
        <w:jc w:val="center"/>
        <w:rPr>
          <w:rFonts w:ascii="Arial" w:hAnsi="Arial" w:cs="Arial"/>
          <w:b/>
        </w:rPr>
      </w:pPr>
      <w:r w:rsidRPr="006A0AEE">
        <w:rPr>
          <w:rFonts w:ascii="Arial" w:hAnsi="Arial" w:cs="Arial"/>
          <w:b/>
        </w:rPr>
        <w:t>(uvodne določbe)</w:t>
      </w:r>
    </w:p>
    <w:p w14:paraId="095243A5" w14:textId="77777777" w:rsidR="00B92C11" w:rsidRPr="006A0AEE" w:rsidRDefault="00B92C11" w:rsidP="00B92C11">
      <w:pPr>
        <w:pStyle w:val="Standard"/>
        <w:keepNext/>
        <w:rPr>
          <w:rFonts w:ascii="Arial" w:hAnsi="Arial" w:cs="Arial"/>
        </w:rPr>
      </w:pPr>
    </w:p>
    <w:p w14:paraId="33F9C6E4" w14:textId="77777777" w:rsidR="00B92C11" w:rsidRPr="006A0AEE" w:rsidRDefault="00B92C11" w:rsidP="00B92C11">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14:paraId="104FEA47" w14:textId="1976F1BC" w:rsidR="00B92C11" w:rsidRPr="006A0AEE" w:rsidRDefault="00B92C11" w:rsidP="006F44FD">
      <w:pPr>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rPr>
        <w:t>Vzdrževanje, razvoj</w:t>
      </w:r>
      <w:r w:rsidR="0011563F">
        <w:rPr>
          <w:rFonts w:ascii="Arial" w:hAnsi="Arial" w:cs="Arial"/>
          <w:color w:val="000000" w:themeColor="text1"/>
        </w:rPr>
        <w:t xml:space="preserve"> in</w:t>
      </w:r>
      <w:r>
        <w:rPr>
          <w:rFonts w:ascii="Arial" w:hAnsi="Arial" w:cs="Arial"/>
          <w:color w:val="000000" w:themeColor="text1"/>
        </w:rPr>
        <w:t xml:space="preserve"> </w:t>
      </w:r>
      <w:r w:rsidR="00800C90">
        <w:rPr>
          <w:rFonts w:ascii="Arial" w:hAnsi="Arial" w:cs="Arial"/>
          <w:color w:val="000000" w:themeColor="text1"/>
        </w:rPr>
        <w:t>strokovna podpora</w:t>
      </w:r>
      <w:r>
        <w:rPr>
          <w:rFonts w:ascii="Arial" w:hAnsi="Arial" w:cs="Arial"/>
          <w:color w:val="000000" w:themeColor="text1"/>
        </w:rPr>
        <w:t xml:space="preserve"> aplikacij Komisije za preprečevanje Korupcije</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w:t>
      </w:r>
      <w:r w:rsidRPr="006A0AEE">
        <w:rPr>
          <w:rFonts w:ascii="Arial" w:hAnsi="Arial" w:cs="Arial"/>
          <w:color w:val="000000" w:themeColor="text1"/>
        </w:rPr>
        <w:t>___;</w:t>
      </w:r>
    </w:p>
    <w:p w14:paraId="64DB6A47" w14:textId="77777777" w:rsidR="00B92C11" w:rsidRPr="006A0AEE" w:rsidRDefault="00B92C11" w:rsidP="006F44FD">
      <w:pPr>
        <w:pStyle w:val="Telobesedila"/>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w:t>
      </w:r>
      <w:r>
        <w:rPr>
          <w:rFonts w:ascii="Arial" w:hAnsi="Arial" w:cs="Arial"/>
          <w:color w:val="000000" w:themeColor="text1"/>
        </w:rPr>
        <w:t>l najugodnejšo dopustno ponudbo</w:t>
      </w:r>
      <w:r w:rsidRPr="006A0AEE">
        <w:rPr>
          <w:rFonts w:ascii="Arial" w:hAnsi="Arial" w:cs="Arial"/>
          <w:color w:val="000000" w:themeColor="text1"/>
        </w:rPr>
        <w:t>;</w:t>
      </w:r>
    </w:p>
    <w:p w14:paraId="50890061" w14:textId="77777777" w:rsidR="00B92C11" w:rsidRDefault="00B92C11" w:rsidP="006F44FD">
      <w:pPr>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p>
    <w:p w14:paraId="32E07A3B" w14:textId="77777777" w:rsidR="00B92C11" w:rsidRPr="006A0AEE" w:rsidRDefault="00B92C11" w:rsidP="00B92C11">
      <w:pPr>
        <w:pStyle w:val="Standard"/>
        <w:rPr>
          <w:rFonts w:ascii="Arial" w:hAnsi="Arial" w:cs="Arial"/>
          <w:color w:val="000000" w:themeColor="text1"/>
        </w:rPr>
      </w:pPr>
    </w:p>
    <w:p w14:paraId="68BDFFF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5C11EBCA" w14:textId="77777777" w:rsidR="00B92C11" w:rsidRPr="006A0AEE" w:rsidRDefault="00B92C11" w:rsidP="00B92C11">
      <w:pPr>
        <w:pStyle w:val="Standard"/>
        <w:keepNext/>
        <w:jc w:val="center"/>
        <w:rPr>
          <w:rFonts w:ascii="Arial" w:hAnsi="Arial" w:cs="Arial"/>
          <w:b/>
        </w:rPr>
      </w:pPr>
      <w:r w:rsidRPr="006A0AEE">
        <w:rPr>
          <w:rFonts w:ascii="Arial" w:hAnsi="Arial" w:cs="Arial"/>
          <w:b/>
        </w:rPr>
        <w:t>(predmet pogodbe)</w:t>
      </w:r>
    </w:p>
    <w:p w14:paraId="368F99A6" w14:textId="77777777" w:rsidR="00B92C11" w:rsidRPr="006A0AEE" w:rsidRDefault="00B92C11" w:rsidP="00B92C11">
      <w:pPr>
        <w:pStyle w:val="Standard"/>
        <w:keepNext/>
        <w:rPr>
          <w:rFonts w:ascii="Arial" w:hAnsi="Arial" w:cs="Arial"/>
          <w:color w:val="000000" w:themeColor="text1"/>
        </w:rPr>
      </w:pPr>
    </w:p>
    <w:p w14:paraId="3E06330C" w14:textId="072B6638" w:rsidR="00B92C11" w:rsidRPr="003F6CB3" w:rsidRDefault="00B92C11" w:rsidP="00B92C11">
      <w:pPr>
        <w:spacing w:after="0" w:line="276" w:lineRule="auto"/>
        <w:jc w:val="both"/>
        <w:rPr>
          <w:rFonts w:ascii="Arial" w:hAnsi="Arial" w:cs="Arial"/>
        </w:rPr>
      </w:pPr>
      <w:r w:rsidRPr="005F3FEA">
        <w:rPr>
          <w:rFonts w:ascii="Arial" w:hAnsi="Arial" w:cs="Arial"/>
        </w:rPr>
        <w:t xml:space="preserve">S to pogodbo naročnik oddaja, izvajalec pa prevzema v </w:t>
      </w:r>
      <w:r w:rsidRPr="003F6CB3">
        <w:rPr>
          <w:rFonts w:ascii="Arial" w:hAnsi="Arial" w:cs="Arial"/>
          <w:color w:val="000000" w:themeColor="text1"/>
        </w:rPr>
        <w:t>izvedbo</w:t>
      </w:r>
      <w:r w:rsidR="0019625D" w:rsidRPr="003F6CB3">
        <w:rPr>
          <w:rFonts w:ascii="Arial" w:hAnsi="Arial" w:cs="Arial"/>
          <w:bCs/>
          <w:color w:val="000000" w:themeColor="text1"/>
        </w:rPr>
        <w:t xml:space="preserve"> vzdrževanje, razvoj in strokovno podporo aplikacij </w:t>
      </w:r>
      <w:proofErr w:type="spellStart"/>
      <w:r w:rsidR="0019625D" w:rsidRPr="003F6CB3">
        <w:rPr>
          <w:rFonts w:ascii="Arial" w:hAnsi="Arial" w:cs="Arial"/>
          <w:bCs/>
          <w:color w:val="000000" w:themeColor="text1"/>
        </w:rPr>
        <w:t>Corruptio</w:t>
      </w:r>
      <w:proofErr w:type="spellEnd"/>
      <w:r w:rsidR="0019625D" w:rsidRPr="003F6CB3">
        <w:rPr>
          <w:rFonts w:ascii="Arial" w:hAnsi="Arial" w:cs="Arial"/>
          <w:bCs/>
          <w:color w:val="000000" w:themeColor="text1"/>
        </w:rPr>
        <w:t xml:space="preserve"> in </w:t>
      </w:r>
      <w:proofErr w:type="spellStart"/>
      <w:r w:rsidR="0019625D" w:rsidRPr="003F6CB3">
        <w:rPr>
          <w:rFonts w:ascii="Arial" w:hAnsi="Arial" w:cs="Arial"/>
          <w:bCs/>
          <w:color w:val="000000" w:themeColor="text1"/>
        </w:rPr>
        <w:t>Erar</w:t>
      </w:r>
      <w:proofErr w:type="spellEnd"/>
      <w:r w:rsidR="0019625D" w:rsidRPr="003F6CB3">
        <w:rPr>
          <w:rFonts w:ascii="Arial" w:hAnsi="Arial" w:cs="Arial"/>
          <w:bCs/>
          <w:color w:val="000000" w:themeColor="text1"/>
        </w:rPr>
        <w:t xml:space="preserve"> Komisije za preprečevanje korupcije, produkcijsko implementacijo interne aplikacije </w:t>
      </w:r>
      <w:proofErr w:type="spellStart"/>
      <w:r w:rsidR="0019625D" w:rsidRPr="003F6CB3">
        <w:rPr>
          <w:rFonts w:ascii="Arial" w:hAnsi="Arial" w:cs="Arial"/>
          <w:bCs/>
          <w:color w:val="000000" w:themeColor="text1"/>
        </w:rPr>
        <w:t>Corruptio</w:t>
      </w:r>
      <w:proofErr w:type="spellEnd"/>
      <w:r w:rsidR="0019625D" w:rsidRPr="003F6CB3">
        <w:rPr>
          <w:rFonts w:ascii="Arial" w:hAnsi="Arial" w:cs="Arial"/>
          <w:bCs/>
          <w:color w:val="000000" w:themeColor="text1"/>
        </w:rPr>
        <w:t xml:space="preserve"> in profilov zavezancev (»C2 </w:t>
      </w:r>
      <w:proofErr w:type="spellStart"/>
      <w:r w:rsidR="0019625D" w:rsidRPr="003F6CB3">
        <w:rPr>
          <w:rFonts w:ascii="Arial" w:hAnsi="Arial" w:cs="Arial"/>
          <w:bCs/>
          <w:color w:val="000000" w:themeColor="text1"/>
        </w:rPr>
        <w:t>Web</w:t>
      </w:r>
      <w:proofErr w:type="spellEnd"/>
      <w:r w:rsidR="0019625D" w:rsidRPr="003F6CB3">
        <w:rPr>
          <w:rFonts w:ascii="Arial" w:hAnsi="Arial" w:cs="Arial"/>
          <w:bCs/>
          <w:color w:val="000000" w:themeColor="text1"/>
        </w:rPr>
        <w:t>«)</w:t>
      </w:r>
      <w:r w:rsidR="0019625D" w:rsidRPr="003F6CB3">
        <w:rPr>
          <w:rFonts w:ascii="Arial" w:hAnsi="Arial" w:cs="Arial"/>
          <w:color w:val="000000" w:themeColor="text1"/>
        </w:rPr>
        <w:t xml:space="preserve"> </w:t>
      </w:r>
      <w:r w:rsidR="009A1ADC" w:rsidRPr="009A1ADC">
        <w:rPr>
          <w:rFonts w:ascii="Arial" w:hAnsi="Arial" w:cs="Arial"/>
          <w:bCs/>
          <w:color w:val="000000" w:themeColor="text1"/>
        </w:rPr>
        <w:t>ter dodatne storitve</w:t>
      </w:r>
      <w:r w:rsidR="008A0D72">
        <w:rPr>
          <w:rFonts w:ascii="Arial" w:hAnsi="Arial" w:cs="Arial"/>
          <w:color w:val="000000" w:themeColor="text1"/>
        </w:rPr>
        <w:t>, vse skladno s podrobnejšim opisom</w:t>
      </w:r>
      <w:r w:rsidR="009A1ADC">
        <w:rPr>
          <w:rFonts w:ascii="Arial" w:hAnsi="Arial" w:cs="Arial"/>
          <w:color w:val="000000" w:themeColor="text1"/>
        </w:rPr>
        <w:t xml:space="preserve"> na obrazcu Ponudba – ponudbeni predračun in opisom predmeta javnega naročila v točki 3 Navodil ponudnikom.</w:t>
      </w:r>
    </w:p>
    <w:p w14:paraId="0EE1209D" w14:textId="77777777" w:rsidR="00B92C11" w:rsidRPr="00741949" w:rsidRDefault="00B92C11" w:rsidP="00B92C11">
      <w:pPr>
        <w:pStyle w:val="Odstavekseznama"/>
        <w:widowControl w:val="0"/>
        <w:ind w:left="0"/>
        <w:rPr>
          <w:rFonts w:ascii="Arial" w:hAnsi="Arial" w:cs="Arial"/>
          <w:color w:val="000000" w:themeColor="text1"/>
        </w:rPr>
      </w:pPr>
    </w:p>
    <w:p w14:paraId="6DACE4EC" w14:textId="77777777" w:rsidR="00741949" w:rsidRPr="00741949" w:rsidRDefault="00741949" w:rsidP="00B92C11">
      <w:pPr>
        <w:pStyle w:val="Odstavekseznama"/>
        <w:widowControl w:val="0"/>
        <w:ind w:left="0"/>
        <w:rPr>
          <w:rFonts w:ascii="Arial" w:eastAsia="MS Gothic" w:hAnsi="Arial" w:cs="Arial"/>
          <w:iCs/>
          <w:color w:val="000000" w:themeColor="text1"/>
          <w:lang w:eastAsia="ja-JP"/>
        </w:rPr>
      </w:pPr>
      <w:r w:rsidRPr="00741949">
        <w:rPr>
          <w:rFonts w:ascii="Arial" w:eastAsia="MS Gothic" w:hAnsi="Arial" w:cs="Arial"/>
          <w:iCs/>
          <w:color w:val="000000" w:themeColor="text1"/>
          <w:lang w:eastAsia="ja-JP"/>
        </w:rPr>
        <w:t>Izvajalec v dogovorjenih časovnih okvirih zagotavlja, da delujejo primarne in podporne rešitve, se prilagajajo v skladu z vsebinskimi in tehničnimi nadgradnjami oz. se odzove, ko njihovo delovanje ni v skladu s pričakovanji ter odpravi napake.</w:t>
      </w:r>
    </w:p>
    <w:p w14:paraId="1CD7334A" w14:textId="77777777" w:rsidR="00741949" w:rsidRPr="00147303" w:rsidRDefault="00741949" w:rsidP="00B92C11">
      <w:pPr>
        <w:pStyle w:val="Odstavekseznama"/>
        <w:widowControl w:val="0"/>
        <w:ind w:left="0"/>
        <w:rPr>
          <w:rFonts w:ascii="Arial" w:hAnsi="Arial" w:cs="Arial"/>
          <w:color w:val="000000" w:themeColor="text1"/>
        </w:rPr>
      </w:pPr>
    </w:p>
    <w:p w14:paraId="1433F5CB" w14:textId="204A83D4" w:rsidR="00147303" w:rsidRPr="00147303" w:rsidRDefault="00147303" w:rsidP="00B92C11">
      <w:pPr>
        <w:pStyle w:val="Odstavekseznama"/>
        <w:widowControl w:val="0"/>
        <w:ind w:left="0"/>
        <w:rPr>
          <w:rFonts w:ascii="Arial" w:hAnsi="Arial" w:cs="Arial"/>
          <w:color w:val="000000" w:themeColor="text1"/>
        </w:rPr>
      </w:pPr>
      <w:r w:rsidRPr="00147303">
        <w:rPr>
          <w:rFonts w:ascii="Arial" w:hAnsi="Arial" w:cs="Arial"/>
          <w:color w:val="000000" w:themeColor="text1"/>
        </w:rPr>
        <w:t xml:space="preserve">Izvajalec </w:t>
      </w:r>
      <w:r>
        <w:rPr>
          <w:rFonts w:ascii="Arial" w:hAnsi="Arial" w:cs="Arial"/>
          <w:color w:val="000000" w:themeColor="text1"/>
        </w:rPr>
        <w:t xml:space="preserve">je </w:t>
      </w:r>
      <w:r w:rsidRPr="00147303">
        <w:rPr>
          <w:rFonts w:ascii="Arial" w:hAnsi="Arial" w:cs="Arial"/>
          <w:color w:val="000000" w:themeColor="text1"/>
        </w:rPr>
        <w:t>zavezan</w:t>
      </w:r>
      <w:r>
        <w:rPr>
          <w:rFonts w:ascii="Arial" w:hAnsi="Arial" w:cs="Arial"/>
          <w:color w:val="000000" w:themeColor="text1"/>
        </w:rPr>
        <w:t xml:space="preserve"> (brez posebnega plačila za te aktivnosti)</w:t>
      </w:r>
      <w:r w:rsidRPr="00147303">
        <w:rPr>
          <w:rFonts w:ascii="Arial" w:hAnsi="Arial" w:cs="Arial"/>
          <w:color w:val="000000" w:themeColor="text1"/>
        </w:rPr>
        <w:t xml:space="preserve"> </w:t>
      </w:r>
      <w:r>
        <w:rPr>
          <w:rFonts w:ascii="Arial" w:hAnsi="Arial" w:cs="Arial"/>
          <w:color w:val="000000" w:themeColor="text1"/>
        </w:rPr>
        <w:t xml:space="preserve">tudi </w:t>
      </w:r>
      <w:r w:rsidRPr="00147303">
        <w:rPr>
          <w:rFonts w:ascii="Arial" w:hAnsi="Arial" w:cs="Arial"/>
          <w:color w:val="000000" w:themeColor="text1"/>
        </w:rPr>
        <w:t>k sodelovanju v postopkih ter na konferencah in tehnično pojasnjevati zadeve ter pomaga</w:t>
      </w:r>
      <w:r>
        <w:rPr>
          <w:rFonts w:ascii="Arial" w:hAnsi="Arial" w:cs="Arial"/>
          <w:color w:val="000000" w:themeColor="text1"/>
        </w:rPr>
        <w:t>ti pri odgovarjanju na vprašanja</w:t>
      </w:r>
      <w:r w:rsidRPr="00147303">
        <w:rPr>
          <w:rFonts w:ascii="Arial" w:hAnsi="Arial" w:cs="Arial"/>
          <w:color w:val="000000" w:themeColor="text1"/>
        </w:rPr>
        <w:t xml:space="preserve"> zainteresirane javnosti v povezavi z javno objavljenimi podatki.</w:t>
      </w:r>
    </w:p>
    <w:p w14:paraId="77B63A26" w14:textId="77777777" w:rsidR="00147303" w:rsidRPr="00147303" w:rsidRDefault="00147303" w:rsidP="00B92C11">
      <w:pPr>
        <w:pStyle w:val="Odstavekseznama"/>
        <w:widowControl w:val="0"/>
        <w:ind w:left="0"/>
        <w:rPr>
          <w:rFonts w:ascii="Arial" w:hAnsi="Arial" w:cs="Arial"/>
          <w:color w:val="000000" w:themeColor="text1"/>
        </w:rPr>
      </w:pPr>
    </w:p>
    <w:p w14:paraId="06D7539C" w14:textId="77777777" w:rsidR="0051005A" w:rsidRDefault="0051005A" w:rsidP="00B92C11">
      <w:pPr>
        <w:pStyle w:val="Odstavekseznama"/>
        <w:widowControl w:val="0"/>
        <w:ind w:left="0"/>
        <w:rPr>
          <w:rFonts w:ascii="Arial" w:hAnsi="Arial" w:cs="Arial"/>
          <w:color w:val="000000" w:themeColor="text1"/>
        </w:rPr>
      </w:pPr>
      <w:r>
        <w:rPr>
          <w:rFonts w:ascii="Arial" w:hAnsi="Arial" w:cs="Arial"/>
          <w:color w:val="000000" w:themeColor="text1"/>
        </w:rPr>
        <w:t xml:space="preserve">Pogodbeni stranki ugotavljata, da so nekatere aplikacije, ki so predmet te pogodbe, še v </w:t>
      </w:r>
      <w:r w:rsidR="008A0D72">
        <w:rPr>
          <w:rFonts w:ascii="Arial" w:hAnsi="Arial" w:cs="Arial"/>
          <w:color w:val="000000" w:themeColor="text1"/>
        </w:rPr>
        <w:t>obdobju garancije</w:t>
      </w:r>
      <w:r>
        <w:rPr>
          <w:rFonts w:ascii="Arial" w:hAnsi="Arial" w:cs="Arial"/>
          <w:color w:val="000000" w:themeColor="text1"/>
        </w:rPr>
        <w:t xml:space="preserve">, zato mora izvajalec storitve po tej pogodbi izvajati tako, da ne posega v </w:t>
      </w:r>
      <w:r w:rsidR="008A0D72">
        <w:rPr>
          <w:rFonts w:ascii="Arial" w:hAnsi="Arial" w:cs="Arial"/>
          <w:color w:val="000000" w:themeColor="text1"/>
        </w:rPr>
        <w:t>izvorno kodo takih aplikacij</w:t>
      </w:r>
      <w:r>
        <w:rPr>
          <w:rFonts w:ascii="Arial" w:hAnsi="Arial" w:cs="Arial"/>
          <w:color w:val="000000" w:themeColor="text1"/>
        </w:rPr>
        <w:t xml:space="preserve"> na način, ki bi </w:t>
      </w:r>
      <w:r w:rsidR="008A0D72">
        <w:rPr>
          <w:rFonts w:ascii="Arial" w:hAnsi="Arial" w:cs="Arial"/>
          <w:color w:val="000000" w:themeColor="text1"/>
        </w:rPr>
        <w:t>vplival na</w:t>
      </w:r>
      <w:r>
        <w:rPr>
          <w:rFonts w:ascii="Arial" w:hAnsi="Arial" w:cs="Arial"/>
          <w:color w:val="000000" w:themeColor="text1"/>
        </w:rPr>
        <w:t xml:space="preserve"> garancijo.</w:t>
      </w:r>
    </w:p>
    <w:p w14:paraId="0DAF4438" w14:textId="77777777" w:rsidR="0051005A" w:rsidRPr="005F3FEA" w:rsidRDefault="0051005A" w:rsidP="00B92C11">
      <w:pPr>
        <w:pStyle w:val="Odstavekseznama"/>
        <w:widowControl w:val="0"/>
        <w:ind w:left="0"/>
        <w:rPr>
          <w:rFonts w:ascii="Arial" w:hAnsi="Arial" w:cs="Arial"/>
          <w:color w:val="000000" w:themeColor="text1"/>
        </w:rPr>
      </w:pPr>
    </w:p>
    <w:p w14:paraId="17D8C2D5" w14:textId="77777777" w:rsidR="00B92C11" w:rsidRDefault="00B92C11" w:rsidP="00B92C11">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14:paraId="71B7187A" w14:textId="77777777" w:rsidR="009A1ADC" w:rsidRDefault="009A1ADC" w:rsidP="00B92C11">
      <w:pPr>
        <w:pStyle w:val="Standard"/>
        <w:rPr>
          <w:rFonts w:ascii="Arial" w:hAnsi="Arial" w:cs="Arial"/>
          <w:color w:val="000000" w:themeColor="text1"/>
        </w:rPr>
      </w:pPr>
    </w:p>
    <w:p w14:paraId="1832FBE1" w14:textId="77777777" w:rsidR="009A1ADC" w:rsidRPr="006A0AEE" w:rsidRDefault="009A1ADC" w:rsidP="00B92C11">
      <w:pPr>
        <w:pStyle w:val="Standard"/>
        <w:rPr>
          <w:rFonts w:ascii="Arial" w:hAnsi="Arial" w:cs="Arial"/>
          <w:color w:val="000000" w:themeColor="text1"/>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izvedbo storitev.</w:t>
      </w:r>
    </w:p>
    <w:p w14:paraId="76F5AE71" w14:textId="77777777" w:rsidR="00B92C11" w:rsidRPr="006A0AEE" w:rsidRDefault="00B92C11" w:rsidP="00B92C11">
      <w:pPr>
        <w:pStyle w:val="Standard"/>
        <w:rPr>
          <w:rFonts w:ascii="Arial" w:hAnsi="Arial" w:cs="Arial"/>
        </w:rPr>
      </w:pPr>
    </w:p>
    <w:p w14:paraId="4A321EBC" w14:textId="77777777" w:rsidR="00B92C11" w:rsidRPr="006A0AEE" w:rsidRDefault="00B92C11" w:rsidP="00B92C11">
      <w:pPr>
        <w:pStyle w:val="Standard"/>
        <w:rPr>
          <w:rFonts w:ascii="Arial" w:hAnsi="Arial" w:cs="Arial"/>
        </w:rPr>
      </w:pPr>
      <w:r w:rsidRPr="006A0AEE">
        <w:rPr>
          <w:rFonts w:ascii="Arial" w:hAnsi="Arial" w:cs="Arial"/>
        </w:rPr>
        <w:t>Naročnik si pridržuje pravico, da glede na dejanske potrebe oziroma druge utemeljene okoliščine brez odgovornosti do izvajalca zmanjša obseg predmeta pogodbe. Naročnik o zmanjšanju obsega predmeta pogodbe in o okoliščinah, ki predstavljajo razlog za zmanjšanje tega obsega, pisno obvesti izvajalca.</w:t>
      </w:r>
    </w:p>
    <w:p w14:paraId="7FD1EB88" w14:textId="77777777" w:rsidR="00B92C11" w:rsidRPr="006A0AEE" w:rsidRDefault="00B92C11" w:rsidP="00B92C11">
      <w:pPr>
        <w:pStyle w:val="Standard"/>
        <w:rPr>
          <w:rFonts w:ascii="Arial" w:hAnsi="Arial" w:cs="Arial"/>
          <w:color w:val="000000" w:themeColor="text1"/>
        </w:rPr>
      </w:pPr>
    </w:p>
    <w:p w14:paraId="3345CD6C"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7E67C62"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vrednost)</w:t>
      </w:r>
    </w:p>
    <w:p w14:paraId="003E6E68" w14:textId="77777777" w:rsidR="00B92C11" w:rsidRDefault="00B92C11" w:rsidP="00B92C11">
      <w:pPr>
        <w:pStyle w:val="Standard"/>
        <w:keepNext/>
        <w:rPr>
          <w:rFonts w:ascii="Arial" w:hAnsi="Arial" w:cs="Arial"/>
        </w:rPr>
      </w:pPr>
    </w:p>
    <w:p w14:paraId="761E4519" w14:textId="77777777" w:rsidR="00B92C11" w:rsidRDefault="00B92C11" w:rsidP="00B92C11">
      <w:pPr>
        <w:pStyle w:val="Standard"/>
        <w:rPr>
          <w:rFonts w:ascii="Arial" w:hAnsi="Arial" w:cs="Arial"/>
        </w:rPr>
      </w:pPr>
      <w:r>
        <w:rPr>
          <w:rFonts w:ascii="Arial" w:hAnsi="Arial" w:cs="Arial"/>
        </w:rPr>
        <w:t>Pogodbena vrednost za izvedbo storitev iz 2. člena pogodbe znaša:</w:t>
      </w:r>
    </w:p>
    <w:p w14:paraId="024DCE91" w14:textId="77777777" w:rsidR="00B92C11" w:rsidRPr="003075EF" w:rsidRDefault="00B92C11" w:rsidP="00B92C11">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92C11" w:rsidRPr="003075EF" w14:paraId="2D8AA273" w14:textId="77777777" w:rsidTr="00B92C1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A438C" w14:textId="77777777" w:rsidR="00B92C11" w:rsidRPr="003075EF" w:rsidRDefault="00B92C11" w:rsidP="00B92C1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E5EE1"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363A1850" w14:textId="77777777" w:rsidTr="00B92C1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86DEE8" w14:textId="77777777" w:rsidR="00B92C11" w:rsidRPr="003075EF" w:rsidRDefault="00B92C11" w:rsidP="00B92C1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224EE8" w14:textId="77777777" w:rsidR="00B92C11"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0E8F8A25" w14:textId="77777777" w:rsidTr="00B92C1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C37C77" w14:textId="77777777" w:rsidR="00B92C11" w:rsidRPr="003075EF" w:rsidRDefault="00B92C11" w:rsidP="00B92C1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3075EF">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8AE567"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3B36C4F" w14:textId="77777777" w:rsidR="00B92C11" w:rsidRPr="00A263C6" w:rsidRDefault="00B92C11" w:rsidP="00B92C11">
      <w:pPr>
        <w:pStyle w:val="Standard"/>
        <w:widowControl w:val="0"/>
        <w:shd w:val="clear" w:color="auto" w:fill="FFFFFF"/>
        <w:rPr>
          <w:rFonts w:ascii="Arial" w:eastAsia="Times New Roman" w:hAnsi="Arial" w:cs="Arial"/>
          <w:color w:val="000000"/>
          <w:spacing w:val="-1"/>
          <w:lang w:eastAsia="sl-SI"/>
        </w:rPr>
      </w:pPr>
    </w:p>
    <w:p w14:paraId="054ED564" w14:textId="77777777" w:rsidR="00B92C11" w:rsidRPr="00A263C6" w:rsidRDefault="00B92C11" w:rsidP="00B92C11">
      <w:pPr>
        <w:pStyle w:val="Standard"/>
        <w:widowControl w:val="0"/>
        <w:shd w:val="clear" w:color="auto" w:fill="FFFFFF"/>
        <w:rPr>
          <w:rFonts w:ascii="Arial" w:eastAsia="Times New Roman" w:hAnsi="Arial" w:cs="Arial"/>
          <w:color w:val="000000"/>
          <w:spacing w:val="-1"/>
          <w:lang w:eastAsia="sl-SI"/>
        </w:rPr>
      </w:pPr>
      <w:r w:rsidRPr="00A263C6">
        <w:rPr>
          <w:rFonts w:ascii="Arial" w:eastAsia="Times New Roman" w:hAnsi="Arial" w:cs="Arial"/>
          <w:color w:val="000000"/>
          <w:spacing w:val="-1"/>
          <w:lang w:eastAsia="sl-SI"/>
        </w:rPr>
        <w:t xml:space="preserve">Podrobnejše cene in </w:t>
      </w:r>
      <w:r w:rsidR="008A0D72">
        <w:rPr>
          <w:rFonts w:ascii="Arial" w:eastAsia="Times New Roman" w:hAnsi="Arial" w:cs="Arial"/>
          <w:color w:val="000000"/>
          <w:spacing w:val="-1"/>
          <w:lang w:eastAsia="sl-SI"/>
        </w:rPr>
        <w:t xml:space="preserve">okvirne </w:t>
      </w:r>
      <w:r w:rsidRPr="00A263C6">
        <w:rPr>
          <w:rFonts w:ascii="Arial" w:eastAsia="Times New Roman" w:hAnsi="Arial" w:cs="Arial"/>
          <w:color w:val="000000"/>
          <w:spacing w:val="-1"/>
          <w:lang w:eastAsia="sl-SI"/>
        </w:rPr>
        <w:t>količine so opredeljene v Ponudbi</w:t>
      </w:r>
      <w:r>
        <w:rPr>
          <w:rFonts w:ascii="Arial" w:eastAsia="Times New Roman" w:hAnsi="Arial" w:cs="Arial"/>
          <w:color w:val="000000"/>
          <w:spacing w:val="-1"/>
          <w:lang w:eastAsia="sl-SI"/>
        </w:rPr>
        <w:t xml:space="preserve"> – ponudbenem predračunu izvajalca, ki je priloga in sestavni del te pogodbe.</w:t>
      </w:r>
    </w:p>
    <w:p w14:paraId="3C5D03C4" w14:textId="77777777" w:rsidR="00B92C11" w:rsidRDefault="00B92C11" w:rsidP="00B92C11">
      <w:pPr>
        <w:pStyle w:val="Standard"/>
        <w:widowControl w:val="0"/>
        <w:shd w:val="clear" w:color="auto" w:fill="FFFFFF"/>
        <w:rPr>
          <w:rFonts w:ascii="Arial" w:eastAsia="Times New Roman" w:hAnsi="Arial" w:cs="Arial"/>
          <w:b/>
          <w:color w:val="000000"/>
          <w:spacing w:val="-1"/>
          <w:sz w:val="24"/>
          <w:szCs w:val="24"/>
          <w:lang w:eastAsia="sl-SI"/>
        </w:rPr>
      </w:pPr>
    </w:p>
    <w:p w14:paraId="57665702" w14:textId="77777777" w:rsidR="009A1ADC" w:rsidRPr="00B23DDC" w:rsidRDefault="009A1ADC" w:rsidP="009A1ADC">
      <w:pPr>
        <w:pStyle w:val="Standard"/>
        <w:rPr>
          <w:rFonts w:ascii="Arial" w:hAnsi="Arial" w:cs="Arial"/>
          <w:color w:val="000000" w:themeColor="text1"/>
        </w:rPr>
      </w:pPr>
      <w:r>
        <w:rPr>
          <w:rFonts w:ascii="Arial" w:hAnsi="Arial" w:cs="Arial"/>
          <w:color w:val="000000" w:themeColor="text1"/>
        </w:rPr>
        <w:t>Natančna količina potrebovanih storitev je v trenutku sklepanja te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storitev</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0C24DBA5" w14:textId="77777777" w:rsidR="009A1ADC" w:rsidRPr="006A0AEE" w:rsidRDefault="009A1ADC" w:rsidP="00B92C11">
      <w:pPr>
        <w:pStyle w:val="Standard"/>
        <w:widowControl w:val="0"/>
        <w:shd w:val="clear" w:color="auto" w:fill="FFFFFF"/>
        <w:rPr>
          <w:rFonts w:ascii="Arial" w:eastAsia="Times New Roman" w:hAnsi="Arial" w:cs="Arial"/>
          <w:b/>
          <w:color w:val="000000"/>
          <w:spacing w:val="-1"/>
          <w:sz w:val="24"/>
          <w:szCs w:val="24"/>
          <w:lang w:eastAsia="sl-SI"/>
        </w:rPr>
      </w:pPr>
    </w:p>
    <w:p w14:paraId="7D0AFC57" w14:textId="77777777" w:rsidR="00B92C11" w:rsidRPr="001E425E" w:rsidRDefault="00B92C11" w:rsidP="00B92C11">
      <w:pPr>
        <w:pStyle w:val="Standard"/>
        <w:rPr>
          <w:rFonts w:ascii="Arial" w:hAnsi="Arial" w:cs="Arial"/>
          <w:color w:val="000000" w:themeColor="text1"/>
        </w:rPr>
      </w:pPr>
      <w:r w:rsidRPr="006A0AEE">
        <w:rPr>
          <w:rFonts w:ascii="Arial" w:hAnsi="Arial" w:cs="Arial"/>
        </w:rPr>
        <w:t xml:space="preserve">Cene </w:t>
      </w:r>
      <w:r w:rsidR="009A1ADC">
        <w:rPr>
          <w:rFonts w:ascii="Arial" w:hAnsi="Arial" w:cs="Arial"/>
        </w:rPr>
        <w:t xml:space="preserve">na enoto mere </w:t>
      </w:r>
      <w:r w:rsidRPr="006A0AEE">
        <w:rPr>
          <w:rFonts w:ascii="Arial" w:hAnsi="Arial" w:cs="Arial"/>
        </w:rPr>
        <w:t xml:space="preserve">so fiksne in nespremenljive ves čas </w:t>
      </w:r>
      <w:r>
        <w:rPr>
          <w:rFonts w:ascii="Arial" w:hAnsi="Arial" w:cs="Arial"/>
        </w:rPr>
        <w:t xml:space="preserve">veljavnosti </w:t>
      </w:r>
      <w:r w:rsidRPr="006A0AEE">
        <w:rPr>
          <w:rFonts w:ascii="Arial" w:hAnsi="Arial" w:cs="Arial"/>
        </w:rPr>
        <w:t>pogodbe</w:t>
      </w:r>
      <w:r>
        <w:rPr>
          <w:rFonts w:ascii="Arial" w:hAnsi="Arial" w:cs="Arial"/>
        </w:rPr>
        <w:t>.</w:t>
      </w:r>
    </w:p>
    <w:p w14:paraId="297F86AD" w14:textId="77777777" w:rsidR="00B92C11" w:rsidRPr="001E425E" w:rsidRDefault="00B92C11" w:rsidP="00B92C11">
      <w:pPr>
        <w:pStyle w:val="Standard"/>
        <w:rPr>
          <w:rFonts w:ascii="Arial" w:hAnsi="Arial" w:cs="Arial"/>
          <w:color w:val="000000" w:themeColor="text1"/>
        </w:rPr>
      </w:pPr>
    </w:p>
    <w:p w14:paraId="1C5E5213" w14:textId="77777777" w:rsidR="00B92C11" w:rsidRDefault="00B92C11" w:rsidP="00B92C11">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Pr="009F3D65">
        <w:rPr>
          <w:rFonts w:ascii="Arial" w:hAnsi="Arial" w:cs="Arial"/>
          <w:color w:val="000000" w:themeColor="text1"/>
        </w:rPr>
        <w:t xml:space="preserve">stroške </w:t>
      </w:r>
      <w:r>
        <w:rPr>
          <w:rFonts w:ascii="Arial" w:hAnsi="Arial" w:cs="Arial"/>
          <w:color w:val="000000" w:themeColor="text1"/>
        </w:rPr>
        <w:t xml:space="preserve">dela, </w:t>
      </w:r>
      <w:r w:rsidRPr="009F3D65">
        <w:rPr>
          <w:rFonts w:ascii="Arial" w:hAnsi="Arial" w:cs="Arial"/>
          <w:color w:val="000000" w:themeColor="text1"/>
        </w:rPr>
        <w:t xml:space="preserve">potrošnega materiala, potrebovanih strojev in opreme, zavarovanj, pridobitve listin in </w:t>
      </w:r>
      <w:r w:rsidRPr="009F3D65">
        <w:rPr>
          <w:rFonts w:ascii="Arial" w:hAnsi="Arial" w:cs="Arial"/>
          <w:color w:val="000000" w:themeColor="text1"/>
        </w:rPr>
        <w:lastRenderedPageBreak/>
        <w:t>dokumentacije, prevozne, organizacijske,</w:t>
      </w:r>
      <w:r>
        <w:rPr>
          <w:rFonts w:ascii="Arial" w:hAnsi="Arial" w:cs="Arial"/>
          <w:color w:val="000000" w:themeColor="text1"/>
        </w:rPr>
        <w:t xml:space="preserve"> režijske,</w:t>
      </w:r>
      <w:r w:rsidRPr="009F3D65">
        <w:rPr>
          <w:rFonts w:ascii="Arial" w:hAnsi="Arial" w:cs="Arial"/>
          <w:color w:val="000000" w:themeColor="text1"/>
        </w:rPr>
        <w:t xml:space="preserve"> manipulativne stroške, ter vse morebitne druge stroške, ki so neposredno ali posredno povezani z izpolnitvijo</w:t>
      </w:r>
      <w:r>
        <w:rPr>
          <w:rFonts w:ascii="Arial" w:hAnsi="Arial" w:cs="Arial"/>
          <w:color w:val="000000" w:themeColor="text1"/>
        </w:rPr>
        <w:t xml:space="preserve"> </w:t>
      </w:r>
      <w:r>
        <w:rPr>
          <w:rFonts w:ascii="Arial" w:hAnsi="Arial" w:cs="Arial"/>
          <w:color w:val="000000" w:themeColor="text1"/>
          <w:kern w:val="0"/>
        </w:rPr>
        <w:t>pogodbe)</w:t>
      </w:r>
      <w:r>
        <w:rPr>
          <w:rFonts w:ascii="Arial" w:hAnsi="Arial" w:cs="Arial"/>
          <w:color w:val="000000" w:themeColor="text1"/>
        </w:rPr>
        <w:t>. Naročnik izvajalcu ne bo priznal nobenih stroškov, ki niso zajeti v pogodbeni ceni.</w:t>
      </w:r>
    </w:p>
    <w:p w14:paraId="697F515B" w14:textId="77777777" w:rsidR="00B92C11" w:rsidRPr="004C4383" w:rsidRDefault="00B92C11" w:rsidP="00B92C11">
      <w:pPr>
        <w:pStyle w:val="Standard"/>
        <w:rPr>
          <w:rFonts w:ascii="Arial" w:hAnsi="Arial" w:cs="Arial"/>
          <w:color w:val="000000" w:themeColor="text1"/>
        </w:rPr>
      </w:pPr>
    </w:p>
    <w:p w14:paraId="54610193" w14:textId="2868D2B7" w:rsidR="00B92C11" w:rsidRPr="004C4383" w:rsidRDefault="004175A6" w:rsidP="00B92C11">
      <w:pPr>
        <w:pStyle w:val="Standard"/>
        <w:rPr>
          <w:rFonts w:ascii="Arial" w:hAnsi="Arial" w:cs="Arial"/>
        </w:rPr>
      </w:pPr>
      <w:r>
        <w:rPr>
          <w:rFonts w:ascii="Arial" w:hAnsi="Arial" w:cs="Arial"/>
          <w:color w:val="000000" w:themeColor="text1"/>
        </w:rPr>
        <w:t>Če</w:t>
      </w:r>
      <w:r w:rsidR="00B92C11" w:rsidRPr="004C4383">
        <w:rPr>
          <w:rFonts w:ascii="Arial" w:hAnsi="Arial" w:cs="Arial"/>
          <w:color w:val="000000" w:themeColor="text1"/>
        </w:rPr>
        <w:t xml:space="preserve"> pride po sklenitvi pogodbe do spremembe veljavne zakonodaje, ki vpliva na izvajanje predmeta pogodbe, izvajalec ni upravičen do zvišanja pogodbene cene, temveč mora svoje obveznosti izpolniti po pogodbeni ceni, skladno z veljavnimi predpisi.</w:t>
      </w:r>
      <w:r w:rsidR="00B92C11" w:rsidRPr="00764569">
        <w:rPr>
          <w:rFonts w:ascii="Arial" w:hAnsi="Arial" w:cs="Arial"/>
          <w:color w:val="000000" w:themeColor="text1"/>
        </w:rPr>
        <w:t xml:space="preserve"> </w:t>
      </w:r>
      <w:r w:rsidR="00B92C11">
        <w:rPr>
          <w:rFonts w:ascii="Arial" w:hAnsi="Arial" w:cs="Arial"/>
          <w:color w:val="000000" w:themeColor="text1"/>
        </w:rPr>
        <w:t>Izjema je morebitna sprememba zakona, ki ureja davek na dodano vrednost.</w:t>
      </w:r>
    </w:p>
    <w:p w14:paraId="2886455C" w14:textId="77777777" w:rsidR="00B92C11" w:rsidRPr="006A0AEE" w:rsidRDefault="00B92C11" w:rsidP="00B92C11">
      <w:pPr>
        <w:pStyle w:val="Standard"/>
        <w:rPr>
          <w:rFonts w:ascii="Arial" w:hAnsi="Arial" w:cs="Arial"/>
        </w:rPr>
      </w:pPr>
    </w:p>
    <w:p w14:paraId="421FB5E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55927D2A" w14:textId="77777777" w:rsidR="00B92C11" w:rsidRPr="006A0AEE" w:rsidRDefault="00B92C11" w:rsidP="00B92C11">
      <w:pPr>
        <w:pStyle w:val="Standard"/>
        <w:keepNext/>
        <w:jc w:val="center"/>
        <w:rPr>
          <w:rFonts w:ascii="Arial" w:hAnsi="Arial" w:cs="Arial"/>
          <w:b/>
        </w:rPr>
      </w:pPr>
      <w:r w:rsidRPr="006A0AEE">
        <w:rPr>
          <w:rFonts w:ascii="Arial" w:hAnsi="Arial" w:cs="Arial"/>
          <w:b/>
        </w:rPr>
        <w:t>(način obračunavanja in plačila)</w:t>
      </w:r>
    </w:p>
    <w:p w14:paraId="6FD8A612" w14:textId="77777777" w:rsidR="00B92C11" w:rsidRPr="006A0AEE" w:rsidRDefault="00B92C11" w:rsidP="00B92C11">
      <w:pPr>
        <w:pStyle w:val="Standard"/>
        <w:keepNext/>
        <w:ind w:left="360"/>
        <w:rPr>
          <w:rFonts w:ascii="Arial" w:hAnsi="Arial" w:cs="Arial"/>
        </w:rPr>
      </w:pPr>
    </w:p>
    <w:p w14:paraId="6567FD5E" w14:textId="77777777" w:rsidR="00B92C11" w:rsidRDefault="00B92C11" w:rsidP="00B92C11">
      <w:pPr>
        <w:pStyle w:val="Standard"/>
        <w:rPr>
          <w:rFonts w:ascii="Arial" w:hAnsi="Arial" w:cs="Arial"/>
        </w:rPr>
      </w:pPr>
      <w:r>
        <w:rPr>
          <w:rFonts w:ascii="Arial" w:hAnsi="Arial" w:cs="Arial"/>
        </w:rPr>
        <w:t>Opravljene</w:t>
      </w:r>
      <w:r w:rsidRPr="00357400">
        <w:rPr>
          <w:rFonts w:ascii="Arial" w:hAnsi="Arial" w:cs="Arial"/>
        </w:rPr>
        <w:t xml:space="preserve"> </w:t>
      </w:r>
      <w:r>
        <w:rPr>
          <w:rFonts w:ascii="Arial" w:hAnsi="Arial" w:cs="Arial"/>
        </w:rPr>
        <w:t>storitve</w:t>
      </w:r>
      <w:r w:rsidRPr="00357400">
        <w:rPr>
          <w:rFonts w:ascii="Arial" w:hAnsi="Arial" w:cs="Arial"/>
        </w:rPr>
        <w:t xml:space="preserve"> po tej pogodbi bo izvajalec obračuna</w:t>
      </w:r>
      <w:r>
        <w:rPr>
          <w:rFonts w:ascii="Arial" w:hAnsi="Arial" w:cs="Arial"/>
        </w:rPr>
        <w:t>val z izstavitvijo računov</w:t>
      </w:r>
      <w:r w:rsidRPr="00357400">
        <w:rPr>
          <w:rFonts w:ascii="Arial" w:hAnsi="Arial" w:cs="Arial"/>
        </w:rPr>
        <w:t xml:space="preserve">, ki jih bo naročniku dostavil </w:t>
      </w:r>
      <w:r>
        <w:rPr>
          <w:rFonts w:ascii="Arial" w:hAnsi="Arial" w:cs="Arial"/>
        </w:rPr>
        <w:t xml:space="preserve">izključno </w:t>
      </w:r>
      <w:r w:rsidRPr="00357400">
        <w:rPr>
          <w:rFonts w:ascii="Arial" w:hAnsi="Arial" w:cs="Arial"/>
        </w:rPr>
        <w:t>v elektronski obliki (e-račun).</w:t>
      </w:r>
    </w:p>
    <w:p w14:paraId="616FF0AA" w14:textId="77777777" w:rsidR="00B92C11" w:rsidRPr="00357400" w:rsidRDefault="00B92C11" w:rsidP="00B92C11">
      <w:pPr>
        <w:pStyle w:val="Standard"/>
        <w:rPr>
          <w:rFonts w:ascii="Arial" w:hAnsi="Arial" w:cs="Arial"/>
        </w:rPr>
      </w:pPr>
    </w:p>
    <w:p w14:paraId="1E708AB8" w14:textId="77777777" w:rsidR="00853255" w:rsidRDefault="00853255" w:rsidP="00853255">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Pr>
          <w:rFonts w:ascii="Arial" w:hAnsi="Arial" w:cs="Arial"/>
          <w:snapToGrid w:val="0"/>
        </w:rPr>
        <w:t>storitve, opravljene v preteklem mesecu.</w:t>
      </w:r>
      <w:r w:rsidR="008A0D72">
        <w:rPr>
          <w:rFonts w:ascii="Arial" w:hAnsi="Arial" w:cs="Arial"/>
          <w:snapToGrid w:val="0"/>
        </w:rPr>
        <w:t xml:space="preserve"> Storitve, za katere je v Ponudbi – ponudbenem predračunu navedeno, da se izvedejo po enoti mere komplet, bo naročnik plačal, ko bo izvedena celotna taka storitev.</w:t>
      </w:r>
      <w:r>
        <w:rPr>
          <w:rFonts w:ascii="Arial" w:hAnsi="Arial" w:cs="Arial"/>
          <w:snapToGrid w:val="0"/>
        </w:rPr>
        <w:t xml:space="preserve"> </w:t>
      </w:r>
      <w:r>
        <w:rPr>
          <w:rFonts w:ascii="Arial" w:hAnsi="Arial" w:cs="Arial"/>
        </w:rPr>
        <w:t>Izvajalec izstavi račun na podlagi dejansko realiziranih količin in cen na enoto mere, do 8. dne v mesecu za pretekli mesec.</w:t>
      </w:r>
    </w:p>
    <w:p w14:paraId="5E8669F7" w14:textId="77777777" w:rsidR="00B92C11" w:rsidRPr="00A263C6" w:rsidRDefault="00B92C11" w:rsidP="00B92C11">
      <w:pPr>
        <w:pStyle w:val="Standard"/>
        <w:jc w:val="left"/>
        <w:rPr>
          <w:rFonts w:ascii="Arial" w:hAnsi="Arial" w:cs="Arial"/>
          <w:color w:val="000000" w:themeColor="text1"/>
        </w:rPr>
      </w:pPr>
    </w:p>
    <w:p w14:paraId="659C209D" w14:textId="77777777" w:rsidR="00B92C11" w:rsidRPr="0019625D" w:rsidRDefault="00853255" w:rsidP="00B92C11">
      <w:pPr>
        <w:pStyle w:val="Standard"/>
        <w:rPr>
          <w:rFonts w:ascii="Arial" w:hAnsi="Arial" w:cs="Arial"/>
          <w:color w:val="000000" w:themeColor="text1"/>
        </w:rPr>
      </w:pPr>
      <w:r>
        <w:rPr>
          <w:rFonts w:ascii="Arial" w:hAnsi="Arial" w:cs="Arial"/>
          <w:color w:val="000000" w:themeColor="text1"/>
        </w:rPr>
        <w:t>Zadnji raču</w:t>
      </w:r>
      <w:r w:rsidR="008A0D72">
        <w:rPr>
          <w:rFonts w:ascii="Arial" w:hAnsi="Arial" w:cs="Arial"/>
          <w:color w:val="000000" w:themeColor="text1"/>
        </w:rPr>
        <w:t>n po tej pogodbi mora biti izstavljen</w:t>
      </w:r>
      <w:r>
        <w:rPr>
          <w:rFonts w:ascii="Arial" w:hAnsi="Arial" w:cs="Arial"/>
          <w:color w:val="000000" w:themeColor="text1"/>
        </w:rPr>
        <w:t xml:space="preserve"> </w:t>
      </w:r>
      <w:r w:rsidRPr="0019625D">
        <w:rPr>
          <w:rFonts w:ascii="Arial" w:hAnsi="Arial" w:cs="Arial"/>
          <w:color w:val="000000" w:themeColor="text1"/>
        </w:rPr>
        <w:t xml:space="preserve">najkasneje </w:t>
      </w:r>
      <w:r w:rsidRPr="003F6CB3">
        <w:rPr>
          <w:rFonts w:ascii="Arial" w:hAnsi="Arial" w:cs="Arial"/>
          <w:color w:val="000000" w:themeColor="text1"/>
        </w:rPr>
        <w:t>do 31. 12. 2025</w:t>
      </w:r>
      <w:r w:rsidR="00B92C11" w:rsidRPr="003F6CB3">
        <w:rPr>
          <w:rFonts w:ascii="Arial" w:hAnsi="Arial" w:cs="Arial"/>
          <w:color w:val="000000" w:themeColor="text1"/>
        </w:rPr>
        <w:t>.</w:t>
      </w:r>
      <w:r w:rsidR="00B92C11" w:rsidRPr="0019625D">
        <w:rPr>
          <w:rFonts w:ascii="Arial" w:hAnsi="Arial" w:cs="Arial"/>
          <w:color w:val="000000" w:themeColor="text1"/>
        </w:rPr>
        <w:t xml:space="preserve"> </w:t>
      </w:r>
    </w:p>
    <w:p w14:paraId="319C18DA" w14:textId="77777777" w:rsidR="00B92C11" w:rsidRPr="0019625D" w:rsidRDefault="00B92C11" w:rsidP="00B92C11">
      <w:pPr>
        <w:pStyle w:val="Standard"/>
        <w:rPr>
          <w:rFonts w:ascii="Arial" w:hAnsi="Arial" w:cs="Arial"/>
          <w:color w:val="000000" w:themeColor="text1"/>
        </w:rPr>
      </w:pPr>
    </w:p>
    <w:p w14:paraId="4C7239AA" w14:textId="33B580DA" w:rsidR="00B92C11" w:rsidRPr="0019625D" w:rsidRDefault="00B92C11" w:rsidP="00B92C11">
      <w:pPr>
        <w:pStyle w:val="Standard"/>
        <w:rPr>
          <w:rFonts w:ascii="Arial" w:hAnsi="Arial" w:cs="Arial"/>
        </w:rPr>
      </w:pPr>
      <w:r w:rsidRPr="0019625D">
        <w:rPr>
          <w:rFonts w:ascii="Arial" w:hAnsi="Arial" w:cs="Arial"/>
        </w:rPr>
        <w:t xml:space="preserve">Naročnik plača nesporni del pravilno izstavljenega računa v roku 30 dni od dneva njegovega </w:t>
      </w:r>
      <w:r w:rsidRPr="0019625D">
        <w:rPr>
          <w:rFonts w:ascii="Arial" w:hAnsi="Arial" w:cs="Arial"/>
          <w:color w:val="000000" w:themeColor="text1"/>
        </w:rPr>
        <w:t xml:space="preserve">prejema. </w:t>
      </w:r>
      <w:r w:rsidR="004175A6" w:rsidRPr="0019625D">
        <w:rPr>
          <w:rFonts w:ascii="Arial" w:hAnsi="Arial" w:cs="Arial"/>
          <w:color w:val="000000" w:themeColor="text1"/>
        </w:rPr>
        <w:t>Če</w:t>
      </w:r>
      <w:r w:rsidRPr="0019625D">
        <w:rPr>
          <w:rFonts w:ascii="Arial" w:hAnsi="Arial" w:cs="Arial"/>
          <w:color w:val="000000" w:themeColor="text1"/>
        </w:rPr>
        <w:t xml:space="preserve"> veljavni predpisi določajo ali dopuščajo daljši plačilni rok, se uporabi </w:t>
      </w:r>
      <w:r w:rsidR="00853255" w:rsidRPr="0019625D">
        <w:rPr>
          <w:rFonts w:ascii="Arial" w:hAnsi="Arial" w:cs="Arial"/>
          <w:color w:val="000000" w:themeColor="text1"/>
        </w:rPr>
        <w:t>naj</w:t>
      </w:r>
      <w:r w:rsidRPr="0019625D">
        <w:rPr>
          <w:rFonts w:ascii="Arial" w:hAnsi="Arial" w:cs="Arial"/>
          <w:color w:val="000000" w:themeColor="text1"/>
        </w:rPr>
        <w:t>daljši rok, kot je določen oziroma dopuščen s predpisi. Plačilni rok prične teči naslednji dan po prejemu računa. Če zadnji dan roka sovpada z dnem, ko je po zakonu dela prost dan oziroma v plačilnem sistemu TARGET2 ni opredeljen kot plačilni dan, se za zadnji dan roka šteje naslednji delavnik oziroma naslednji plačilni dan v sistemu TARGET2. Ko</w:t>
      </w:r>
      <w:r w:rsidRPr="0019625D">
        <w:rPr>
          <w:rFonts w:ascii="Arial" w:hAnsi="Arial" w:cs="Arial"/>
        </w:rPr>
        <w:t>t dan plačila oziroma izpolnitve naročnikove obveznosti do izvajalca se šteje dan, ko naročnik izda nalog za plačilo organizaciji, ki vodi njegov transakcijski račun.</w:t>
      </w:r>
    </w:p>
    <w:p w14:paraId="551AF9C3" w14:textId="77777777" w:rsidR="00B92C11" w:rsidRPr="0019625D" w:rsidRDefault="00B92C11" w:rsidP="00B92C11">
      <w:pPr>
        <w:pStyle w:val="Standard"/>
        <w:rPr>
          <w:rFonts w:ascii="Arial" w:hAnsi="Arial" w:cs="Arial"/>
        </w:rPr>
      </w:pPr>
    </w:p>
    <w:p w14:paraId="06EC80DD" w14:textId="77777777" w:rsidR="00B92C11" w:rsidRPr="0019625D" w:rsidRDefault="00B92C11" w:rsidP="00B92C11">
      <w:pPr>
        <w:pStyle w:val="Textbodyindent"/>
        <w:spacing w:after="0"/>
        <w:ind w:left="0"/>
        <w:rPr>
          <w:rFonts w:ascii="Arial" w:hAnsi="Arial" w:cs="Arial"/>
          <w:sz w:val="22"/>
          <w:szCs w:val="22"/>
        </w:rPr>
      </w:pPr>
      <w:r w:rsidRPr="0019625D">
        <w:rPr>
          <w:rFonts w:ascii="Arial" w:hAnsi="Arial" w:cs="Arial"/>
          <w:sz w:val="22"/>
          <w:szCs w:val="22"/>
        </w:rPr>
        <w:t>Če naročnik zapadlega zneska po potrjenem računu ne plača pravočasno, je izvajalec upravičen do zakonskih zamudnih obresti.</w:t>
      </w:r>
    </w:p>
    <w:p w14:paraId="3A185BA7" w14:textId="77777777" w:rsidR="00B92C11" w:rsidRPr="0019625D" w:rsidRDefault="00B92C11" w:rsidP="00B92C11">
      <w:pPr>
        <w:pStyle w:val="Standard"/>
        <w:rPr>
          <w:rFonts w:ascii="Arial" w:hAnsi="Arial" w:cs="Arial"/>
          <w:color w:val="000000" w:themeColor="text1"/>
        </w:rPr>
      </w:pPr>
    </w:p>
    <w:p w14:paraId="5380E671" w14:textId="77777777" w:rsidR="00B92C11" w:rsidRPr="0019625D" w:rsidRDefault="00B92C11" w:rsidP="006F44FD">
      <w:pPr>
        <w:pStyle w:val="Standard"/>
        <w:keepNext/>
        <w:numPr>
          <w:ilvl w:val="1"/>
          <w:numId w:val="18"/>
        </w:numPr>
        <w:autoSpaceDN w:val="0"/>
        <w:ind w:left="284"/>
        <w:jc w:val="center"/>
        <w:rPr>
          <w:rFonts w:ascii="Arial" w:hAnsi="Arial" w:cs="Arial"/>
          <w:b/>
        </w:rPr>
      </w:pPr>
      <w:r w:rsidRPr="0019625D">
        <w:rPr>
          <w:rFonts w:ascii="Arial" w:hAnsi="Arial" w:cs="Arial"/>
          <w:b/>
        </w:rPr>
        <w:t>člen</w:t>
      </w:r>
    </w:p>
    <w:p w14:paraId="13154F8D" w14:textId="77777777" w:rsidR="00B92C11" w:rsidRPr="0019625D" w:rsidRDefault="00B92C11" w:rsidP="00B92C11">
      <w:pPr>
        <w:pStyle w:val="Standard"/>
        <w:keepNext/>
        <w:jc w:val="center"/>
        <w:rPr>
          <w:rFonts w:ascii="Arial" w:hAnsi="Arial" w:cs="Arial"/>
          <w:b/>
        </w:rPr>
      </w:pPr>
      <w:r w:rsidRPr="0019625D">
        <w:rPr>
          <w:rFonts w:ascii="Arial" w:hAnsi="Arial" w:cs="Arial"/>
          <w:b/>
        </w:rPr>
        <w:t>(rok izpolnitve)</w:t>
      </w:r>
    </w:p>
    <w:p w14:paraId="3399872D" w14:textId="77777777" w:rsidR="00B92C11" w:rsidRPr="0019625D" w:rsidRDefault="00B92C11" w:rsidP="00B92C11">
      <w:pPr>
        <w:pStyle w:val="Standard"/>
        <w:keepNext/>
        <w:rPr>
          <w:rFonts w:ascii="Arial" w:hAnsi="Arial" w:cs="Arial"/>
        </w:rPr>
      </w:pPr>
    </w:p>
    <w:p w14:paraId="23E3909B" w14:textId="77777777" w:rsidR="00B92C11" w:rsidRDefault="00B92C11" w:rsidP="00B92C11">
      <w:pPr>
        <w:pStyle w:val="Standard"/>
        <w:ind w:right="-1"/>
        <w:rPr>
          <w:rFonts w:ascii="Arial" w:hAnsi="Arial" w:cs="Arial"/>
          <w:color w:val="000000" w:themeColor="text1"/>
        </w:rPr>
      </w:pPr>
      <w:r w:rsidRPr="0019625D">
        <w:rPr>
          <w:rFonts w:ascii="Arial" w:hAnsi="Arial" w:cs="Arial"/>
          <w:color w:val="000000" w:themeColor="text1"/>
        </w:rPr>
        <w:t xml:space="preserve">Izvajalec se obvezuje, da bo z izvedbo aktivnosti, potrebnih za ustrezno in pravočasno izpolnitev pogodbe pričel takoj po sklenitvi pogodbe, vse storitve pa bo dokončal in naročniku uspešno predal njihove rezultate </w:t>
      </w:r>
      <w:r w:rsidR="00853255" w:rsidRPr="0019625D">
        <w:rPr>
          <w:rFonts w:ascii="Arial" w:hAnsi="Arial" w:cs="Arial"/>
          <w:color w:val="000000" w:themeColor="text1"/>
        </w:rPr>
        <w:t>najkasneje do 31. 12. 2025</w:t>
      </w:r>
      <w:r w:rsidRPr="003F6CB3">
        <w:rPr>
          <w:rFonts w:ascii="Arial" w:hAnsi="Arial" w:cs="Arial"/>
          <w:color w:val="000000" w:themeColor="text1"/>
        </w:rPr>
        <w:t>.</w:t>
      </w:r>
      <w:r w:rsidR="00853255" w:rsidRPr="0019625D">
        <w:rPr>
          <w:rFonts w:ascii="Arial" w:hAnsi="Arial" w:cs="Arial"/>
          <w:color w:val="000000" w:themeColor="text1"/>
        </w:rPr>
        <w:t xml:space="preserve"> Za posamezna naročila oziroma aktivnosti znotraj te pogodbe določi naročnik sorazmeren rok za izvedbo storitev ob vsakokratnem posameznem naročilu</w:t>
      </w:r>
      <w:r w:rsidR="008A0D72" w:rsidRPr="0019625D">
        <w:rPr>
          <w:rFonts w:ascii="Arial" w:hAnsi="Arial" w:cs="Arial"/>
          <w:color w:val="000000" w:themeColor="text1"/>
        </w:rPr>
        <w:t xml:space="preserve"> storitev</w:t>
      </w:r>
      <w:r w:rsidR="00853255" w:rsidRPr="0019625D">
        <w:rPr>
          <w:rFonts w:ascii="Arial" w:hAnsi="Arial" w:cs="Arial"/>
          <w:color w:val="000000" w:themeColor="text1"/>
        </w:rPr>
        <w:t>, če ne izhaja ta rok že iz</w:t>
      </w:r>
      <w:r w:rsidR="00853255">
        <w:rPr>
          <w:rFonts w:ascii="Arial" w:hAnsi="Arial" w:cs="Arial"/>
          <w:color w:val="000000" w:themeColor="text1"/>
        </w:rPr>
        <w:t xml:space="preserve"> dogovora o nivoju storitev – SLA (12. člen pogodbe).</w:t>
      </w:r>
    </w:p>
    <w:p w14:paraId="6C2F5A2E" w14:textId="77777777" w:rsidR="00B92C11" w:rsidRPr="00542B31" w:rsidRDefault="00B92C11" w:rsidP="00B92C11">
      <w:pPr>
        <w:pStyle w:val="Standard"/>
        <w:ind w:right="-1"/>
        <w:rPr>
          <w:rFonts w:ascii="Arial" w:hAnsi="Arial" w:cs="Arial"/>
          <w:color w:val="000000" w:themeColor="text1"/>
        </w:rPr>
      </w:pPr>
    </w:p>
    <w:p w14:paraId="6FA388AD" w14:textId="77777777" w:rsidR="00B92C11" w:rsidRDefault="00B92C11" w:rsidP="00B92C11">
      <w:pPr>
        <w:pStyle w:val="Standard"/>
        <w:ind w:right="-1"/>
        <w:rPr>
          <w:rFonts w:ascii="Arial" w:hAnsi="Arial" w:cs="Arial"/>
          <w:color w:val="000000" w:themeColor="text1"/>
        </w:rPr>
      </w:pPr>
      <w:r>
        <w:rPr>
          <w:rFonts w:ascii="Arial" w:hAnsi="Arial" w:cs="Arial"/>
          <w:color w:val="000000" w:themeColor="text1"/>
        </w:rPr>
        <w:t xml:space="preserve">Izvajalec mora zagotavljati takojšnjo odzivnost in predajati naročniku izdelke dovolj hitro, da jih lahko naročnik pregleda ter da ima izvajalec pred potekom posameznega roka še dovolj časa, da odpravi morebitne napake ali pomanjkljivosti, ki jih ugotovi naročnik. </w:t>
      </w:r>
      <w:r w:rsidR="00853255">
        <w:rPr>
          <w:rFonts w:ascii="Arial" w:hAnsi="Arial" w:cs="Arial"/>
          <w:color w:val="000000" w:themeColor="text1"/>
        </w:rPr>
        <w:t xml:space="preserve">S strani </w:t>
      </w:r>
      <w:r w:rsidR="00853255">
        <w:rPr>
          <w:rFonts w:ascii="Arial" w:hAnsi="Arial" w:cs="Arial"/>
          <w:color w:val="000000" w:themeColor="text1"/>
        </w:rPr>
        <w:lastRenderedPageBreak/>
        <w:t>naročnika določeni</w:t>
      </w:r>
      <w:r>
        <w:rPr>
          <w:rFonts w:ascii="Arial" w:hAnsi="Arial" w:cs="Arial"/>
          <w:color w:val="000000" w:themeColor="text1"/>
        </w:rPr>
        <w:t xml:space="preserve"> roki pomenijo končne roke, d</w:t>
      </w:r>
      <w:r w:rsidR="008A0D72">
        <w:rPr>
          <w:rFonts w:ascii="Arial" w:hAnsi="Arial" w:cs="Arial"/>
          <w:color w:val="000000" w:themeColor="text1"/>
        </w:rPr>
        <w:t>o katerih mora izvajalec opraviti</w:t>
      </w:r>
      <w:r>
        <w:rPr>
          <w:rFonts w:ascii="Arial" w:hAnsi="Arial" w:cs="Arial"/>
          <w:color w:val="000000" w:themeColor="text1"/>
        </w:rPr>
        <w:t xml:space="preserve"> storitev oziroma naročniku predati izdelek brez napak in pomanjkljivosti.</w:t>
      </w:r>
    </w:p>
    <w:p w14:paraId="6FBF3953" w14:textId="77777777" w:rsidR="00B92C11" w:rsidRPr="00266D63" w:rsidRDefault="00B92C11" w:rsidP="00B92C11">
      <w:pPr>
        <w:pStyle w:val="Standard"/>
        <w:widowControl w:val="0"/>
        <w:ind w:right="-1"/>
        <w:rPr>
          <w:rFonts w:ascii="Arial" w:hAnsi="Arial" w:cs="Arial"/>
          <w:color w:val="000000" w:themeColor="text1"/>
        </w:rPr>
      </w:pPr>
    </w:p>
    <w:p w14:paraId="16071553" w14:textId="77777777" w:rsidR="00B92C11" w:rsidRDefault="00B92C11" w:rsidP="00B92C11">
      <w:pPr>
        <w:pStyle w:val="Standard"/>
        <w:ind w:right="-1"/>
        <w:rPr>
          <w:rFonts w:ascii="Arial" w:hAnsi="Arial" w:cs="Arial"/>
          <w:color w:val="000000" w:themeColor="text1"/>
        </w:rPr>
      </w:pPr>
      <w:r>
        <w:rPr>
          <w:rFonts w:ascii="Arial" w:hAnsi="Arial" w:cs="Arial"/>
          <w:color w:val="000000" w:themeColor="text1"/>
        </w:rPr>
        <w:t xml:space="preserve">V primeru nastopa nepredvidljivih in neodvrnljivih okoliščin, ki bi izvajalcu onemogočale </w:t>
      </w:r>
      <w:r w:rsidR="00853255">
        <w:rPr>
          <w:rFonts w:ascii="Arial" w:hAnsi="Arial" w:cs="Arial"/>
          <w:color w:val="000000" w:themeColor="text1"/>
        </w:rPr>
        <w:t>izpolnitev obveznosti v navedenih rokih</w:t>
      </w:r>
      <w:r>
        <w:rPr>
          <w:rFonts w:ascii="Arial" w:hAnsi="Arial" w:cs="Arial"/>
          <w:color w:val="000000" w:themeColor="text1"/>
        </w:rPr>
        <w:t>, se lahko ta rok podaljša s sporazumom pogodbenih strank, vendar največ za čas trajanja takih okoliščin. Izvajalec je dolžan naročnika o nastopu takih okoliščin nemudoma obvestiti</w:t>
      </w:r>
      <w:r w:rsidR="00853255">
        <w:rPr>
          <w:rFonts w:ascii="Arial" w:hAnsi="Arial" w:cs="Arial"/>
          <w:color w:val="000000" w:themeColor="text1"/>
        </w:rPr>
        <w:t>, sicer se nanje ne more sklicevati</w:t>
      </w:r>
      <w:r>
        <w:rPr>
          <w:rFonts w:ascii="Arial" w:hAnsi="Arial" w:cs="Arial"/>
          <w:color w:val="000000" w:themeColor="text1"/>
        </w:rPr>
        <w:t>.</w:t>
      </w:r>
    </w:p>
    <w:p w14:paraId="28C9C17C" w14:textId="77777777" w:rsidR="00B92C11" w:rsidRPr="006A0AEE" w:rsidRDefault="00B92C11" w:rsidP="00B92C11">
      <w:pPr>
        <w:pStyle w:val="Standard"/>
        <w:rPr>
          <w:rFonts w:ascii="Arial" w:hAnsi="Arial" w:cs="Arial"/>
        </w:rPr>
      </w:pPr>
    </w:p>
    <w:p w14:paraId="5F106B97"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3FC6CE1"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izvajalca)</w:t>
      </w:r>
    </w:p>
    <w:p w14:paraId="55E9B23A" w14:textId="77777777" w:rsidR="00B92C11" w:rsidRPr="006A0AEE" w:rsidRDefault="00B92C11" w:rsidP="00B92C11">
      <w:pPr>
        <w:pStyle w:val="Standard"/>
        <w:keepNext/>
        <w:rPr>
          <w:rFonts w:ascii="Arial" w:hAnsi="Arial" w:cs="Arial"/>
        </w:rPr>
      </w:pPr>
    </w:p>
    <w:p w14:paraId="016747A5" w14:textId="77777777" w:rsidR="00B92C11" w:rsidRPr="006A0AEE" w:rsidRDefault="00B92C11" w:rsidP="00B92C11">
      <w:pPr>
        <w:suppressAutoHyphens w:val="0"/>
        <w:spacing w:after="0" w:line="276" w:lineRule="auto"/>
        <w:jc w:val="both"/>
        <w:textAlignment w:val="auto"/>
        <w:rPr>
          <w:rFonts w:ascii="Arial" w:hAnsi="Arial" w:cs="Arial"/>
        </w:rPr>
      </w:pPr>
      <w:r w:rsidRPr="006A0AEE">
        <w:rPr>
          <w:rFonts w:ascii="Arial" w:hAnsi="Arial" w:cs="Arial"/>
        </w:rPr>
        <w:t>Obveznosti izvajalca po tej pogodbi so:</w:t>
      </w:r>
    </w:p>
    <w:p w14:paraId="72343FFB"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5987857B"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zagotoviti vse tehnične, materialne in kadrovske vire, ki so potrebni za izpolnitev pogodbe;</w:t>
      </w:r>
    </w:p>
    <w:p w14:paraId="3F18AA75"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14:paraId="30501E20"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pooblaščenim predstavnikom naročnika omogočiti vpogled v izvajanje pogodbenih del in upoštevati njihova utemeljena navodila;</w:t>
      </w:r>
    </w:p>
    <w:p w14:paraId="0CA08061" w14:textId="00572230"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sproti popravljati i</w:t>
      </w:r>
      <w:r>
        <w:rPr>
          <w:rFonts w:ascii="Arial" w:hAnsi="Arial" w:cs="Arial"/>
          <w:color w:val="000000" w:themeColor="text1"/>
        </w:rPr>
        <w:t>n dopolnjevati način izvedbe storitev</w:t>
      </w:r>
      <w:r w:rsidRPr="006A0AEE">
        <w:rPr>
          <w:rFonts w:ascii="Arial" w:hAnsi="Arial" w:cs="Arial"/>
          <w:color w:val="000000" w:themeColor="text1"/>
        </w:rPr>
        <w:t xml:space="preserve">, </w:t>
      </w:r>
      <w:r w:rsidR="004175A6">
        <w:rPr>
          <w:rFonts w:ascii="Arial" w:hAnsi="Arial" w:cs="Arial"/>
          <w:color w:val="000000" w:themeColor="text1"/>
        </w:rPr>
        <w:t>če</w:t>
      </w:r>
      <w:r w:rsidRPr="006A0AEE">
        <w:rPr>
          <w:rFonts w:ascii="Arial" w:hAnsi="Arial" w:cs="Arial"/>
          <w:color w:val="000000" w:themeColor="text1"/>
        </w:rPr>
        <w:t xml:space="preserve"> naročnik ugotovi oziroma se izkaže, da je izvajalčev način izvajanja del pomanjkljiv ali nepravilen;</w:t>
      </w:r>
    </w:p>
    <w:p w14:paraId="0469B90C" w14:textId="77777777" w:rsidR="00B92C11"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w:t>
      </w:r>
      <w:r>
        <w:rPr>
          <w:rFonts w:ascii="Arial" w:hAnsi="Arial" w:cs="Arial"/>
          <w:color w:val="000000" w:themeColor="text1"/>
        </w:rPr>
        <w:t xml:space="preserve">ila </w:t>
      </w:r>
      <w:r w:rsidR="00213887">
        <w:rPr>
          <w:rFonts w:ascii="Arial" w:hAnsi="Arial" w:cs="Arial"/>
          <w:color w:val="000000" w:themeColor="text1"/>
        </w:rPr>
        <w:t>glede izpolnjevanja pogodbe;</w:t>
      </w:r>
    </w:p>
    <w:p w14:paraId="66ECB07D" w14:textId="77777777" w:rsidR="00213887" w:rsidRPr="006A0AEE" w:rsidRDefault="00213887" w:rsidP="006F44FD">
      <w:pPr>
        <w:widowControl/>
        <w:numPr>
          <w:ilvl w:val="1"/>
          <w:numId w:val="31"/>
        </w:numPr>
        <w:spacing w:after="0" w:line="276" w:lineRule="auto"/>
        <w:ind w:left="709"/>
        <w:jc w:val="both"/>
        <w:textAlignment w:val="auto"/>
        <w:rPr>
          <w:rFonts w:ascii="Arial" w:hAnsi="Arial" w:cs="Arial"/>
          <w:color w:val="000000" w:themeColor="text1"/>
        </w:rPr>
      </w:pPr>
      <w:r>
        <w:rPr>
          <w:rFonts w:ascii="Arial" w:hAnsi="Arial" w:cs="Arial"/>
          <w:color w:val="000000" w:themeColor="text1"/>
          <w:kern w:val="0"/>
        </w:rPr>
        <w:t xml:space="preserve">zagotoviti vse potrebno, da naročnik pridobi vse </w:t>
      </w:r>
      <w:r w:rsidR="008A0D72">
        <w:rPr>
          <w:rFonts w:ascii="Arial" w:hAnsi="Arial" w:cs="Arial"/>
          <w:color w:val="000000" w:themeColor="text1"/>
          <w:kern w:val="0"/>
        </w:rPr>
        <w:t xml:space="preserve">ustrezne </w:t>
      </w:r>
      <w:r>
        <w:rPr>
          <w:rFonts w:ascii="Arial" w:hAnsi="Arial" w:cs="Arial"/>
          <w:color w:val="000000" w:themeColor="text1"/>
          <w:kern w:val="0"/>
        </w:rPr>
        <w:t>pravice po tej pogodbi.</w:t>
      </w:r>
    </w:p>
    <w:p w14:paraId="213B8EEB" w14:textId="77777777" w:rsidR="00B92C11" w:rsidRPr="006A0AEE" w:rsidRDefault="00B92C11" w:rsidP="00B92C11">
      <w:pPr>
        <w:pStyle w:val="Standard"/>
        <w:rPr>
          <w:rFonts w:ascii="Arial" w:hAnsi="Arial" w:cs="Arial"/>
          <w:color w:val="000000" w:themeColor="text1"/>
        </w:rPr>
      </w:pPr>
    </w:p>
    <w:p w14:paraId="04E6893E"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B2BC806"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naročnika)</w:t>
      </w:r>
    </w:p>
    <w:p w14:paraId="79A54001" w14:textId="77777777" w:rsidR="00B92C11" w:rsidRPr="006A0AEE" w:rsidRDefault="00B92C11" w:rsidP="00B92C11">
      <w:pPr>
        <w:pStyle w:val="Standard"/>
        <w:keepNext/>
        <w:rPr>
          <w:rFonts w:ascii="Arial" w:hAnsi="Arial" w:cs="Arial"/>
        </w:rPr>
      </w:pPr>
    </w:p>
    <w:p w14:paraId="53955E8C" w14:textId="77777777" w:rsidR="00B92C11" w:rsidRPr="006A0AEE" w:rsidRDefault="00B92C11" w:rsidP="00B92C11">
      <w:pPr>
        <w:pStyle w:val="Standard"/>
        <w:rPr>
          <w:rFonts w:ascii="Arial" w:hAnsi="Arial" w:cs="Arial"/>
        </w:rPr>
      </w:pPr>
      <w:r>
        <w:rPr>
          <w:rFonts w:ascii="Arial" w:hAnsi="Arial" w:cs="Arial"/>
        </w:rPr>
        <w:t>O</w:t>
      </w:r>
      <w:r w:rsidRPr="006A0AEE">
        <w:rPr>
          <w:rFonts w:ascii="Arial" w:hAnsi="Arial" w:cs="Arial"/>
        </w:rPr>
        <w:t>bveznosti naročnika po tej pogodbi so:</w:t>
      </w:r>
    </w:p>
    <w:p w14:paraId="24590830" w14:textId="77777777" w:rsidR="00B92C11" w:rsidRPr="006A0AEE" w:rsidRDefault="00B92C11" w:rsidP="006F44FD">
      <w:pPr>
        <w:pStyle w:val="Standard"/>
        <w:numPr>
          <w:ilvl w:val="1"/>
          <w:numId w:val="32"/>
        </w:numPr>
        <w:autoSpaceDN w:val="0"/>
        <w:ind w:left="709"/>
        <w:rPr>
          <w:rFonts w:ascii="Arial" w:hAnsi="Arial" w:cs="Arial"/>
        </w:rPr>
      </w:pPr>
      <w:r w:rsidRPr="006A0AEE">
        <w:rPr>
          <w:rFonts w:ascii="Arial" w:hAnsi="Arial" w:cs="Arial"/>
        </w:rPr>
        <w:t>izvajalcu podati pojasnila in informacije, s katerimi razpolaga in so potrebne za uspešno izpolnitev pogodbe;</w:t>
      </w:r>
    </w:p>
    <w:p w14:paraId="069BDF6D" w14:textId="77777777" w:rsidR="00B92C11" w:rsidRPr="006A0AEE" w:rsidRDefault="00B92C11" w:rsidP="006F44FD">
      <w:pPr>
        <w:widowControl/>
        <w:numPr>
          <w:ilvl w:val="1"/>
          <w:numId w:val="32"/>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14:paraId="24D6FEBD" w14:textId="77777777" w:rsidR="00B92C11" w:rsidRPr="006A0AEE" w:rsidRDefault="00B92C11" w:rsidP="006F44FD">
      <w:pPr>
        <w:widowControl/>
        <w:numPr>
          <w:ilvl w:val="1"/>
          <w:numId w:val="32"/>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tolmačiti izvajalcu vse morebitne nejasnosti v </w:t>
      </w:r>
      <w:r>
        <w:rPr>
          <w:rFonts w:ascii="Arial" w:hAnsi="Arial" w:cs="Arial"/>
          <w:color w:val="000000" w:themeColor="text1"/>
        </w:rPr>
        <w:t>obsegu in vsebini pogodbenih storitev</w:t>
      </w:r>
      <w:r w:rsidRPr="006A0AEE">
        <w:rPr>
          <w:rFonts w:ascii="Arial" w:hAnsi="Arial" w:cs="Arial"/>
          <w:color w:val="000000" w:themeColor="text1"/>
        </w:rPr>
        <w:t>;</w:t>
      </w:r>
    </w:p>
    <w:p w14:paraId="66F75D98" w14:textId="77777777" w:rsidR="00B92C11" w:rsidRPr="006A0AEE" w:rsidRDefault="00B92C11" w:rsidP="006F44FD">
      <w:pPr>
        <w:pStyle w:val="Standard"/>
        <w:numPr>
          <w:ilvl w:val="1"/>
          <w:numId w:val="32"/>
        </w:numPr>
        <w:autoSpaceDN w:val="0"/>
        <w:ind w:left="709"/>
        <w:rPr>
          <w:rFonts w:ascii="Arial" w:hAnsi="Arial" w:cs="Arial"/>
        </w:rPr>
      </w:pPr>
      <w:r w:rsidRPr="006A0AEE">
        <w:rPr>
          <w:rFonts w:ascii="Arial" w:hAnsi="Arial" w:cs="Arial"/>
        </w:rPr>
        <w:t>izvajalcu plačati izpolnitev njegovih obveznosti skladno s to pogodbo.</w:t>
      </w:r>
    </w:p>
    <w:p w14:paraId="3ACE6E41" w14:textId="77777777" w:rsidR="00B92C11" w:rsidRPr="006A0AEE" w:rsidRDefault="00B92C11" w:rsidP="00B92C11">
      <w:pPr>
        <w:pStyle w:val="Standard"/>
        <w:rPr>
          <w:rFonts w:ascii="Arial" w:hAnsi="Arial" w:cs="Arial"/>
        </w:rPr>
      </w:pPr>
    </w:p>
    <w:p w14:paraId="1C688BE2"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71CB0F87" w14:textId="77777777" w:rsidR="00B92C11" w:rsidRPr="006A0AEE" w:rsidRDefault="00B92C11" w:rsidP="00B92C11">
      <w:pPr>
        <w:pStyle w:val="Standard"/>
        <w:keepNext/>
        <w:jc w:val="center"/>
        <w:rPr>
          <w:rFonts w:ascii="Arial" w:hAnsi="Arial" w:cs="Arial"/>
          <w:b/>
        </w:rPr>
      </w:pPr>
      <w:r w:rsidRPr="006A0AEE">
        <w:rPr>
          <w:rFonts w:ascii="Arial" w:hAnsi="Arial" w:cs="Arial"/>
          <w:b/>
        </w:rPr>
        <w:t>(podizvajalci)</w:t>
      </w:r>
    </w:p>
    <w:p w14:paraId="161F9140" w14:textId="77777777" w:rsidR="00B92C11" w:rsidRPr="006A0AEE" w:rsidRDefault="00B92C11" w:rsidP="00B92C11">
      <w:pPr>
        <w:pStyle w:val="Standard"/>
        <w:keepNext/>
        <w:rPr>
          <w:rFonts w:ascii="Arial" w:hAnsi="Arial" w:cs="Arial"/>
        </w:rPr>
      </w:pPr>
    </w:p>
    <w:p w14:paraId="54140A9B" w14:textId="77777777" w:rsidR="00B92C11" w:rsidRPr="006A0AEE" w:rsidRDefault="00B92C11" w:rsidP="00B92C11">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w:t>
      </w:r>
      <w:r w:rsidRPr="006A0AEE">
        <w:rPr>
          <w:rFonts w:ascii="Arial" w:hAnsi="Arial" w:cs="Arial"/>
        </w:rPr>
        <w:t>:</w:t>
      </w:r>
      <w:r>
        <w:rPr>
          <w:rFonts w:ascii="Arial" w:hAnsi="Arial" w:cs="Arial"/>
        </w:rPr>
        <w:t xml:space="preserve"> </w:t>
      </w:r>
      <w:r w:rsidRPr="006A0AEE">
        <w:rPr>
          <w:rFonts w:ascii="Arial" w:hAnsi="Arial" w:cs="Arial"/>
        </w:rPr>
        <w:t>_____________</w:t>
      </w:r>
      <w:r>
        <w:rPr>
          <w:rFonts w:ascii="Arial" w:hAnsi="Arial" w:cs="Arial"/>
        </w:rPr>
        <w:t>_____________.</w:t>
      </w:r>
    </w:p>
    <w:p w14:paraId="1FE7CBA8" w14:textId="77777777" w:rsidR="00B92C11" w:rsidRPr="006A0AEE" w:rsidRDefault="00B92C11" w:rsidP="00B92C11">
      <w:pPr>
        <w:pStyle w:val="Standard"/>
        <w:rPr>
          <w:rFonts w:ascii="Arial" w:hAnsi="Arial" w:cs="Arial"/>
        </w:rPr>
      </w:pPr>
    </w:p>
    <w:p w14:paraId="1A7C9C5D" w14:textId="77777777" w:rsidR="00B92C11" w:rsidRPr="006A0AEE" w:rsidRDefault="00B92C11" w:rsidP="00B92C11">
      <w:pPr>
        <w:pStyle w:val="Standard"/>
        <w:rPr>
          <w:rFonts w:ascii="Arial" w:hAnsi="Arial" w:cs="Arial"/>
        </w:rPr>
      </w:pPr>
      <w:r w:rsidRPr="006A0AEE">
        <w:rPr>
          <w:rFonts w:ascii="Arial" w:hAnsi="Arial" w:cs="Arial"/>
        </w:rPr>
        <w:t xml:space="preserve">V primeru, da je kateri od podizvajalcev zahteval neposredna plačila, izvajalec pooblašča naročnika, da na podlagi potrjenih računov oziroma situacij s strani izvajalca neposredno plačuje podizvajalcu. Izvajalec mora svojemu računu oziroma situaciji priložiti račun oziroma </w:t>
      </w:r>
      <w:r w:rsidRPr="006A0AEE">
        <w:rPr>
          <w:rFonts w:ascii="Arial" w:hAnsi="Arial" w:cs="Arial"/>
        </w:rPr>
        <w:lastRenderedPageBreak/>
        <w:t>situacijo podizvajalca, ki ga je predhodno potrdil, ter natančno specifikacijo prejemnikov plačil.</w:t>
      </w:r>
    </w:p>
    <w:p w14:paraId="39875555" w14:textId="77777777" w:rsidR="00B92C11" w:rsidRPr="006A0AEE" w:rsidRDefault="00B92C11" w:rsidP="00B92C11">
      <w:pPr>
        <w:pStyle w:val="Standard"/>
        <w:rPr>
          <w:rFonts w:ascii="Arial" w:hAnsi="Arial" w:cs="Arial"/>
        </w:rPr>
      </w:pPr>
    </w:p>
    <w:p w14:paraId="17E1648A" w14:textId="77777777" w:rsidR="00B92C11" w:rsidRPr="006A0AEE" w:rsidRDefault="00B92C11" w:rsidP="00B92C11">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podizvajalca, da je podizvajalec prejel plačilo za izpolnitev svojih obveznosti, neposredno povezanih s predmetom te pogodbe.</w:t>
      </w:r>
    </w:p>
    <w:p w14:paraId="3CDAC0A0" w14:textId="77777777" w:rsidR="00B92C11" w:rsidRPr="006A0AEE" w:rsidRDefault="00B92C11" w:rsidP="00B92C11">
      <w:pPr>
        <w:pStyle w:val="Standard"/>
        <w:rPr>
          <w:rFonts w:ascii="Arial" w:hAnsi="Arial" w:cs="Arial"/>
        </w:rPr>
      </w:pPr>
    </w:p>
    <w:p w14:paraId="2F1C8056" w14:textId="77777777" w:rsidR="00B92C11" w:rsidRPr="006A0AEE" w:rsidRDefault="00B92C11" w:rsidP="00B92C11">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3741E48" w14:textId="77777777" w:rsidR="00B92C11" w:rsidRPr="006A0AEE" w:rsidRDefault="00B92C11" w:rsidP="00B92C11">
      <w:pPr>
        <w:pStyle w:val="Standard"/>
        <w:rPr>
          <w:rFonts w:ascii="Arial" w:hAnsi="Arial" w:cs="Arial"/>
        </w:rPr>
      </w:pPr>
    </w:p>
    <w:p w14:paraId="48BAB574" w14:textId="329AA6D1" w:rsidR="00B92C11" w:rsidRPr="006A0AEE" w:rsidRDefault="00B92C11" w:rsidP="00B92C11">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w:t>
      </w:r>
      <w:r w:rsidR="004175A6">
        <w:rPr>
          <w:rFonts w:ascii="Arial" w:hAnsi="Arial" w:cs="Arial"/>
        </w:rPr>
        <w:t xml:space="preserve"> če</w:t>
      </w:r>
      <w:r w:rsidRPr="006A0AEE">
        <w:rPr>
          <w:rFonts w:ascii="Arial" w:hAnsi="Arial" w:cs="Arial"/>
        </w:rPr>
        <w:t xml:space="preserve"> bo to primerno, pogojev, ki veljajo za podizvajalca.</w:t>
      </w:r>
    </w:p>
    <w:p w14:paraId="3DD00260" w14:textId="77777777" w:rsidR="00B92C11" w:rsidRPr="006A0AEE" w:rsidRDefault="00B92C11" w:rsidP="00B92C11">
      <w:pPr>
        <w:pStyle w:val="Standard"/>
        <w:rPr>
          <w:rFonts w:ascii="Arial" w:hAnsi="Arial" w:cs="Arial"/>
        </w:rPr>
      </w:pPr>
    </w:p>
    <w:p w14:paraId="6FF7F18B" w14:textId="49C2633F" w:rsidR="00B92C11" w:rsidRPr="006A0AEE" w:rsidRDefault="00B92C11" w:rsidP="00B92C11">
      <w:pPr>
        <w:pStyle w:val="Standard"/>
        <w:rPr>
          <w:rFonts w:ascii="Arial" w:hAnsi="Arial" w:cs="Arial"/>
        </w:rPr>
      </w:pPr>
      <w:r w:rsidRPr="006A0AEE">
        <w:rPr>
          <w:rFonts w:ascii="Arial" w:hAnsi="Arial" w:cs="Arial"/>
        </w:rPr>
        <w:t xml:space="preserve">Izvajalec mora za novo angažirane podizvajalce predložiti obrazec ESPD, </w:t>
      </w:r>
      <w:r w:rsidR="00213887">
        <w:rPr>
          <w:rFonts w:ascii="Arial" w:hAnsi="Arial" w:cs="Arial"/>
        </w:rPr>
        <w:t>obrazec »Podizvajalci«</w:t>
      </w:r>
      <w:r w:rsidRPr="00244A14">
        <w:rPr>
          <w:rFonts w:ascii="Arial" w:hAnsi="Arial" w:cs="Arial"/>
        </w:rPr>
        <w:t xml:space="preserve"> </w:t>
      </w:r>
      <w:r w:rsidRPr="006A0AEE">
        <w:rPr>
          <w:rFonts w:ascii="Arial" w:hAnsi="Arial" w:cs="Arial"/>
        </w:rPr>
        <w:t>in</w:t>
      </w:r>
      <w:r w:rsidR="004175A6">
        <w:rPr>
          <w:rFonts w:ascii="Arial" w:hAnsi="Arial" w:cs="Arial"/>
        </w:rPr>
        <w:t xml:space="preserve"> če</w:t>
      </w:r>
      <w:r w:rsidRPr="006A0AEE">
        <w:rPr>
          <w:rFonts w:ascii="Arial" w:hAnsi="Arial" w:cs="Arial"/>
        </w:rPr>
        <w:t xml:space="preserve"> je relevantno, obrazec »Izjava podiz</w:t>
      </w:r>
      <w:r w:rsidR="00213887">
        <w:rPr>
          <w:rFonts w:ascii="Arial" w:hAnsi="Arial" w:cs="Arial"/>
        </w:rPr>
        <w:t>vajalca o neposrednih plačilih« ter</w:t>
      </w:r>
      <w:r>
        <w:rPr>
          <w:rFonts w:ascii="Arial" w:hAnsi="Arial" w:cs="Arial"/>
        </w:rPr>
        <w:t xml:space="preserve"> </w:t>
      </w:r>
      <w:r w:rsidRPr="00B35AB1">
        <w:rPr>
          <w:rFonts w:ascii="Arial" w:hAnsi="Arial" w:cs="Arial"/>
        </w:rPr>
        <w:t>obrazec »</w:t>
      </w:r>
      <w:r w:rsidR="00213887">
        <w:rPr>
          <w:rFonts w:ascii="Arial" w:hAnsi="Arial" w:cs="Arial"/>
        </w:rPr>
        <w:t>Izjava o udeležbi v lastništvu in o povezanih družbah</w:t>
      </w:r>
      <w:r w:rsidRPr="00B35AB1">
        <w:rPr>
          <w:rFonts w:ascii="Arial" w:hAnsi="Arial" w:cs="Arial"/>
        </w:rPr>
        <w:t>«</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14:paraId="15FA4514" w14:textId="77777777" w:rsidR="00B92C11" w:rsidRPr="006A0AEE" w:rsidRDefault="00B92C11" w:rsidP="00B92C11">
      <w:pPr>
        <w:pStyle w:val="Standard"/>
        <w:rPr>
          <w:rFonts w:ascii="Arial" w:hAnsi="Arial" w:cs="Arial"/>
        </w:rPr>
      </w:pPr>
    </w:p>
    <w:p w14:paraId="3D38D32D" w14:textId="77777777" w:rsidR="00B92C11" w:rsidRPr="006A0AEE" w:rsidRDefault="00B92C11" w:rsidP="00B92C11">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80A470E" w14:textId="77777777" w:rsidR="00B92C11" w:rsidRPr="006A0AEE" w:rsidRDefault="00B92C11" w:rsidP="00B92C11">
      <w:pPr>
        <w:pStyle w:val="Standard"/>
        <w:rPr>
          <w:rFonts w:ascii="Arial" w:hAnsi="Arial" w:cs="Arial"/>
        </w:rPr>
      </w:pPr>
    </w:p>
    <w:p w14:paraId="4D54B888" w14:textId="77777777" w:rsidR="00B92C11" w:rsidRPr="006A0AEE" w:rsidRDefault="00B92C11" w:rsidP="00B92C11">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14:paraId="46380815" w14:textId="77777777" w:rsidR="00B92C11" w:rsidRDefault="00B92C11" w:rsidP="00B92C11">
      <w:pPr>
        <w:pStyle w:val="Standard"/>
        <w:rPr>
          <w:rFonts w:ascii="Arial" w:hAnsi="Arial" w:cs="Arial"/>
        </w:rPr>
      </w:pPr>
    </w:p>
    <w:p w14:paraId="6E9ADCD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46168AA1" w14:textId="77777777" w:rsidR="00B92C11" w:rsidRPr="004C4383" w:rsidRDefault="00B92C11" w:rsidP="00B92C11">
      <w:pPr>
        <w:pStyle w:val="Standard"/>
        <w:keepNext/>
        <w:jc w:val="center"/>
        <w:rPr>
          <w:rFonts w:ascii="Arial" w:hAnsi="Arial" w:cs="Arial"/>
          <w:b/>
          <w:color w:val="000000" w:themeColor="text1"/>
        </w:rPr>
      </w:pPr>
      <w:r w:rsidRPr="004C4383">
        <w:rPr>
          <w:rFonts w:ascii="Arial" w:hAnsi="Arial" w:cs="Arial"/>
          <w:b/>
          <w:color w:val="000000" w:themeColor="text1"/>
        </w:rPr>
        <w:t>(zavarovanje za dobro izvedbo pogodbenih obveznosti</w:t>
      </w:r>
      <w:r>
        <w:rPr>
          <w:rFonts w:ascii="Arial" w:hAnsi="Arial" w:cs="Arial"/>
          <w:b/>
          <w:color w:val="000000" w:themeColor="text1"/>
        </w:rPr>
        <w:t xml:space="preserve"> in za odpravo napak v garancijskem roku</w:t>
      </w:r>
      <w:r w:rsidRPr="004C4383">
        <w:rPr>
          <w:rFonts w:ascii="Arial" w:hAnsi="Arial" w:cs="Arial"/>
          <w:b/>
          <w:color w:val="000000" w:themeColor="text1"/>
        </w:rPr>
        <w:t>)</w:t>
      </w:r>
    </w:p>
    <w:p w14:paraId="69D1259E" w14:textId="77777777" w:rsidR="00B92C11" w:rsidRPr="004C4383" w:rsidRDefault="00B92C11" w:rsidP="00B92C11">
      <w:pPr>
        <w:pStyle w:val="Standard"/>
        <w:keepNext/>
        <w:rPr>
          <w:rFonts w:ascii="Arial" w:hAnsi="Arial" w:cs="Arial"/>
          <w:color w:val="000000" w:themeColor="text1"/>
        </w:rPr>
      </w:pPr>
    </w:p>
    <w:p w14:paraId="179D0427"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 xml:space="preserve">Izvajalec mora skupaj s podpisom te pogodbe naročniku predložiti </w:t>
      </w:r>
      <w:r>
        <w:rPr>
          <w:rFonts w:ascii="Arial" w:hAnsi="Arial" w:cs="Arial"/>
          <w:color w:val="000000" w:themeColor="text1"/>
        </w:rPr>
        <w:t>tri originalne podpisane in žigosane bianko menice</w:t>
      </w:r>
      <w:r w:rsidRPr="004C4383">
        <w:rPr>
          <w:rFonts w:ascii="Arial" w:hAnsi="Arial" w:cs="Arial"/>
          <w:color w:val="000000" w:themeColor="text1"/>
        </w:rPr>
        <w:t xml:space="preserve"> za dobro izvedbo pogodbenih obveznosti</w:t>
      </w:r>
      <w:r>
        <w:rPr>
          <w:rFonts w:ascii="Arial" w:hAnsi="Arial" w:cs="Arial"/>
          <w:color w:val="000000" w:themeColor="text1"/>
        </w:rPr>
        <w:t xml:space="preserve"> in za odpravo napak v garancijskem roku</w:t>
      </w:r>
      <w:r w:rsidRPr="004C4383">
        <w:rPr>
          <w:rFonts w:ascii="Arial" w:hAnsi="Arial" w:cs="Arial"/>
          <w:color w:val="000000" w:themeColor="text1"/>
        </w:rPr>
        <w:t>, v papirni obliki. Pogodbeni stranki ugotavljata, da je izvajalec naročniku že predložil menično izjavo s</w:t>
      </w:r>
      <w:r>
        <w:rPr>
          <w:rFonts w:ascii="Arial" w:hAnsi="Arial" w:cs="Arial"/>
          <w:color w:val="000000" w:themeColor="text1"/>
        </w:rPr>
        <w:t xml:space="preserve"> pooblastilom za izpolnitev takih menic</w:t>
      </w:r>
      <w:r w:rsidRPr="004C4383">
        <w:rPr>
          <w:rFonts w:ascii="Arial" w:hAnsi="Arial" w:cs="Arial"/>
          <w:color w:val="000000" w:themeColor="text1"/>
        </w:rPr>
        <w:t xml:space="preserve">, s katero je naročnika za </w:t>
      </w:r>
      <w:r w:rsidRPr="004C4383">
        <w:rPr>
          <w:rFonts w:ascii="Arial" w:hAnsi="Arial" w:cs="Arial"/>
          <w:color w:val="000000" w:themeColor="text1"/>
        </w:rPr>
        <w:lastRenderedPageBreak/>
        <w:t>primer izpolnitve katere od spodaj navedenih okoliščin pooblasti</w:t>
      </w:r>
      <w:r>
        <w:rPr>
          <w:rFonts w:ascii="Arial" w:hAnsi="Arial" w:cs="Arial"/>
          <w:color w:val="000000" w:themeColor="text1"/>
        </w:rPr>
        <w:t>l</w:t>
      </w:r>
      <w:r w:rsidRPr="004C4383">
        <w:rPr>
          <w:rFonts w:ascii="Arial" w:hAnsi="Arial" w:cs="Arial"/>
          <w:color w:val="000000" w:themeColor="text1"/>
        </w:rPr>
        <w:t xml:space="preserve"> za izpolnitev </w:t>
      </w:r>
      <w:r>
        <w:rPr>
          <w:rFonts w:ascii="Arial" w:hAnsi="Arial" w:cs="Arial"/>
          <w:color w:val="000000" w:themeColor="text1"/>
        </w:rPr>
        <w:t xml:space="preserve">vsake od </w:t>
      </w:r>
      <w:r w:rsidRPr="004C4383">
        <w:rPr>
          <w:rFonts w:ascii="Arial" w:hAnsi="Arial" w:cs="Arial"/>
          <w:color w:val="000000" w:themeColor="text1"/>
        </w:rPr>
        <w:t>bianko menic</w:t>
      </w:r>
      <w:r w:rsidR="002D39C2" w:rsidRPr="002D39C2">
        <w:rPr>
          <w:rFonts w:ascii="Arial" w:hAnsi="Arial" w:cs="Arial"/>
        </w:rPr>
        <w:t xml:space="preserve"> </w:t>
      </w:r>
      <w:r w:rsidR="002D39C2">
        <w:rPr>
          <w:rFonts w:ascii="Arial" w:hAnsi="Arial" w:cs="Arial"/>
        </w:rPr>
        <w:t xml:space="preserve">do višine 10% od skupne vrednosti pogodbe z DDV (za dobro izvedbo pogodbenih obveznosti) oziroma </w:t>
      </w:r>
      <w:r w:rsidR="00213887">
        <w:rPr>
          <w:rFonts w:ascii="Arial" w:hAnsi="Arial" w:cs="Arial"/>
        </w:rPr>
        <w:t>5% od skupne vrednosti pogodbe z DDV (za odpravo napak v garancijskem roku)</w:t>
      </w:r>
      <w:r w:rsidRPr="004C4383">
        <w:rPr>
          <w:rFonts w:ascii="Arial" w:hAnsi="Arial" w:cs="Arial"/>
          <w:color w:val="000000" w:themeColor="text1"/>
        </w:rPr>
        <w:t>.</w:t>
      </w:r>
    </w:p>
    <w:p w14:paraId="7DB51944" w14:textId="77777777" w:rsidR="00B92C11" w:rsidRPr="004C4383" w:rsidRDefault="00B92C11" w:rsidP="00B92C11">
      <w:pPr>
        <w:spacing w:after="0" w:line="276" w:lineRule="auto"/>
        <w:jc w:val="both"/>
        <w:rPr>
          <w:rFonts w:ascii="Arial" w:hAnsi="Arial" w:cs="Arial"/>
          <w:color w:val="000000" w:themeColor="text1"/>
        </w:rPr>
      </w:pPr>
    </w:p>
    <w:p w14:paraId="27974263"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Če se skladno s 95. členom ZJN-3 spremeni vrednost predmeta naročila, mora izva</w:t>
      </w:r>
      <w:r w:rsidR="008A0D72">
        <w:rPr>
          <w:rFonts w:ascii="Arial" w:hAnsi="Arial" w:cs="Arial"/>
          <w:color w:val="000000" w:themeColor="text1"/>
        </w:rPr>
        <w:t>jalec temu ustrezno spremenit</w:t>
      </w:r>
      <w:r w:rsidRPr="004C4383">
        <w:rPr>
          <w:rFonts w:ascii="Arial" w:hAnsi="Arial" w:cs="Arial"/>
          <w:color w:val="000000" w:themeColor="text1"/>
        </w:rPr>
        <w:t xml:space="preserve">i oziroma nadomestiti menično izjavo. V primeru, ko naročnik unovči </w:t>
      </w:r>
      <w:r>
        <w:rPr>
          <w:rFonts w:ascii="Arial" w:hAnsi="Arial" w:cs="Arial"/>
          <w:color w:val="000000" w:themeColor="text1"/>
        </w:rPr>
        <w:t xml:space="preserve">oziroma predloži v unovčitev posamezno </w:t>
      </w:r>
      <w:r w:rsidRPr="004C4383">
        <w:rPr>
          <w:rFonts w:ascii="Arial" w:hAnsi="Arial" w:cs="Arial"/>
          <w:color w:val="000000" w:themeColor="text1"/>
        </w:rPr>
        <w:t>bianko menico, mu mora izvajalec brez nepotrebnega odlašanja predložiti novo bianko menico v nadaljnje zavarovanje dobre izvedbe pogodbenih obveznosti.</w:t>
      </w:r>
    </w:p>
    <w:p w14:paraId="70DA8D07" w14:textId="77777777" w:rsidR="00B92C11" w:rsidRPr="004C4383" w:rsidRDefault="00B92C11" w:rsidP="00B92C11">
      <w:pPr>
        <w:tabs>
          <w:tab w:val="left" w:pos="1725"/>
        </w:tabs>
        <w:spacing w:after="0" w:line="276" w:lineRule="auto"/>
        <w:jc w:val="both"/>
        <w:rPr>
          <w:rFonts w:ascii="Arial" w:hAnsi="Arial" w:cs="Arial"/>
          <w:color w:val="000000" w:themeColor="text1"/>
        </w:rPr>
      </w:pPr>
    </w:p>
    <w:p w14:paraId="0B61472C"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Finančno zavarovanje lahko</w:t>
      </w:r>
      <w:r>
        <w:rPr>
          <w:rFonts w:ascii="Arial" w:hAnsi="Arial" w:cs="Arial"/>
          <w:color w:val="000000" w:themeColor="text1"/>
        </w:rPr>
        <w:t xml:space="preserve"> </w:t>
      </w:r>
      <w:r w:rsidRPr="004C4383">
        <w:rPr>
          <w:rFonts w:ascii="Arial" w:hAnsi="Arial" w:cs="Arial"/>
          <w:color w:val="000000" w:themeColor="text1"/>
        </w:rPr>
        <w:t xml:space="preserve">naročnik </w:t>
      </w:r>
      <w:r>
        <w:rPr>
          <w:rFonts w:ascii="Arial" w:hAnsi="Arial" w:cs="Arial"/>
          <w:color w:val="000000" w:themeColor="text1"/>
        </w:rPr>
        <w:t xml:space="preserve">izpolni in </w:t>
      </w:r>
      <w:r w:rsidRPr="004C4383">
        <w:rPr>
          <w:rFonts w:ascii="Arial" w:hAnsi="Arial" w:cs="Arial"/>
          <w:color w:val="000000" w:themeColor="text1"/>
        </w:rPr>
        <w:t>unovči</w:t>
      </w:r>
      <w:r>
        <w:rPr>
          <w:rFonts w:ascii="Arial" w:hAnsi="Arial" w:cs="Arial"/>
          <w:color w:val="000000" w:themeColor="text1"/>
        </w:rPr>
        <w:t xml:space="preserve"> do </w:t>
      </w:r>
      <w:r w:rsidR="002D39C2">
        <w:rPr>
          <w:rFonts w:ascii="Arial" w:hAnsi="Arial" w:cs="Arial"/>
          <w:color w:val="000000" w:themeColor="text1"/>
        </w:rPr>
        <w:t>poteka obdobja veljavnosti pogodbe</w:t>
      </w:r>
      <w:r w:rsidRPr="004C4383">
        <w:rPr>
          <w:rFonts w:ascii="Arial" w:hAnsi="Arial" w:cs="Arial"/>
          <w:color w:val="000000" w:themeColor="text1"/>
        </w:rPr>
        <w:t>, če:</w:t>
      </w:r>
    </w:p>
    <w:p w14:paraId="2DF41FC1"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ne prične izpolnjevati svojih pogodbenih obveznosti v roku in v skladu z določili pogodbe,</w:t>
      </w:r>
    </w:p>
    <w:p w14:paraId="0972EE82"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preneha izpolnjevati svoje pogodbene obveznosti v skladu z določili pogodbe,</w:t>
      </w:r>
    </w:p>
    <w:p w14:paraId="193497F8"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svojih obveznosti ne izpolni skladno s pogodbo, v dogovorjeni kakovosti, obsegu ali rokih (tj. razlog neizpolnitve, nepravočasne izpolnitve ali nepravilne izpolnitve),</w:t>
      </w:r>
    </w:p>
    <w:p w14:paraId="11B6B50D" w14:textId="77777777" w:rsidR="00B92C11"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povzroči škodo, ki je ne povrne v roku 8 dni po pozivu naročnika,</w:t>
      </w:r>
    </w:p>
    <w:p w14:paraId="294C70CA"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Pr>
          <w:rFonts w:ascii="Arial" w:hAnsi="Arial" w:cs="Arial"/>
        </w:rPr>
        <w:t>izvajalec</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w:t>
      </w:r>
    </w:p>
    <w:p w14:paraId="748FD0A5"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poda zavajajoče ali lažne izjave, podatke oziroma dokumente,</w:t>
      </w:r>
    </w:p>
    <w:p w14:paraId="4C442CEC"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w:t>
      </w:r>
      <w:r w:rsidR="002D39C2">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ki bi bilo potrebno zaradi spremembe vrednosti predmeta pogodbe</w:t>
      </w:r>
      <w:r w:rsidRPr="004C4383">
        <w:rPr>
          <w:rFonts w:ascii="Arial" w:hAnsi="Arial" w:cs="Arial"/>
          <w:color w:val="000000" w:themeColor="text1"/>
        </w:rPr>
        <w:t>.</w:t>
      </w:r>
    </w:p>
    <w:p w14:paraId="6E7C319F" w14:textId="77777777" w:rsidR="00B92C11" w:rsidRPr="004C4383" w:rsidRDefault="00B92C11" w:rsidP="00B92C11">
      <w:pPr>
        <w:pStyle w:val="Standard"/>
        <w:rPr>
          <w:rFonts w:ascii="Arial" w:hAnsi="Arial" w:cs="Arial"/>
          <w:color w:val="000000" w:themeColor="text1"/>
        </w:rPr>
      </w:pPr>
    </w:p>
    <w:p w14:paraId="2D88A370" w14:textId="77777777" w:rsidR="00B92C11" w:rsidRPr="004C4383" w:rsidRDefault="00B92C11" w:rsidP="00B92C11">
      <w:pPr>
        <w:spacing w:after="0" w:line="276" w:lineRule="auto"/>
        <w:contextualSpacing/>
        <w:jc w:val="both"/>
        <w:textAlignment w:val="auto"/>
        <w:rPr>
          <w:rFonts w:ascii="Arial" w:hAnsi="Arial" w:cs="Arial"/>
          <w:color w:val="000000" w:themeColor="text1"/>
        </w:rPr>
      </w:pPr>
      <w:r w:rsidRPr="004C4383">
        <w:rPr>
          <w:rFonts w:ascii="Arial" w:hAnsi="Arial" w:cs="Arial"/>
          <w:color w:val="000000" w:themeColor="text1"/>
        </w:rPr>
        <w:t>Finančno zavarovanje lahko naročn</w:t>
      </w:r>
      <w:r>
        <w:rPr>
          <w:rFonts w:ascii="Arial" w:hAnsi="Arial" w:cs="Arial"/>
          <w:color w:val="000000" w:themeColor="text1"/>
        </w:rPr>
        <w:t>ik izpolni in unovči</w:t>
      </w:r>
      <w:r w:rsidRPr="006366C7">
        <w:rPr>
          <w:rFonts w:ascii="Arial" w:hAnsi="Arial" w:cs="Arial"/>
          <w:color w:val="000000" w:themeColor="text1"/>
        </w:rPr>
        <w:t xml:space="preserve"> </w:t>
      </w:r>
      <w:r w:rsidR="002D39C2">
        <w:rPr>
          <w:rFonts w:ascii="Arial" w:hAnsi="Arial" w:cs="Arial"/>
          <w:color w:val="000000" w:themeColor="text1"/>
        </w:rPr>
        <w:t>pod pogoji iz prejšnjega odstavka</w:t>
      </w:r>
      <w:r>
        <w:rPr>
          <w:rFonts w:ascii="Arial" w:hAnsi="Arial" w:cs="Arial"/>
          <w:color w:val="000000" w:themeColor="text1"/>
        </w:rPr>
        <w:t xml:space="preserve"> </w:t>
      </w:r>
      <w:r w:rsidRPr="004C4383">
        <w:rPr>
          <w:rFonts w:ascii="Arial" w:hAnsi="Arial" w:cs="Arial"/>
          <w:color w:val="000000" w:themeColor="text1"/>
        </w:rPr>
        <w:t>tudi, če naročnik odstopi od pogodbe iz drugega utemeljenega razloga, ki izvira iz sfere izvajalca ali, če izvajalec odstopi od pogodbe brez utemeljenega razloga, ki bi izviral iz sfere naročnika.</w:t>
      </w:r>
    </w:p>
    <w:p w14:paraId="6DF2D122" w14:textId="77777777" w:rsidR="00B92C11" w:rsidRDefault="00B92C11" w:rsidP="00B92C11">
      <w:pPr>
        <w:pStyle w:val="Standard"/>
        <w:rPr>
          <w:rFonts w:ascii="Arial" w:hAnsi="Arial" w:cs="Arial"/>
        </w:rPr>
      </w:pPr>
    </w:p>
    <w:p w14:paraId="174DF034"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sidR="005F6122">
        <w:rPr>
          <w:rFonts w:ascii="Arial" w:hAnsi="Arial" w:cs="Arial"/>
          <w:color w:val="000000" w:themeColor="text1"/>
        </w:rPr>
        <w:t xml:space="preserve">od vsakokratne izvedbe storitev </w:t>
      </w:r>
      <w:r w:rsidRPr="004C4383">
        <w:rPr>
          <w:rFonts w:ascii="Arial" w:hAnsi="Arial" w:cs="Arial"/>
          <w:color w:val="000000" w:themeColor="text1"/>
        </w:rPr>
        <w:t xml:space="preserve">do </w:t>
      </w:r>
      <w:r w:rsidR="002D39C2">
        <w:rPr>
          <w:rFonts w:ascii="Arial" w:hAnsi="Arial" w:cs="Arial"/>
          <w:color w:val="000000" w:themeColor="text1"/>
        </w:rPr>
        <w:t>poteka garancijskih rokov po pogodbi</w:t>
      </w:r>
      <w:r w:rsidRPr="004C4383">
        <w:rPr>
          <w:rFonts w:ascii="Arial" w:hAnsi="Arial" w:cs="Arial"/>
          <w:color w:val="000000" w:themeColor="text1"/>
        </w:rPr>
        <w:t xml:space="preserve">, če: </w:t>
      </w:r>
    </w:p>
    <w:p w14:paraId="2404AF44"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izvajalec v garancijskem obdobju ne odpravi v celoti, ustrezno in v določenih rokih vseh notificiranih napak,</w:t>
      </w:r>
    </w:p>
    <w:p w14:paraId="62C49C44"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izvedeni predmet naroči</w:t>
      </w:r>
      <w:r>
        <w:rPr>
          <w:rFonts w:ascii="Arial" w:hAnsi="Arial" w:cs="Arial"/>
          <w:color w:val="000000" w:themeColor="text1"/>
        </w:rPr>
        <w:t xml:space="preserve">la nima lastnosti, značilnosti ali </w:t>
      </w:r>
      <w:r w:rsidRPr="004C4383">
        <w:rPr>
          <w:rFonts w:ascii="Arial" w:hAnsi="Arial" w:cs="Arial"/>
          <w:color w:val="000000" w:themeColor="text1"/>
        </w:rPr>
        <w:t>kakovosti, h katerim se je zavezal ponudnik oziroma izvajalec, ali ki bi jih moral imeti skladno s svojo naravo,</w:t>
      </w:r>
    </w:p>
    <w:p w14:paraId="2BABD15E"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njegovim pozivom ne</w:t>
      </w:r>
      <w:r w:rsidR="002D39C2">
        <w:rPr>
          <w:rFonts w:ascii="Arial" w:hAnsi="Arial" w:cs="Arial"/>
          <w:color w:val="000000" w:themeColor="text1"/>
        </w:rPr>
        <w:t xml:space="preserve"> izroči novega</w:t>
      </w:r>
      <w:r w:rsidRPr="004C4383">
        <w:rPr>
          <w:rFonts w:ascii="Arial" w:hAnsi="Arial" w:cs="Arial"/>
          <w:color w:val="000000" w:themeColor="text1"/>
        </w:rPr>
        <w:t xml:space="preserve"> oziroma spremenjenega finančnega zavarovanja, ki bi bilo potrebno zaradi spremembe </w:t>
      </w:r>
      <w:r>
        <w:rPr>
          <w:rFonts w:ascii="Arial" w:hAnsi="Arial" w:cs="Arial"/>
          <w:color w:val="000000" w:themeColor="text1"/>
        </w:rPr>
        <w:t>vrednosti predmeta pogodbe</w:t>
      </w:r>
      <w:r w:rsidRPr="004C4383">
        <w:rPr>
          <w:rFonts w:ascii="Arial" w:hAnsi="Arial" w:cs="Arial"/>
          <w:color w:val="000000" w:themeColor="text1"/>
        </w:rPr>
        <w:t>.</w:t>
      </w:r>
    </w:p>
    <w:p w14:paraId="798BD5DE" w14:textId="77777777" w:rsidR="00B92C11" w:rsidRPr="006A0AEE" w:rsidRDefault="00B92C11" w:rsidP="00B92C11">
      <w:pPr>
        <w:pStyle w:val="Standard"/>
        <w:rPr>
          <w:rFonts w:ascii="Arial" w:hAnsi="Arial" w:cs="Arial"/>
        </w:rPr>
      </w:pPr>
    </w:p>
    <w:p w14:paraId="049893D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lastRenderedPageBreak/>
        <w:t>člen</w:t>
      </w:r>
    </w:p>
    <w:p w14:paraId="6C6D8CFA"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primopredaja in jamstvo za kakovost izvedenih storitev</w:t>
      </w:r>
      <w:r w:rsidRPr="006A0AEE">
        <w:rPr>
          <w:rFonts w:ascii="Arial" w:hAnsi="Arial" w:cs="Arial"/>
          <w:b/>
        </w:rPr>
        <w:t>)</w:t>
      </w:r>
    </w:p>
    <w:p w14:paraId="41C65126" w14:textId="77777777" w:rsidR="00B92C11" w:rsidRPr="006A0AEE" w:rsidRDefault="00B92C11" w:rsidP="00B92C11">
      <w:pPr>
        <w:pStyle w:val="Standard"/>
        <w:keepNext/>
        <w:rPr>
          <w:rFonts w:ascii="Arial" w:hAnsi="Arial" w:cs="Arial"/>
        </w:rPr>
      </w:pPr>
    </w:p>
    <w:p w14:paraId="7024023B" w14:textId="6E9480D4" w:rsidR="00B92C11" w:rsidRDefault="00B92C11" w:rsidP="00B92C11">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oziroma primopredaji rezultatov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 oziroma rezultate storitve</w:t>
      </w:r>
      <w:r w:rsidRPr="00215A39">
        <w:rPr>
          <w:rFonts w:ascii="Arial" w:hAnsi="Arial" w:cs="Arial"/>
          <w:color w:val="000000" w:themeColor="text1"/>
        </w:rPr>
        <w:t>.</w:t>
      </w:r>
      <w:r>
        <w:rPr>
          <w:rFonts w:ascii="Arial" w:hAnsi="Arial" w:cs="Arial"/>
          <w:color w:val="000000" w:themeColor="text1"/>
        </w:rPr>
        <w:t xml:space="preserve"> V primeru, ko je rezultat storitve računalniški program oziroma aplikacija, mora izvajalec predati naročniku tudi izvorno </w:t>
      </w:r>
      <w:r w:rsidRPr="004C2F3B">
        <w:rPr>
          <w:rFonts w:ascii="Arial" w:hAnsi="Arial" w:cs="Arial"/>
          <w:color w:val="000000" w:themeColor="text1"/>
        </w:rPr>
        <w:t>kodo takega programa oziroma aplikacije, pri čemer naročnik s primopredajo postane lastnik izvorne kode. V okviru primopredaje mora izvajalec naročniku zagotoviti tudi zadnjo veljavno verzijo dokumentacije sistema (tehnično, vsebinsko, uporabniško). V primeru, da se v zvezi</w:t>
      </w:r>
      <w:r>
        <w:rPr>
          <w:rFonts w:ascii="Arial" w:hAnsi="Arial" w:cs="Arial"/>
          <w:color w:val="000000" w:themeColor="text1"/>
        </w:rPr>
        <w:t xml:space="preserve"> z izvedeno storitvijo oziroma rezultati odkrijejo napake ali pomanjkljivosti, se pogodbena storitev ne šteje za opravljeno in je naročnik ne prevzame.</w:t>
      </w:r>
      <w:r w:rsidRPr="00822F54">
        <w:rPr>
          <w:rFonts w:ascii="Arial" w:hAnsi="Arial" w:cs="Arial"/>
          <w:color w:val="000000" w:themeColor="text1"/>
        </w:rPr>
        <w:t xml:space="preserve"> </w:t>
      </w:r>
      <w:r w:rsidR="004175A6">
        <w:rPr>
          <w:rFonts w:ascii="Arial" w:hAnsi="Arial" w:cs="Arial"/>
          <w:color w:val="000000" w:themeColor="text1"/>
        </w:rPr>
        <w:t>Če</w:t>
      </w:r>
      <w:r w:rsidRPr="00215A39">
        <w:rPr>
          <w:rFonts w:ascii="Arial" w:hAnsi="Arial" w:cs="Arial"/>
          <w:color w:val="000000" w:themeColor="text1"/>
        </w:rPr>
        <w:t xml:space="preserve"> izvedeni predmet naročila nima </w:t>
      </w:r>
      <w:r>
        <w:rPr>
          <w:rFonts w:ascii="Arial" w:hAnsi="Arial" w:cs="Arial"/>
          <w:color w:val="000000" w:themeColor="text1"/>
        </w:rPr>
        <w:t>očitnih napak, se storitev šteje za opravljeno oziroma se rezultati storitve prevzamejo.</w:t>
      </w:r>
    </w:p>
    <w:p w14:paraId="30769310" w14:textId="77777777" w:rsidR="00B92C11" w:rsidRDefault="00B92C11" w:rsidP="00B92C11">
      <w:pPr>
        <w:pStyle w:val="Standard"/>
        <w:rPr>
          <w:rFonts w:ascii="Arial" w:hAnsi="Arial" w:cs="Arial"/>
          <w:color w:val="000000" w:themeColor="text1"/>
        </w:rPr>
      </w:pPr>
    </w:p>
    <w:p w14:paraId="4FF48994" w14:textId="77777777" w:rsidR="00B92C11" w:rsidRDefault="00B92C11" w:rsidP="00B92C11">
      <w:pPr>
        <w:pStyle w:val="Standard"/>
        <w:rPr>
          <w:rFonts w:ascii="Arial" w:hAnsi="Arial" w:cs="Arial"/>
          <w:color w:val="000000" w:themeColor="text1"/>
        </w:rPr>
      </w:pPr>
      <w:r>
        <w:rPr>
          <w:rFonts w:ascii="Arial" w:hAnsi="Arial" w:cs="Arial"/>
          <w:color w:val="000000" w:themeColor="text1"/>
        </w:rPr>
        <w:t xml:space="preserve">Najkasneje ob primopredaji mora izvajalec </w:t>
      </w:r>
      <w:r w:rsidRPr="005F3FEA">
        <w:rPr>
          <w:rFonts w:ascii="Arial" w:hAnsi="Arial" w:cs="Arial"/>
          <w:color w:val="000000" w:themeColor="text1"/>
        </w:rPr>
        <w:t>izvesti tudi prenos znanja in kompetenc za upravljanje z aplikacijo na naročnika.</w:t>
      </w:r>
    </w:p>
    <w:p w14:paraId="734ED884" w14:textId="77777777" w:rsidR="00B92C11" w:rsidRDefault="00B92C11" w:rsidP="00B92C11">
      <w:pPr>
        <w:pStyle w:val="Standard"/>
        <w:rPr>
          <w:rFonts w:ascii="Arial" w:hAnsi="Arial" w:cs="Arial"/>
          <w:color w:val="000000" w:themeColor="text1"/>
        </w:rPr>
      </w:pPr>
    </w:p>
    <w:p w14:paraId="32D5336B" w14:textId="77777777" w:rsidR="00B92C11" w:rsidRPr="00215A39" w:rsidRDefault="00B92C11" w:rsidP="00B92C11">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ali pomanjkljivosti, ugotovljene pri pregledu ali skrite napake, ugotovljene v </w:t>
      </w:r>
      <w:r w:rsidRPr="00E813E2">
        <w:rPr>
          <w:rFonts w:ascii="Arial" w:hAnsi="Arial" w:cs="Arial"/>
          <w:color w:val="000000" w:themeColor="text1"/>
        </w:rPr>
        <w:t>roku enega leta po primopredaji</w:t>
      </w:r>
      <w:r>
        <w:rPr>
          <w:rFonts w:ascii="Arial" w:hAnsi="Arial" w:cs="Arial"/>
          <w:color w:val="000000" w:themeColor="text1"/>
        </w:rPr>
        <w:t xml:space="preserve"> v produkcijo (tj. garancijskem roku),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sidR="002D39C2">
        <w:rPr>
          <w:rFonts w:ascii="Arial" w:hAnsi="Arial" w:cs="Arial"/>
          <w:kern w:val="0"/>
        </w:rPr>
        <w:t>Navedeno naročniku ne preprečuje uveljavitve sankcij po tej pogodbi. Izvajalec naročniku v vsakem primeru odgovarja za nastalo škodo zaradi napak oziroma zamud pri dobavi.</w:t>
      </w:r>
    </w:p>
    <w:p w14:paraId="38226644" w14:textId="77777777" w:rsidR="00B92C11" w:rsidRPr="008D59F7" w:rsidRDefault="00B92C11" w:rsidP="00B92C11">
      <w:pPr>
        <w:pStyle w:val="Standard"/>
        <w:rPr>
          <w:rFonts w:ascii="Arial" w:hAnsi="Arial" w:cs="Arial"/>
          <w:color w:val="000000" w:themeColor="text1"/>
        </w:rPr>
      </w:pPr>
    </w:p>
    <w:p w14:paraId="1ABA02BE" w14:textId="77777777" w:rsidR="00B92C11" w:rsidRPr="008D59F7" w:rsidRDefault="00B92C11" w:rsidP="00B92C11">
      <w:pPr>
        <w:pStyle w:val="Standard"/>
        <w:rPr>
          <w:rFonts w:ascii="Arial" w:hAnsi="Arial" w:cs="Arial"/>
          <w:color w:val="000000" w:themeColor="text1"/>
        </w:rPr>
      </w:pPr>
      <w:r>
        <w:rPr>
          <w:rFonts w:ascii="Arial" w:hAnsi="Arial" w:cs="Arial"/>
          <w:color w:val="000000" w:themeColor="text1"/>
        </w:rPr>
        <w:t xml:space="preserve">V garancijskem roku </w:t>
      </w:r>
      <w:r w:rsidRPr="00E813E2">
        <w:rPr>
          <w:rFonts w:ascii="Arial" w:hAnsi="Arial" w:cs="Arial"/>
          <w:color w:val="000000" w:themeColor="text1"/>
        </w:rPr>
        <w:t>enega leta po primopredaji</w:t>
      </w:r>
      <w:r>
        <w:rPr>
          <w:rFonts w:ascii="Arial" w:hAnsi="Arial" w:cs="Arial"/>
          <w:color w:val="000000" w:themeColor="text1"/>
        </w:rPr>
        <w:t xml:space="preserve"> v produkcijo mora izvajalec</w:t>
      </w:r>
      <w:r w:rsidRPr="008D59F7">
        <w:rPr>
          <w:rFonts w:ascii="Arial" w:hAnsi="Arial" w:cs="Arial"/>
          <w:color w:val="000000" w:themeColor="text1"/>
        </w:rPr>
        <w:t xml:space="preserve"> zagotavljati brezplačno odpravo </w:t>
      </w:r>
      <w:r>
        <w:rPr>
          <w:rFonts w:ascii="Arial" w:hAnsi="Arial" w:cs="Arial"/>
          <w:color w:val="000000" w:themeColor="text1"/>
        </w:rPr>
        <w:t xml:space="preserve">napak in </w:t>
      </w:r>
      <w:r w:rsidRPr="008D59F7">
        <w:rPr>
          <w:rFonts w:ascii="Arial" w:hAnsi="Arial" w:cs="Arial"/>
          <w:color w:val="000000" w:themeColor="text1"/>
        </w:rPr>
        <w:t>redno vzdrževanje vseh varnostnih posodobitev (npr. zaradi odpravljenih ranljivosti v platf</w:t>
      </w:r>
      <w:r>
        <w:rPr>
          <w:rFonts w:ascii="Arial" w:hAnsi="Arial" w:cs="Arial"/>
          <w:color w:val="000000" w:themeColor="text1"/>
        </w:rPr>
        <w:t>ormi, knjižnicah). Izvajalec mora zagotavljati varnostne posodobit</w:t>
      </w:r>
      <w:r w:rsidRPr="008D59F7">
        <w:rPr>
          <w:rFonts w:ascii="Arial" w:hAnsi="Arial" w:cs="Arial"/>
          <w:color w:val="000000" w:themeColor="text1"/>
        </w:rPr>
        <w:t>v</w:t>
      </w:r>
      <w:r>
        <w:rPr>
          <w:rFonts w:ascii="Arial" w:hAnsi="Arial" w:cs="Arial"/>
          <w:color w:val="000000" w:themeColor="text1"/>
        </w:rPr>
        <w:t>e</w:t>
      </w:r>
      <w:r w:rsidRPr="008D59F7">
        <w:rPr>
          <w:rFonts w:ascii="Arial" w:hAnsi="Arial" w:cs="Arial"/>
          <w:color w:val="000000" w:themeColor="text1"/>
        </w:rPr>
        <w:t xml:space="preserve"> najkasneje v roku 14 dni od objave varnostnega popravka s strani proizvajalcev posameznih komponent rešitve.</w:t>
      </w:r>
    </w:p>
    <w:p w14:paraId="6D07E3CD" w14:textId="77777777" w:rsidR="00B92C11" w:rsidRPr="008D59F7" w:rsidRDefault="00B92C11" w:rsidP="00B92C11">
      <w:pPr>
        <w:pStyle w:val="Standard"/>
        <w:rPr>
          <w:rFonts w:ascii="Arial" w:hAnsi="Arial" w:cs="Arial"/>
          <w:color w:val="000000" w:themeColor="text1"/>
        </w:rPr>
      </w:pPr>
    </w:p>
    <w:p w14:paraId="62BB12D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DCE2376"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avtorske pravice</w:t>
      </w:r>
      <w:r w:rsidRPr="006A0AEE">
        <w:rPr>
          <w:rFonts w:ascii="Arial" w:hAnsi="Arial" w:cs="Arial"/>
          <w:b/>
        </w:rPr>
        <w:t>)</w:t>
      </w:r>
    </w:p>
    <w:p w14:paraId="2833348B" w14:textId="77777777" w:rsidR="00B92C11" w:rsidRPr="006A0AEE" w:rsidRDefault="00B92C11" w:rsidP="00B92C11">
      <w:pPr>
        <w:pStyle w:val="Standard"/>
        <w:keepNext/>
        <w:rPr>
          <w:rFonts w:ascii="Arial" w:hAnsi="Arial" w:cs="Arial"/>
          <w:color w:val="000000" w:themeColor="text1"/>
        </w:rPr>
      </w:pPr>
    </w:p>
    <w:p w14:paraId="4F7387B2" w14:textId="77777777" w:rsidR="00B92C11" w:rsidRDefault="00B92C11" w:rsidP="00B92C11">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 (tj. programskih rešitev, vključno z izvorno kodo, ter spremljajoče dokumentacije),</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Pr>
          <w:rFonts w:ascii="Arial" w:hAnsi="Arial" w:cs="Arial"/>
          <w:color w:val="000000" w:themeColor="text1"/>
          <w:kern w:val="0"/>
        </w:rPr>
        <w:t>videogrami</w:t>
      </w:r>
      <w:proofErr w:type="spellEnd"/>
      <w:r>
        <w:rPr>
          <w:rFonts w:ascii="Arial" w:hAnsi="Arial" w:cs="Arial"/>
          <w:color w:val="000000" w:themeColor="text1"/>
          <w:kern w:val="0"/>
        </w:rPr>
        <w:t xml:space="preserve">, pravico javnega prikazovanja, pravico radiodifuznega oddajanja, pravico radiodifuzne </w:t>
      </w:r>
      <w:proofErr w:type="spellStart"/>
      <w:r>
        <w:rPr>
          <w:rFonts w:ascii="Arial" w:hAnsi="Arial" w:cs="Arial"/>
          <w:color w:val="000000" w:themeColor="text1"/>
          <w:kern w:val="0"/>
        </w:rPr>
        <w:t>retransmisije</w:t>
      </w:r>
      <w:proofErr w:type="spellEnd"/>
      <w:r>
        <w:rPr>
          <w:rFonts w:ascii="Arial" w:hAnsi="Arial" w:cs="Arial"/>
          <w:color w:val="000000" w:themeColor="text1"/>
          <w:kern w:val="0"/>
        </w:rPr>
        <w:t xml:space="preserve">, pravico sekundarnega radiodifuznega oddajanja in pravico </w:t>
      </w:r>
      <w:r>
        <w:rPr>
          <w:rFonts w:ascii="Arial" w:hAnsi="Arial" w:cs="Arial"/>
          <w:color w:val="000000" w:themeColor="text1"/>
          <w:kern w:val="0"/>
        </w:rPr>
        <w:lastRenderedPageBreak/>
        <w:t xml:space="preserve">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E299148" w14:textId="77777777" w:rsidR="00B92C11" w:rsidRPr="00082EC9" w:rsidRDefault="00B92C11" w:rsidP="00B92C11">
      <w:pPr>
        <w:spacing w:after="0" w:line="276" w:lineRule="auto"/>
        <w:jc w:val="both"/>
        <w:rPr>
          <w:rFonts w:ascii="Arial" w:hAnsi="Arial" w:cs="Arial"/>
          <w:color w:val="000000" w:themeColor="text1"/>
        </w:rPr>
      </w:pPr>
    </w:p>
    <w:p w14:paraId="3BB733EC" w14:textId="77777777" w:rsidR="00B92C11" w:rsidRPr="00082EC9" w:rsidRDefault="00B92C11" w:rsidP="00B92C11">
      <w:pPr>
        <w:spacing w:after="0" w:line="276" w:lineRule="auto"/>
        <w:jc w:val="both"/>
        <w:rPr>
          <w:rFonts w:ascii="Arial" w:eastAsia="Times New Roman" w:hAnsi="Arial" w:cs="Arial"/>
          <w:color w:val="000000" w:themeColor="text1"/>
          <w:lang w:eastAsia="sl-SI"/>
        </w:rPr>
      </w:pPr>
      <w:r w:rsidRPr="00082EC9">
        <w:rPr>
          <w:rFonts w:ascii="Arial" w:eastAsia="Times New Roman" w:hAnsi="Arial" w:cs="Arial"/>
          <w:color w:val="000000" w:themeColor="text1"/>
          <w:lang w:eastAsia="sl-SI"/>
        </w:rPr>
        <w:t xml:space="preserve">Morebitne </w:t>
      </w:r>
      <w:proofErr w:type="spellStart"/>
      <w:r w:rsidRPr="00082EC9">
        <w:rPr>
          <w:rFonts w:ascii="Arial" w:eastAsia="Times New Roman" w:hAnsi="Arial" w:cs="Arial"/>
          <w:color w:val="000000" w:themeColor="text1"/>
          <w:lang w:eastAsia="sl-SI"/>
        </w:rPr>
        <w:t>zaprtokodne</w:t>
      </w:r>
      <w:proofErr w:type="spellEnd"/>
      <w:r w:rsidRPr="00082EC9">
        <w:rPr>
          <w:rFonts w:ascii="Arial" w:eastAsia="Times New Roman" w:hAnsi="Arial" w:cs="Arial"/>
          <w:color w:val="000000" w:themeColor="text1"/>
          <w:lang w:eastAsia="sl-SI"/>
        </w:rPr>
        <w:t xml:space="preserve"> rešitve, ki so omejene z licenčnimi pravicami, so lahko del aplikacije le ob pisnem soglasju naročnika in na podlagi ločenega dogovora, sicer pa je treba rešitve izdelati na odprtokodnih sistemih.</w:t>
      </w:r>
    </w:p>
    <w:p w14:paraId="7E4FCA7C" w14:textId="77777777" w:rsidR="00B92C11" w:rsidRPr="00082EC9" w:rsidRDefault="00B92C11" w:rsidP="00B92C11">
      <w:pPr>
        <w:spacing w:after="0" w:line="276" w:lineRule="auto"/>
        <w:jc w:val="both"/>
        <w:rPr>
          <w:rFonts w:ascii="Arial" w:hAnsi="Arial" w:cs="Arial"/>
          <w:color w:val="000000" w:themeColor="text1"/>
        </w:rPr>
      </w:pPr>
    </w:p>
    <w:p w14:paraId="5617EA83" w14:textId="77777777" w:rsidR="00B92C11" w:rsidRDefault="00B92C11" w:rsidP="00B92C11">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posamezno avtorsko delo, ki nastane v okviru izpolnjevanja te pogodbe, krši pravice intelektualne lastnine te tretje osebe, naročnika varoval pred takim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6E8C79FB" w14:textId="77777777" w:rsidR="00B92C11" w:rsidRDefault="00B92C11" w:rsidP="00B92C11">
      <w:pPr>
        <w:pStyle w:val="Standard"/>
        <w:rPr>
          <w:rFonts w:ascii="Arial" w:hAnsi="Arial" w:cs="Arial"/>
          <w:color w:val="000000" w:themeColor="text1"/>
        </w:rPr>
      </w:pPr>
    </w:p>
    <w:p w14:paraId="1E307C96" w14:textId="77777777" w:rsidR="00B92C11" w:rsidRDefault="00B92C11" w:rsidP="00B92C11">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avtorskega dela ali takojšnjo spremembo ali zamenjavo izdelka s takšnim, ki mu je vsebinsko enakovreden.</w:t>
      </w:r>
    </w:p>
    <w:p w14:paraId="45283745" w14:textId="77777777" w:rsidR="00B92C11" w:rsidRPr="00163764" w:rsidRDefault="00B92C11" w:rsidP="00B92C11">
      <w:pPr>
        <w:pStyle w:val="Standard"/>
        <w:rPr>
          <w:rFonts w:ascii="Arial" w:hAnsi="Arial" w:cs="Arial"/>
          <w:color w:val="000000" w:themeColor="text1"/>
        </w:rPr>
      </w:pPr>
    </w:p>
    <w:p w14:paraId="32DD356C" w14:textId="77777777" w:rsidR="00B92C11" w:rsidRDefault="00B92C11" w:rsidP="00B92C11">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6B574487" w14:textId="77777777" w:rsidR="00B92C11" w:rsidRDefault="00B92C11" w:rsidP="00B92C11">
      <w:pPr>
        <w:pStyle w:val="Brezrazmikov"/>
        <w:spacing w:line="276" w:lineRule="auto"/>
        <w:jc w:val="both"/>
        <w:rPr>
          <w:rFonts w:ascii="Arial" w:hAnsi="Arial"/>
          <w:color w:val="000000" w:themeColor="text1"/>
          <w:sz w:val="22"/>
          <w:szCs w:val="22"/>
        </w:rPr>
      </w:pPr>
    </w:p>
    <w:p w14:paraId="0DECD626" w14:textId="77777777" w:rsidR="00B92C11" w:rsidRPr="00163764" w:rsidRDefault="00B92C11" w:rsidP="00B92C11">
      <w:pPr>
        <w:pStyle w:val="Brezrazmikov"/>
        <w:spacing w:line="276" w:lineRule="auto"/>
        <w:jc w:val="both"/>
        <w:rPr>
          <w:rFonts w:ascii="Arial" w:hAnsi="Arial"/>
          <w:color w:val="000000" w:themeColor="text1"/>
          <w:sz w:val="22"/>
          <w:szCs w:val="22"/>
        </w:rPr>
      </w:pPr>
      <w:r>
        <w:rPr>
          <w:rFonts w:ascii="Arial" w:hAnsi="Arial"/>
          <w:color w:val="000000" w:themeColor="text1"/>
          <w:sz w:val="22"/>
          <w:szCs w:val="22"/>
        </w:rPr>
        <w:t xml:space="preserve">Pogodbeni stranki ugotavljata in se strinjata, da je naročnik </w:t>
      </w:r>
      <w:r w:rsidR="002D39C2">
        <w:rPr>
          <w:rFonts w:ascii="Arial" w:hAnsi="Arial"/>
          <w:color w:val="000000" w:themeColor="text1"/>
          <w:sz w:val="22"/>
          <w:szCs w:val="22"/>
        </w:rPr>
        <w:t>izdelovalec vseh podatkovnih zbirk</w:t>
      </w:r>
      <w:r>
        <w:rPr>
          <w:rFonts w:ascii="Arial" w:hAnsi="Arial"/>
          <w:color w:val="000000" w:themeColor="text1"/>
          <w:sz w:val="22"/>
          <w:szCs w:val="22"/>
        </w:rPr>
        <w:t>, ki obstojijo oziroma nastanejo v zvezi s programskimi rešitvami po tej pogodbi.</w:t>
      </w:r>
    </w:p>
    <w:p w14:paraId="51E020E2" w14:textId="77777777" w:rsidR="00B92C11" w:rsidRPr="008D59F7" w:rsidRDefault="00B92C11" w:rsidP="00B92C11">
      <w:pPr>
        <w:pStyle w:val="Standard"/>
        <w:rPr>
          <w:rFonts w:ascii="Arial" w:hAnsi="Arial" w:cs="Arial"/>
          <w:color w:val="000000" w:themeColor="text1"/>
        </w:rPr>
      </w:pPr>
    </w:p>
    <w:p w14:paraId="1E5A56F8"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0AC72BE8"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vzdrževanje aplikacij</w:t>
      </w:r>
      <w:r w:rsidRPr="006A0AEE">
        <w:rPr>
          <w:rFonts w:ascii="Arial" w:hAnsi="Arial" w:cs="Arial"/>
          <w:b/>
        </w:rPr>
        <w:t>)</w:t>
      </w:r>
    </w:p>
    <w:p w14:paraId="15EC2585" w14:textId="77777777" w:rsidR="00B92C11" w:rsidRPr="00BD7500" w:rsidRDefault="00B92C11" w:rsidP="00B92C11">
      <w:pPr>
        <w:pStyle w:val="Standard"/>
        <w:keepNext/>
        <w:rPr>
          <w:rFonts w:ascii="Arial" w:hAnsi="Arial" w:cs="Arial"/>
          <w:color w:val="000000" w:themeColor="text1"/>
        </w:rPr>
      </w:pPr>
    </w:p>
    <w:p w14:paraId="1F6828AC"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r>
        <w:rPr>
          <w:rFonts w:ascii="Arial" w:hAnsi="Arial" w:cs="Arial"/>
          <w:color w:val="000000" w:themeColor="text1"/>
          <w:sz w:val="22"/>
          <w:szCs w:val="22"/>
        </w:rPr>
        <w:t>Vzdrževanje aplikacij naročnika obsega odpravo napak, izvajanje popravkov, optimizacij in morebiti potrebovanih nadgradenj ter podporo naročniku, vse skladno s posameznimi naročili naročnika.</w:t>
      </w:r>
    </w:p>
    <w:p w14:paraId="79ED21A7"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p>
    <w:p w14:paraId="1930F556" w14:textId="77777777" w:rsidR="0037294A" w:rsidRPr="0037294A" w:rsidRDefault="0037294A" w:rsidP="003729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Vzdrževanje naročnikovih aplikacij po tej pogodbi obsega naslednje storitve:</w:t>
      </w:r>
    </w:p>
    <w:p w14:paraId="0640ACDA"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administracija podpornih zahtevkov – delegiranje in eskalacija zahtevkov ter obveščanje o statusu in napredku reševanja zahtevkov;</w:t>
      </w:r>
    </w:p>
    <w:p w14:paraId="7A33DB0B"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uporabniška podpora – pisna ali telefonska podpora za uporabo programske opreme;</w:t>
      </w:r>
    </w:p>
    <w:p w14:paraId="32672983"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odprava napak na programski opremi (</w:t>
      </w:r>
      <w:proofErr w:type="spellStart"/>
      <w:r w:rsidRPr="0037294A">
        <w:rPr>
          <w:rFonts w:ascii="Arial" w:eastAsia="MS Gothic" w:hAnsi="Arial" w:cs="Arial"/>
          <w:iCs/>
          <w:color w:val="000000" w:themeColor="text1"/>
          <w:lang w:eastAsia="ja-JP"/>
        </w:rPr>
        <w:t>bug</w:t>
      </w:r>
      <w:proofErr w:type="spellEnd"/>
      <w:r w:rsidRPr="0037294A">
        <w:rPr>
          <w:rFonts w:ascii="Arial" w:eastAsia="MS Gothic" w:hAnsi="Arial" w:cs="Arial"/>
          <w:iCs/>
          <w:color w:val="000000" w:themeColor="text1"/>
          <w:lang w:eastAsia="ja-JP"/>
        </w:rPr>
        <w:t xml:space="preserve"> </w:t>
      </w:r>
      <w:proofErr w:type="spellStart"/>
      <w:r w:rsidRPr="0037294A">
        <w:rPr>
          <w:rFonts w:ascii="Arial" w:eastAsia="MS Gothic" w:hAnsi="Arial" w:cs="Arial"/>
          <w:iCs/>
          <w:color w:val="000000" w:themeColor="text1"/>
          <w:lang w:eastAsia="ja-JP"/>
        </w:rPr>
        <w:t>fix</w:t>
      </w:r>
      <w:proofErr w:type="spellEnd"/>
      <w:r w:rsidRPr="0037294A">
        <w:rPr>
          <w:rFonts w:ascii="Arial" w:eastAsia="MS Gothic" w:hAnsi="Arial" w:cs="Arial"/>
          <w:iCs/>
          <w:color w:val="000000" w:themeColor="text1"/>
          <w:lang w:eastAsia="ja-JP"/>
        </w:rPr>
        <w:t>) – odprava napak na programski opremi, ki ni</w:t>
      </w:r>
      <w:r>
        <w:rPr>
          <w:rFonts w:ascii="Arial" w:eastAsia="MS Gothic" w:hAnsi="Arial" w:cs="Arial"/>
          <w:iCs/>
          <w:color w:val="000000" w:themeColor="text1"/>
          <w:lang w:eastAsia="ja-JP"/>
        </w:rPr>
        <w:t>so obsežene</w:t>
      </w:r>
      <w:r w:rsidRPr="0037294A">
        <w:rPr>
          <w:rFonts w:ascii="Arial" w:eastAsia="MS Gothic" w:hAnsi="Arial" w:cs="Arial"/>
          <w:iCs/>
          <w:color w:val="000000" w:themeColor="text1"/>
          <w:lang w:eastAsia="ja-JP"/>
        </w:rPr>
        <w:t xml:space="preserve"> </w:t>
      </w:r>
      <w:r>
        <w:rPr>
          <w:rFonts w:ascii="Arial" w:eastAsia="MS Gothic" w:hAnsi="Arial" w:cs="Arial"/>
          <w:iCs/>
          <w:color w:val="000000" w:themeColor="text1"/>
          <w:lang w:eastAsia="ja-JP"/>
        </w:rPr>
        <w:t>z garancijo oziroma</w:t>
      </w:r>
      <w:r w:rsidRPr="0037294A">
        <w:rPr>
          <w:rFonts w:ascii="Arial" w:eastAsia="MS Gothic" w:hAnsi="Arial" w:cs="Arial"/>
          <w:iCs/>
          <w:color w:val="000000" w:themeColor="text1"/>
          <w:lang w:eastAsia="ja-JP"/>
        </w:rPr>
        <w:t xml:space="preserve"> so posledica posodobitev in sprememb, ki jih je izvedel naročnik;</w:t>
      </w:r>
    </w:p>
    <w:p w14:paraId="3AB04B73"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prilagoditve (</w:t>
      </w:r>
      <w:proofErr w:type="spellStart"/>
      <w:r w:rsidRPr="0037294A">
        <w:rPr>
          <w:rFonts w:ascii="Arial" w:eastAsia="MS Gothic" w:hAnsi="Arial" w:cs="Arial"/>
          <w:iCs/>
          <w:color w:val="000000" w:themeColor="text1"/>
          <w:lang w:eastAsia="ja-JP"/>
        </w:rPr>
        <w:t>prekonfiguracija</w:t>
      </w:r>
      <w:proofErr w:type="spellEnd"/>
      <w:r w:rsidRPr="0037294A">
        <w:rPr>
          <w:rFonts w:ascii="Arial" w:eastAsia="MS Gothic" w:hAnsi="Arial" w:cs="Arial"/>
          <w:iCs/>
          <w:color w:val="000000" w:themeColor="text1"/>
          <w:lang w:eastAsia="ja-JP"/>
        </w:rPr>
        <w:t>) programske opreme ali storitve – prilagoditve, ki ne zahtevajo posega v programsko kodo ali prilagajanja poslovne logike;</w:t>
      </w:r>
    </w:p>
    <w:p w14:paraId="184B51D9"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varnostne posodobitve in programski popravki (</w:t>
      </w:r>
      <w:proofErr w:type="spellStart"/>
      <w:r w:rsidRPr="0037294A">
        <w:rPr>
          <w:rFonts w:ascii="Arial" w:eastAsia="MS Gothic" w:hAnsi="Arial" w:cs="Arial"/>
          <w:iCs/>
          <w:color w:val="000000" w:themeColor="text1"/>
          <w:lang w:eastAsia="ja-JP"/>
        </w:rPr>
        <w:t>patch</w:t>
      </w:r>
      <w:proofErr w:type="spellEnd"/>
      <w:r w:rsidRPr="0037294A">
        <w:rPr>
          <w:rFonts w:ascii="Arial" w:eastAsia="MS Gothic" w:hAnsi="Arial" w:cs="Arial"/>
          <w:iCs/>
          <w:color w:val="000000" w:themeColor="text1"/>
          <w:lang w:eastAsia="ja-JP"/>
        </w:rPr>
        <w:t>) – namestitve varnostnih popravkov za programsko opremo, ki ne zahtevajo posega v programsko kodo ali prilagajanje poslovne logike;</w:t>
      </w:r>
    </w:p>
    <w:p w14:paraId="1C8FA7DC"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pomoč naročniku pri prenosu vzdrževane programske opreme iz ene strojne računalniške opreme na drugo;</w:t>
      </w:r>
    </w:p>
    <w:p w14:paraId="4E2754F9"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svetovanje naročniku za obstoječo programsko opremo</w:t>
      </w:r>
      <w:r>
        <w:rPr>
          <w:rFonts w:ascii="Arial" w:eastAsia="MS Gothic" w:hAnsi="Arial" w:cs="Arial"/>
          <w:iCs/>
          <w:color w:val="000000" w:themeColor="text1"/>
          <w:lang w:eastAsia="ja-JP"/>
        </w:rPr>
        <w:t xml:space="preserve"> </w:t>
      </w:r>
      <w:r w:rsidRPr="0037294A">
        <w:rPr>
          <w:rFonts w:ascii="Arial" w:eastAsia="MS Gothic" w:hAnsi="Arial" w:cs="Arial"/>
          <w:iCs/>
          <w:color w:val="000000" w:themeColor="text1"/>
          <w:lang w:eastAsia="ja-JP"/>
        </w:rPr>
        <w:t>– predlogi tehničnih izboljšav sistema in sprememb tehnologij in predlogi nadgradnje programske opreme;</w:t>
      </w:r>
    </w:p>
    <w:p w14:paraId="55F3BB2F"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 xml:space="preserve">dostop do portala podpore – omogočen dostop do spletnega portala s pregledom </w:t>
      </w:r>
      <w:r w:rsidRPr="0037294A">
        <w:rPr>
          <w:rFonts w:ascii="Arial" w:eastAsia="MS Gothic" w:hAnsi="Arial" w:cs="Arial"/>
          <w:iCs/>
          <w:color w:val="000000" w:themeColor="text1"/>
          <w:lang w:eastAsia="ja-JP"/>
        </w:rPr>
        <w:lastRenderedPageBreak/>
        <w:t>prijavljenih zahtevkov, statusov ter zgodovino komu</w:t>
      </w:r>
      <w:r>
        <w:rPr>
          <w:rFonts w:ascii="Arial" w:eastAsia="MS Gothic" w:hAnsi="Arial" w:cs="Arial"/>
          <w:iCs/>
          <w:color w:val="000000" w:themeColor="text1"/>
          <w:lang w:eastAsia="ja-JP"/>
        </w:rPr>
        <w:t>nikacije za posamezen zahtevek.</w:t>
      </w:r>
    </w:p>
    <w:p w14:paraId="0260D50B" w14:textId="77777777" w:rsidR="0037294A" w:rsidRPr="0037294A" w:rsidRDefault="0037294A" w:rsidP="0037294A">
      <w:pPr>
        <w:pStyle w:val="Navadensplet"/>
        <w:widowControl w:val="0"/>
        <w:suppressAutoHyphens/>
        <w:spacing w:beforeAutospacing="0" w:after="0" w:afterAutospacing="0" w:line="276" w:lineRule="auto"/>
        <w:rPr>
          <w:rFonts w:ascii="Arial" w:hAnsi="Arial" w:cs="Arial"/>
          <w:color w:val="000000" w:themeColor="text1"/>
          <w:sz w:val="22"/>
          <w:szCs w:val="22"/>
        </w:rPr>
      </w:pPr>
    </w:p>
    <w:p w14:paraId="57D9A7BD" w14:textId="77777777" w:rsidR="00B92C11" w:rsidRDefault="005F6122" w:rsidP="00B92C11">
      <w:pPr>
        <w:pStyle w:val="Navadensplet"/>
        <w:suppressAutoHyphens/>
        <w:spacing w:beforeAutospacing="0" w:after="0" w:afterAutospacing="0" w:line="276" w:lineRule="auto"/>
        <w:rPr>
          <w:rFonts w:ascii="Arial" w:hAnsi="Arial" w:cs="Arial"/>
          <w:color w:val="000000" w:themeColor="text1"/>
          <w:sz w:val="22"/>
          <w:szCs w:val="22"/>
        </w:rPr>
      </w:pPr>
      <w:r>
        <w:rPr>
          <w:rFonts w:ascii="Arial" w:hAnsi="Arial" w:cs="Arial"/>
          <w:color w:val="000000" w:themeColor="text1"/>
          <w:sz w:val="22"/>
          <w:szCs w:val="22"/>
        </w:rPr>
        <w:t>Izvajalec se zavezuje, da bo zagotavljal pripravljenost</w:t>
      </w:r>
      <w:r w:rsidR="00B92C11">
        <w:rPr>
          <w:rFonts w:ascii="Arial" w:hAnsi="Arial" w:cs="Arial"/>
          <w:color w:val="000000" w:themeColor="text1"/>
          <w:sz w:val="22"/>
          <w:szCs w:val="22"/>
        </w:rPr>
        <w:t xml:space="preserve"> za odziv na naročnikovo prijavo kritične napake 24 ur na dan, vse dni v letu. </w:t>
      </w:r>
      <w:r w:rsidR="00B92C11" w:rsidRPr="00BD7500">
        <w:rPr>
          <w:rFonts w:ascii="Arial" w:hAnsi="Arial" w:cs="Arial"/>
          <w:color w:val="000000" w:themeColor="text1"/>
          <w:sz w:val="22"/>
          <w:szCs w:val="22"/>
        </w:rPr>
        <w:t>Izvajalec s</w:t>
      </w:r>
      <w:r w:rsidR="00B92C11">
        <w:rPr>
          <w:rFonts w:ascii="Arial" w:hAnsi="Arial" w:cs="Arial"/>
          <w:color w:val="000000" w:themeColor="text1"/>
          <w:sz w:val="22"/>
          <w:szCs w:val="22"/>
        </w:rPr>
        <w:t>e zavezuje, da bo v pripravljenosti za odziv na n</w:t>
      </w:r>
      <w:r w:rsidR="00B92C11" w:rsidRPr="00BD7500">
        <w:rPr>
          <w:rFonts w:ascii="Arial" w:hAnsi="Arial" w:cs="Arial"/>
          <w:color w:val="000000" w:themeColor="text1"/>
          <w:sz w:val="22"/>
          <w:szCs w:val="22"/>
        </w:rPr>
        <w:t xml:space="preserve">aročnikovo prijavo </w:t>
      </w:r>
      <w:r w:rsidR="00B92C11">
        <w:rPr>
          <w:rFonts w:ascii="Arial" w:hAnsi="Arial" w:cs="Arial"/>
          <w:color w:val="000000" w:themeColor="text1"/>
          <w:sz w:val="22"/>
          <w:szCs w:val="22"/>
        </w:rPr>
        <w:t xml:space="preserve">resne </w:t>
      </w:r>
      <w:r w:rsidR="00B92C11" w:rsidRPr="00BD7500">
        <w:rPr>
          <w:rFonts w:ascii="Arial" w:hAnsi="Arial" w:cs="Arial"/>
          <w:color w:val="000000" w:themeColor="text1"/>
          <w:sz w:val="22"/>
          <w:szCs w:val="22"/>
        </w:rPr>
        <w:t xml:space="preserve">napake vsak dan med 8. in 16. uro. </w:t>
      </w:r>
      <w:r w:rsidR="00B92C11">
        <w:rPr>
          <w:rFonts w:ascii="Arial" w:hAnsi="Arial" w:cs="Arial"/>
          <w:color w:val="000000" w:themeColor="text1"/>
          <w:sz w:val="22"/>
          <w:szCs w:val="22"/>
        </w:rPr>
        <w:t>Če n</w:t>
      </w:r>
      <w:r w:rsidR="00B92C11" w:rsidRPr="00BD7500">
        <w:rPr>
          <w:rFonts w:ascii="Arial" w:hAnsi="Arial" w:cs="Arial"/>
          <w:color w:val="000000" w:themeColor="text1"/>
          <w:sz w:val="22"/>
          <w:szCs w:val="22"/>
        </w:rPr>
        <w:t xml:space="preserve">aročnik vloži zahtevo za odpravo </w:t>
      </w:r>
      <w:r w:rsidR="00B92C11">
        <w:rPr>
          <w:rFonts w:ascii="Arial" w:hAnsi="Arial" w:cs="Arial"/>
          <w:color w:val="000000" w:themeColor="text1"/>
          <w:sz w:val="22"/>
          <w:szCs w:val="22"/>
        </w:rPr>
        <w:t xml:space="preserve">resne </w:t>
      </w:r>
      <w:r w:rsidR="00B92C11" w:rsidRPr="00BD7500">
        <w:rPr>
          <w:rFonts w:ascii="Arial" w:hAnsi="Arial" w:cs="Arial"/>
          <w:color w:val="000000" w:themeColor="text1"/>
          <w:sz w:val="22"/>
          <w:szCs w:val="22"/>
        </w:rPr>
        <w:t xml:space="preserve">napake izven </w:t>
      </w:r>
      <w:r w:rsidR="00B92C11">
        <w:rPr>
          <w:rFonts w:ascii="Arial" w:hAnsi="Arial" w:cs="Arial"/>
          <w:color w:val="000000" w:themeColor="text1"/>
          <w:sz w:val="22"/>
          <w:szCs w:val="22"/>
        </w:rPr>
        <w:t>navedenega časa, začne odzivni čas i</w:t>
      </w:r>
      <w:r w:rsidR="00B92C11" w:rsidRPr="00BD7500">
        <w:rPr>
          <w:rFonts w:ascii="Arial" w:hAnsi="Arial" w:cs="Arial"/>
          <w:color w:val="000000" w:themeColor="text1"/>
          <w:sz w:val="22"/>
          <w:szCs w:val="22"/>
        </w:rPr>
        <w:t xml:space="preserve">zvajalca teči naslednji </w:t>
      </w:r>
      <w:r w:rsidR="00B92C11">
        <w:rPr>
          <w:rFonts w:ascii="Arial" w:hAnsi="Arial" w:cs="Arial"/>
          <w:color w:val="000000" w:themeColor="text1"/>
          <w:sz w:val="22"/>
          <w:szCs w:val="22"/>
        </w:rPr>
        <w:t>dan</w:t>
      </w:r>
      <w:r w:rsidR="00B92C11" w:rsidRPr="00BD7500">
        <w:rPr>
          <w:rFonts w:ascii="Arial" w:hAnsi="Arial" w:cs="Arial"/>
          <w:color w:val="000000" w:themeColor="text1"/>
          <w:sz w:val="22"/>
          <w:szCs w:val="22"/>
        </w:rPr>
        <w:t xml:space="preserve"> ob 8:00 uri. Obdobje izven </w:t>
      </w:r>
      <w:r w:rsidR="00B92C11">
        <w:rPr>
          <w:rFonts w:ascii="Arial" w:hAnsi="Arial" w:cs="Arial"/>
          <w:color w:val="000000" w:themeColor="text1"/>
          <w:sz w:val="22"/>
          <w:szCs w:val="22"/>
        </w:rPr>
        <w:t>navedenega</w:t>
      </w:r>
      <w:r w:rsidR="00B92C11" w:rsidRPr="00BD7500">
        <w:rPr>
          <w:rFonts w:ascii="Arial" w:hAnsi="Arial" w:cs="Arial"/>
          <w:color w:val="000000" w:themeColor="text1"/>
          <w:sz w:val="22"/>
          <w:szCs w:val="22"/>
        </w:rPr>
        <w:t xml:space="preserve"> čas</w:t>
      </w:r>
      <w:r w:rsidR="00B92C11">
        <w:rPr>
          <w:rFonts w:ascii="Arial" w:hAnsi="Arial" w:cs="Arial"/>
          <w:color w:val="000000" w:themeColor="text1"/>
          <w:sz w:val="22"/>
          <w:szCs w:val="22"/>
        </w:rPr>
        <w:t>a se ne prišteva v odzivni čas i</w:t>
      </w:r>
      <w:r w:rsidR="00B92C11" w:rsidRPr="00BD7500">
        <w:rPr>
          <w:rFonts w:ascii="Arial" w:hAnsi="Arial" w:cs="Arial"/>
          <w:color w:val="000000" w:themeColor="text1"/>
          <w:sz w:val="22"/>
          <w:szCs w:val="22"/>
        </w:rPr>
        <w:t>zvajalca</w:t>
      </w:r>
      <w:r w:rsidR="00B92C11">
        <w:rPr>
          <w:rFonts w:ascii="Arial" w:hAnsi="Arial" w:cs="Arial"/>
          <w:color w:val="000000" w:themeColor="text1"/>
          <w:sz w:val="22"/>
          <w:szCs w:val="22"/>
        </w:rPr>
        <w:t xml:space="preserve"> za odpravo resne napake</w:t>
      </w:r>
      <w:r w:rsidR="00B92C11" w:rsidRPr="00BD7500">
        <w:rPr>
          <w:rFonts w:ascii="Arial" w:hAnsi="Arial" w:cs="Arial"/>
          <w:color w:val="000000" w:themeColor="text1"/>
          <w:sz w:val="22"/>
          <w:szCs w:val="22"/>
        </w:rPr>
        <w:t>.</w:t>
      </w:r>
      <w:r w:rsidR="00B92C11">
        <w:rPr>
          <w:rFonts w:ascii="Arial" w:hAnsi="Arial" w:cs="Arial"/>
          <w:color w:val="000000" w:themeColor="text1"/>
          <w:sz w:val="22"/>
          <w:szCs w:val="22"/>
        </w:rPr>
        <w:t xml:space="preserve"> Izvajalec bo v pripravljenosti za odziv na naročnikovo prijavo manjše napake vsak delovni dan med 8. in 16. uro (v nadaljevanju: redni delovni čas).</w:t>
      </w:r>
      <w:r w:rsidR="00B92C11" w:rsidRPr="00BD7500">
        <w:rPr>
          <w:rFonts w:ascii="Arial" w:hAnsi="Arial" w:cs="Arial"/>
          <w:color w:val="000000" w:themeColor="text1"/>
          <w:sz w:val="22"/>
          <w:szCs w:val="22"/>
        </w:rPr>
        <w:t xml:space="preserve"> </w:t>
      </w:r>
      <w:r w:rsidR="00B92C11">
        <w:rPr>
          <w:rFonts w:ascii="Arial" w:hAnsi="Arial" w:cs="Arial"/>
          <w:color w:val="000000" w:themeColor="text1"/>
          <w:sz w:val="22"/>
          <w:szCs w:val="22"/>
        </w:rPr>
        <w:t>Če n</w:t>
      </w:r>
      <w:r w:rsidR="00B92C11" w:rsidRPr="00BD7500">
        <w:rPr>
          <w:rFonts w:ascii="Arial" w:hAnsi="Arial" w:cs="Arial"/>
          <w:color w:val="000000" w:themeColor="text1"/>
          <w:sz w:val="22"/>
          <w:szCs w:val="22"/>
        </w:rPr>
        <w:t xml:space="preserve">aročnik vloži zahtevo za odpravo </w:t>
      </w:r>
      <w:r w:rsidR="00B92C11">
        <w:rPr>
          <w:rFonts w:ascii="Arial" w:hAnsi="Arial" w:cs="Arial"/>
          <w:color w:val="000000" w:themeColor="text1"/>
          <w:sz w:val="22"/>
          <w:szCs w:val="22"/>
        </w:rPr>
        <w:t xml:space="preserve">manjše </w:t>
      </w:r>
      <w:r w:rsidR="00B92C11" w:rsidRPr="00BD7500">
        <w:rPr>
          <w:rFonts w:ascii="Arial" w:hAnsi="Arial" w:cs="Arial"/>
          <w:color w:val="000000" w:themeColor="text1"/>
          <w:sz w:val="22"/>
          <w:szCs w:val="22"/>
        </w:rPr>
        <w:t xml:space="preserve">napake izven </w:t>
      </w:r>
      <w:r w:rsidR="00B92C11">
        <w:rPr>
          <w:rFonts w:ascii="Arial" w:hAnsi="Arial" w:cs="Arial"/>
          <w:color w:val="000000" w:themeColor="text1"/>
          <w:sz w:val="22"/>
          <w:szCs w:val="22"/>
        </w:rPr>
        <w:t>rednega delovnega časa, začne odzivni čas i</w:t>
      </w:r>
      <w:r w:rsidR="00B92C11" w:rsidRPr="00BD7500">
        <w:rPr>
          <w:rFonts w:ascii="Arial" w:hAnsi="Arial" w:cs="Arial"/>
          <w:color w:val="000000" w:themeColor="text1"/>
          <w:sz w:val="22"/>
          <w:szCs w:val="22"/>
        </w:rPr>
        <w:t xml:space="preserve">zvajalca teči naslednji </w:t>
      </w:r>
      <w:r w:rsidR="00B92C11">
        <w:rPr>
          <w:rFonts w:ascii="Arial" w:hAnsi="Arial" w:cs="Arial"/>
          <w:color w:val="000000" w:themeColor="text1"/>
          <w:sz w:val="22"/>
          <w:szCs w:val="22"/>
        </w:rPr>
        <w:t>delovni dan</w:t>
      </w:r>
      <w:r w:rsidR="00B92C11" w:rsidRPr="00BD7500">
        <w:rPr>
          <w:rFonts w:ascii="Arial" w:hAnsi="Arial" w:cs="Arial"/>
          <w:color w:val="000000" w:themeColor="text1"/>
          <w:sz w:val="22"/>
          <w:szCs w:val="22"/>
        </w:rPr>
        <w:t xml:space="preserve"> ob 8:00 uri. Obdobje izven </w:t>
      </w:r>
      <w:r w:rsidR="00B92C11">
        <w:rPr>
          <w:rFonts w:ascii="Arial" w:hAnsi="Arial" w:cs="Arial"/>
          <w:color w:val="000000" w:themeColor="text1"/>
          <w:sz w:val="22"/>
          <w:szCs w:val="22"/>
        </w:rPr>
        <w:t>rednega delovnega</w:t>
      </w:r>
      <w:r w:rsidR="00B92C11" w:rsidRPr="00BD7500">
        <w:rPr>
          <w:rFonts w:ascii="Arial" w:hAnsi="Arial" w:cs="Arial"/>
          <w:color w:val="000000" w:themeColor="text1"/>
          <w:sz w:val="22"/>
          <w:szCs w:val="22"/>
        </w:rPr>
        <w:t xml:space="preserve"> čas</w:t>
      </w:r>
      <w:r w:rsidR="00B92C11">
        <w:rPr>
          <w:rFonts w:ascii="Arial" w:hAnsi="Arial" w:cs="Arial"/>
          <w:color w:val="000000" w:themeColor="text1"/>
          <w:sz w:val="22"/>
          <w:szCs w:val="22"/>
        </w:rPr>
        <w:t>a se ne prišteva v odzivni čas i</w:t>
      </w:r>
      <w:r w:rsidR="00B92C11" w:rsidRPr="00BD7500">
        <w:rPr>
          <w:rFonts w:ascii="Arial" w:hAnsi="Arial" w:cs="Arial"/>
          <w:color w:val="000000" w:themeColor="text1"/>
          <w:sz w:val="22"/>
          <w:szCs w:val="22"/>
        </w:rPr>
        <w:t>zvajalca</w:t>
      </w:r>
      <w:r w:rsidR="00B92C11">
        <w:rPr>
          <w:rFonts w:ascii="Arial" w:hAnsi="Arial" w:cs="Arial"/>
          <w:color w:val="000000" w:themeColor="text1"/>
          <w:sz w:val="22"/>
          <w:szCs w:val="22"/>
        </w:rPr>
        <w:t xml:space="preserve"> za odpravo manjše napake. Čas za odpravo (kritične, resne in manjše) napake se prične šteti z odzivom izvajalca (oziroma v primeru kršitve odzivnega časa, s potekom časa za odziv).</w:t>
      </w:r>
    </w:p>
    <w:p w14:paraId="5404E5F6"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p>
    <w:p w14:paraId="5AF6F937"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r w:rsidRPr="00BD7500">
        <w:rPr>
          <w:rFonts w:ascii="Arial" w:hAnsi="Arial" w:cs="Arial"/>
          <w:color w:val="000000" w:themeColor="text1"/>
          <w:sz w:val="22"/>
          <w:szCs w:val="22"/>
        </w:rPr>
        <w:t xml:space="preserve">Izvajalec zagotavlja začetek reševanja napake </w:t>
      </w:r>
      <w:r>
        <w:rPr>
          <w:rFonts w:ascii="Arial" w:hAnsi="Arial" w:cs="Arial"/>
          <w:color w:val="000000" w:themeColor="text1"/>
          <w:sz w:val="22"/>
          <w:szCs w:val="22"/>
        </w:rPr>
        <w:t xml:space="preserve">ter odpravo napake glede na prioritete, </w:t>
      </w:r>
      <w:r w:rsidRPr="00BD7500">
        <w:rPr>
          <w:rFonts w:ascii="Arial" w:hAnsi="Arial" w:cs="Arial"/>
          <w:color w:val="000000" w:themeColor="text1"/>
          <w:sz w:val="22"/>
          <w:szCs w:val="22"/>
        </w:rPr>
        <w:t>znotraj o</w:t>
      </w:r>
      <w:r>
        <w:rPr>
          <w:rFonts w:ascii="Arial" w:hAnsi="Arial" w:cs="Arial"/>
          <w:color w:val="000000" w:themeColor="text1"/>
          <w:sz w:val="22"/>
          <w:szCs w:val="22"/>
        </w:rPr>
        <w:t>dzivnih časov in časov za odpravo napak, opredeljenih</w:t>
      </w:r>
      <w:r w:rsidRPr="00BD7500">
        <w:rPr>
          <w:rFonts w:ascii="Arial" w:hAnsi="Arial" w:cs="Arial"/>
          <w:color w:val="000000" w:themeColor="text1"/>
          <w:sz w:val="22"/>
          <w:szCs w:val="22"/>
        </w:rPr>
        <w:t xml:space="preserve"> v naslednji tabeli: </w:t>
      </w:r>
    </w:p>
    <w:p w14:paraId="4FC38D91" w14:textId="77777777" w:rsidR="00B92C11" w:rsidRPr="00BD7500" w:rsidRDefault="00B92C11" w:rsidP="00B92C11">
      <w:pPr>
        <w:pStyle w:val="Navadensplet"/>
        <w:suppressAutoHyphens/>
        <w:spacing w:beforeAutospacing="0" w:after="0" w:afterAutospacing="0" w:line="276" w:lineRule="auto"/>
        <w:rPr>
          <w:color w:val="000000" w:themeColor="text1"/>
          <w:sz w:val="22"/>
          <w:szCs w:val="22"/>
        </w:rPr>
      </w:pPr>
    </w:p>
    <w:tbl>
      <w:tblPr>
        <w:tblW w:w="8985" w:type="dxa"/>
        <w:tblInd w:w="105" w:type="dxa"/>
        <w:tblLook w:val="04A0" w:firstRow="1" w:lastRow="0" w:firstColumn="1" w:lastColumn="0" w:noHBand="0" w:noVBand="1"/>
      </w:tblPr>
      <w:tblGrid>
        <w:gridCol w:w="1560"/>
        <w:gridCol w:w="1701"/>
        <w:gridCol w:w="2088"/>
        <w:gridCol w:w="1818"/>
        <w:gridCol w:w="1818"/>
      </w:tblGrid>
      <w:tr w:rsidR="00B92C11" w:rsidRPr="00BD7500" w14:paraId="283FEA4D"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C1AE4AC" w14:textId="77777777" w:rsidR="00B92C11" w:rsidRPr="00BD7500" w:rsidRDefault="00B92C11" w:rsidP="00B92C11">
            <w:pPr>
              <w:spacing w:after="0" w:line="276" w:lineRule="auto"/>
              <w:rPr>
                <w:rFonts w:ascii="Times New Roman" w:hAnsi="Times New Roman" w:cs="Times New Roman"/>
                <w:color w:val="000000" w:themeColor="text1"/>
              </w:rPr>
            </w:pPr>
            <w:r>
              <w:rPr>
                <w:rFonts w:ascii="Arial" w:hAnsi="Arial" w:cs="Arial"/>
                <w:bCs/>
                <w:color w:val="000000" w:themeColor="text1"/>
              </w:rPr>
              <w:t>Prioriteta</w:t>
            </w:r>
            <w:r w:rsidRPr="00BD7500">
              <w:rPr>
                <w:rFonts w:ascii="Arial" w:hAnsi="Arial" w:cs="Arial"/>
                <w:bCs/>
                <w:color w:val="000000" w:themeColor="text1"/>
              </w:rPr>
              <w:t xml:space="preserve">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C34AAA"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Vrsta napake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5142DBB" w14:textId="77777777" w:rsidR="00B92C11" w:rsidRPr="001742D4" w:rsidRDefault="001742D4" w:rsidP="00B92C11">
            <w:pPr>
              <w:spacing w:after="0" w:line="276" w:lineRule="auto"/>
              <w:rPr>
                <w:rFonts w:ascii="Arial" w:hAnsi="Arial" w:cs="Arial"/>
                <w:color w:val="000000" w:themeColor="text1"/>
              </w:rPr>
            </w:pPr>
            <w:r w:rsidRPr="001742D4">
              <w:rPr>
                <w:rFonts w:ascii="Arial" w:hAnsi="Arial" w:cs="Arial"/>
                <w:color w:val="000000" w:themeColor="text1"/>
              </w:rPr>
              <w:t>Sprejem sporočila o napaki</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22B2DD5"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Odzivni čas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D8A287C"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Čas odprave napake </w:t>
            </w:r>
          </w:p>
        </w:tc>
      </w:tr>
      <w:tr w:rsidR="00B92C11" w:rsidRPr="0011563F" w14:paraId="74FB7A9D"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0C49DD" w14:textId="77777777" w:rsidR="00B92C11" w:rsidRPr="00FE36F6"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1.</w:t>
            </w:r>
            <w:r w:rsidRPr="00FE36F6">
              <w:rPr>
                <w:rFonts w:ascii="Arial" w:hAnsi="Arial" w:cs="Arial"/>
                <w:color w:val="000000" w:themeColor="text1"/>
              </w:rPr>
              <w:t xml:space="preserve">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7A7E78"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Kritična</w:t>
            </w:r>
            <w:r w:rsidR="00B92C11" w:rsidRPr="0011563F">
              <w:rPr>
                <w:rFonts w:ascii="Arial" w:hAnsi="Arial" w:cs="Arial"/>
                <w:color w:val="000000" w:themeColor="text1"/>
              </w:rPr>
              <w:t xml:space="preserv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52C3F9"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24 ur na dan, vse dni v tedni</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534DD07" w14:textId="77777777" w:rsidR="00B92C11" w:rsidRPr="003F6CB3" w:rsidRDefault="00B92C11" w:rsidP="00764222">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4 ure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1050E1"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8 ur </w:t>
            </w:r>
          </w:p>
        </w:tc>
      </w:tr>
      <w:tr w:rsidR="00B92C11" w:rsidRPr="0011563F" w14:paraId="7BF9BE52"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E9BBFAF" w14:textId="77777777" w:rsidR="00B92C11" w:rsidRPr="003F6CB3"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 xml:space="preserve">2.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8159714"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Resna</w:t>
            </w:r>
            <w:r w:rsidR="00B92C11" w:rsidRPr="0011563F">
              <w:rPr>
                <w:rFonts w:ascii="Arial" w:hAnsi="Arial" w:cs="Arial"/>
                <w:color w:val="000000" w:themeColor="text1"/>
              </w:rPr>
              <w:t xml:space="preserv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F51D9DF"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Vsak dan med 8. in 16. uro</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20004D"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8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B85DF8"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12 delovnih ur </w:t>
            </w:r>
          </w:p>
        </w:tc>
      </w:tr>
      <w:tr w:rsidR="00B92C11" w:rsidRPr="00BD7500" w14:paraId="6FB7B4D5"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0737B7" w14:textId="77777777" w:rsidR="00B92C11" w:rsidRPr="003F6CB3"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 xml:space="preserve">3.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F13EEC"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Manjša</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407BC9A"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Vsak delovni dan med 8. in 16. uro</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DB23C2"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16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78BB6"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Po dogovoru z naročnikom </w:t>
            </w:r>
          </w:p>
        </w:tc>
      </w:tr>
    </w:tbl>
    <w:p w14:paraId="75A148FC" w14:textId="77777777" w:rsidR="00B92C11" w:rsidRDefault="00B92C11" w:rsidP="00B92C11">
      <w:pPr>
        <w:pStyle w:val="Standard"/>
        <w:rPr>
          <w:rFonts w:ascii="Arial" w:hAnsi="Arial" w:cs="Arial"/>
          <w:color w:val="000000" w:themeColor="text1"/>
        </w:rPr>
      </w:pPr>
    </w:p>
    <w:p w14:paraId="4779E442" w14:textId="77777777" w:rsidR="001742D4" w:rsidRPr="001742D4" w:rsidRDefault="001742D4" w:rsidP="001742D4">
      <w:pPr>
        <w:pStyle w:val="Standard"/>
        <w:widowControl w:val="0"/>
        <w:rPr>
          <w:rFonts w:ascii="Arial" w:hAnsi="Arial" w:cs="Arial"/>
          <w:color w:val="000000" w:themeColor="text1"/>
        </w:rPr>
      </w:pPr>
      <w:r w:rsidRPr="001742D4">
        <w:rPr>
          <w:rFonts w:ascii="Arial" w:hAnsi="Arial" w:cs="Arial"/>
          <w:color w:val="000000" w:themeColor="text1"/>
        </w:rPr>
        <w:t>Prioriteta definira stopnjo kritičnosti napake in njen v</w:t>
      </w:r>
      <w:r>
        <w:rPr>
          <w:rFonts w:ascii="Arial" w:hAnsi="Arial" w:cs="Arial"/>
          <w:color w:val="000000" w:themeColor="text1"/>
        </w:rPr>
        <w:t>pliv na poslovanje naročnika</w:t>
      </w:r>
      <w:r w:rsidRPr="001742D4">
        <w:rPr>
          <w:rFonts w:ascii="Arial" w:hAnsi="Arial" w:cs="Arial"/>
          <w:color w:val="000000" w:themeColor="text1"/>
        </w:rPr>
        <w:t>, zagotavljanj</w:t>
      </w:r>
      <w:r>
        <w:rPr>
          <w:rFonts w:ascii="Arial" w:hAnsi="Arial" w:cs="Arial"/>
          <w:color w:val="000000" w:themeColor="text1"/>
        </w:rPr>
        <w:t>e kvalitete storitev ali splošno uporabniško izkušnjo</w:t>
      </w:r>
      <w:r w:rsidRPr="001742D4">
        <w:rPr>
          <w:rFonts w:ascii="Arial" w:hAnsi="Arial" w:cs="Arial"/>
          <w:color w:val="000000" w:themeColor="text1"/>
        </w:rPr>
        <w:t xml:space="preserve"> rešitve. Prioriteta se definira na podlagi objektivne ocene kritičnosti napake, skladno z naslednjimi kriteriji:</w:t>
      </w:r>
    </w:p>
    <w:p w14:paraId="2A36836E" w14:textId="77777777" w:rsidR="001742D4" w:rsidRPr="001742D4" w:rsidRDefault="001742D4" w:rsidP="001742D4">
      <w:pPr>
        <w:pStyle w:val="Standard"/>
        <w:widowControl w:val="0"/>
        <w:numPr>
          <w:ilvl w:val="0"/>
          <w:numId w:val="16"/>
        </w:numPr>
        <w:ind w:left="709"/>
        <w:rPr>
          <w:rFonts w:ascii="Arial" w:hAnsi="Arial" w:cs="Arial"/>
          <w:color w:val="000000" w:themeColor="text1"/>
        </w:rPr>
      </w:pPr>
      <w:r w:rsidRPr="001742D4">
        <w:rPr>
          <w:rFonts w:ascii="Arial" w:hAnsi="Arial" w:cs="Arial"/>
          <w:color w:val="000000" w:themeColor="text1"/>
        </w:rPr>
        <w:t>Kritična: Sistem ali storitev ni na voljo, napaka na sistemu ali storitvi ima velik vpliv na uporabo, napaka vpliva na vse uporabnike sistema ali storitve in povsem onemogoča poslovanje naročnika;</w:t>
      </w:r>
    </w:p>
    <w:p w14:paraId="085CE96F" w14:textId="77777777" w:rsidR="001742D4" w:rsidRPr="001742D4" w:rsidRDefault="001742D4" w:rsidP="001742D4">
      <w:pPr>
        <w:pStyle w:val="Standard"/>
        <w:widowControl w:val="0"/>
        <w:numPr>
          <w:ilvl w:val="0"/>
          <w:numId w:val="16"/>
        </w:numPr>
        <w:ind w:left="709"/>
        <w:rPr>
          <w:rFonts w:ascii="Arial" w:hAnsi="Arial" w:cs="Arial"/>
          <w:color w:val="000000" w:themeColor="text1"/>
        </w:rPr>
      </w:pPr>
      <w:r w:rsidRPr="001742D4">
        <w:rPr>
          <w:rFonts w:ascii="Arial" w:hAnsi="Arial" w:cs="Arial"/>
          <w:color w:val="000000" w:themeColor="text1"/>
        </w:rPr>
        <w:t>Resna: Sistem ali storitev je na voljo</w:t>
      </w:r>
      <w:r w:rsidR="009649B5">
        <w:rPr>
          <w:rFonts w:ascii="Arial" w:hAnsi="Arial" w:cs="Arial"/>
          <w:color w:val="000000" w:themeColor="text1"/>
        </w:rPr>
        <w:t>,</w:t>
      </w:r>
      <w:r w:rsidRPr="001742D4">
        <w:rPr>
          <w:rFonts w:ascii="Arial" w:hAnsi="Arial" w:cs="Arial"/>
          <w:color w:val="000000" w:themeColor="text1"/>
        </w:rPr>
        <w:t xml:space="preserve"> vendar deluje z omejenimi funkcionalnostmi ali kapaciteto, napaka vpliva na večino uporabnikov in ima delni vpliv na poslovanje naročnika;</w:t>
      </w:r>
    </w:p>
    <w:p w14:paraId="6F73EBF6" w14:textId="77777777" w:rsidR="001742D4" w:rsidRPr="001742D4" w:rsidRDefault="004A2D31" w:rsidP="001742D4">
      <w:pPr>
        <w:pStyle w:val="Standard"/>
        <w:widowControl w:val="0"/>
        <w:numPr>
          <w:ilvl w:val="0"/>
          <w:numId w:val="16"/>
        </w:numPr>
        <w:ind w:left="709"/>
        <w:rPr>
          <w:rFonts w:ascii="Arial" w:hAnsi="Arial" w:cs="Arial"/>
          <w:color w:val="000000" w:themeColor="text1"/>
        </w:rPr>
      </w:pPr>
      <w:r>
        <w:rPr>
          <w:rFonts w:ascii="Arial" w:hAnsi="Arial" w:cs="Arial"/>
          <w:color w:val="000000" w:themeColor="text1"/>
        </w:rPr>
        <w:t>Manjša</w:t>
      </w:r>
      <w:r w:rsidR="001742D4" w:rsidRPr="001742D4">
        <w:rPr>
          <w:rFonts w:ascii="Arial" w:hAnsi="Arial" w:cs="Arial"/>
          <w:color w:val="000000" w:themeColor="text1"/>
        </w:rPr>
        <w:t>: Na sistemu ali storitvi je odkrita napaka, ki vpliva na nekatere uporabnike ali skupino uporabnikov. Sistem ali storitev je na voljo, vendar ta povzroča nekaj nevšečnosti v poslovanju naročnika ali na posamezne dele poslovanja. Vsakodnevno poslovanje je moteno ali pa je poslovanje omejeno na nekatere storitve.</w:t>
      </w:r>
    </w:p>
    <w:p w14:paraId="4D3035C0" w14:textId="77777777" w:rsidR="001742D4" w:rsidRPr="0089154A" w:rsidRDefault="001742D4" w:rsidP="001742D4">
      <w:pPr>
        <w:pStyle w:val="Standard"/>
        <w:widowControl w:val="0"/>
        <w:rPr>
          <w:rFonts w:ascii="Arial" w:hAnsi="Arial" w:cs="Arial"/>
          <w:color w:val="000000" w:themeColor="text1"/>
        </w:rPr>
      </w:pPr>
    </w:p>
    <w:p w14:paraId="4D8AEA7B" w14:textId="77777777" w:rsidR="0089154A" w:rsidRPr="0089154A" w:rsidRDefault="0089154A" w:rsidP="001742D4">
      <w:pPr>
        <w:pStyle w:val="Standard"/>
        <w:widowControl w:val="0"/>
        <w:rPr>
          <w:rFonts w:ascii="Arial" w:hAnsi="Arial" w:cs="Arial"/>
          <w:color w:val="000000" w:themeColor="text1"/>
        </w:rPr>
      </w:pPr>
      <w:r w:rsidRPr="0089154A">
        <w:rPr>
          <w:rFonts w:ascii="Arial" w:hAnsi="Arial" w:cs="Arial"/>
          <w:color w:val="000000" w:themeColor="text1"/>
        </w:rPr>
        <w:t>Odprava napake pomeni, da je zahtevek naročnika v celoti rešen ali je izvajalec izvedel začasno rešitev. Začasna rešitev se lahko izvede</w:t>
      </w:r>
      <w:r>
        <w:rPr>
          <w:rFonts w:ascii="Arial" w:hAnsi="Arial" w:cs="Arial"/>
          <w:color w:val="000000" w:themeColor="text1"/>
        </w:rPr>
        <w:t xml:space="preserve"> izjemoma</w:t>
      </w:r>
      <w:r w:rsidRPr="0089154A">
        <w:rPr>
          <w:rFonts w:ascii="Arial" w:hAnsi="Arial" w:cs="Arial"/>
          <w:color w:val="000000" w:themeColor="text1"/>
        </w:rPr>
        <w:t xml:space="preserve">, kadar </w:t>
      </w:r>
      <w:r>
        <w:rPr>
          <w:rFonts w:ascii="Arial" w:hAnsi="Arial" w:cs="Arial"/>
          <w:color w:val="000000" w:themeColor="text1"/>
        </w:rPr>
        <w:t>napake zaradi njenega obsega ali zahtevnosti</w:t>
      </w:r>
      <w:r w:rsidRPr="0089154A">
        <w:rPr>
          <w:rFonts w:ascii="Arial" w:hAnsi="Arial" w:cs="Arial"/>
          <w:color w:val="000000" w:themeColor="text1"/>
        </w:rPr>
        <w:t xml:space="preserve"> objektivno ni mogoče rešiti v predvideni </w:t>
      </w:r>
      <w:proofErr w:type="spellStart"/>
      <w:r w:rsidRPr="0089154A">
        <w:rPr>
          <w:rFonts w:ascii="Arial" w:hAnsi="Arial" w:cs="Arial"/>
          <w:color w:val="000000" w:themeColor="text1"/>
        </w:rPr>
        <w:t>časovnici</w:t>
      </w:r>
      <w:proofErr w:type="spellEnd"/>
      <w:r w:rsidRPr="0089154A">
        <w:rPr>
          <w:rFonts w:ascii="Arial" w:hAnsi="Arial" w:cs="Arial"/>
          <w:color w:val="000000" w:themeColor="text1"/>
        </w:rPr>
        <w:t>, je pa zaradi kritičnosti napake nujno potrebno omejiti posledice, ki jih</w:t>
      </w:r>
      <w:r>
        <w:rPr>
          <w:rFonts w:ascii="Arial" w:hAnsi="Arial" w:cs="Arial"/>
          <w:color w:val="000000" w:themeColor="text1"/>
        </w:rPr>
        <w:t xml:space="preserve"> lahko ima daljši obstoj napake</w:t>
      </w:r>
      <w:r w:rsidRPr="0089154A">
        <w:rPr>
          <w:rFonts w:ascii="Arial" w:hAnsi="Arial" w:cs="Arial"/>
          <w:color w:val="000000" w:themeColor="text1"/>
        </w:rPr>
        <w:t xml:space="preserve">. V primeru izvedbe začasne rešitve mora izvajalec kontinuirano </w:t>
      </w:r>
      <w:r>
        <w:rPr>
          <w:rFonts w:ascii="Arial" w:hAnsi="Arial" w:cs="Arial"/>
          <w:color w:val="000000" w:themeColor="text1"/>
        </w:rPr>
        <w:t>izvajati aktivnosti za trajno odpravo napake</w:t>
      </w:r>
      <w:r w:rsidRPr="0089154A">
        <w:rPr>
          <w:rFonts w:ascii="Arial" w:hAnsi="Arial" w:cs="Arial"/>
          <w:color w:val="000000" w:themeColor="text1"/>
        </w:rPr>
        <w:t xml:space="preserve">, dokler </w:t>
      </w:r>
      <w:r>
        <w:rPr>
          <w:rFonts w:ascii="Arial" w:hAnsi="Arial" w:cs="Arial"/>
          <w:color w:val="000000" w:themeColor="text1"/>
        </w:rPr>
        <w:t>ta</w:t>
      </w:r>
      <w:r w:rsidRPr="0089154A">
        <w:rPr>
          <w:rFonts w:ascii="Arial" w:hAnsi="Arial" w:cs="Arial"/>
          <w:color w:val="000000" w:themeColor="text1"/>
        </w:rPr>
        <w:t xml:space="preserve"> ni odpravljena.</w:t>
      </w:r>
    </w:p>
    <w:p w14:paraId="65524174" w14:textId="77777777" w:rsidR="0089154A" w:rsidRPr="0089154A" w:rsidRDefault="0089154A" w:rsidP="001742D4">
      <w:pPr>
        <w:pStyle w:val="Standard"/>
        <w:widowControl w:val="0"/>
        <w:rPr>
          <w:rFonts w:ascii="Arial" w:hAnsi="Arial" w:cs="Arial"/>
          <w:color w:val="000000" w:themeColor="text1"/>
        </w:rPr>
      </w:pPr>
    </w:p>
    <w:p w14:paraId="1FA5F801"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D27F151" w14:textId="77777777" w:rsidR="00B92C11" w:rsidRPr="006A0AEE" w:rsidRDefault="00B92C11" w:rsidP="00B92C11">
      <w:pPr>
        <w:pStyle w:val="Standard"/>
        <w:keepNext/>
        <w:jc w:val="center"/>
        <w:rPr>
          <w:rFonts w:ascii="Arial" w:hAnsi="Arial" w:cs="Arial"/>
          <w:b/>
        </w:rPr>
      </w:pPr>
      <w:r w:rsidRPr="006A0AEE">
        <w:rPr>
          <w:rFonts w:ascii="Arial" w:hAnsi="Arial" w:cs="Arial"/>
          <w:b/>
        </w:rPr>
        <w:t>(predstavnika pogodbenih strank)</w:t>
      </w:r>
    </w:p>
    <w:p w14:paraId="406177AF" w14:textId="77777777" w:rsidR="00B92C11" w:rsidRPr="006A0AEE" w:rsidRDefault="00B92C11" w:rsidP="00B92C11">
      <w:pPr>
        <w:pStyle w:val="Standard"/>
        <w:keepNext/>
        <w:rPr>
          <w:rFonts w:ascii="Arial" w:hAnsi="Arial" w:cs="Arial"/>
          <w:color w:val="000000" w:themeColor="text1"/>
        </w:rPr>
      </w:pPr>
    </w:p>
    <w:p w14:paraId="76394472" w14:textId="77777777" w:rsidR="00B92C11" w:rsidRPr="006A0AEE" w:rsidRDefault="00B92C11" w:rsidP="00B92C11">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E03BB62" w14:textId="77777777" w:rsidR="00B92C11" w:rsidRPr="006A0AEE" w:rsidRDefault="00B92C11" w:rsidP="00B92C11">
      <w:pPr>
        <w:pStyle w:val="Standard"/>
        <w:rPr>
          <w:rFonts w:ascii="Arial" w:hAnsi="Arial" w:cs="Arial"/>
          <w:color w:val="000000" w:themeColor="text1"/>
        </w:rPr>
      </w:pPr>
    </w:p>
    <w:p w14:paraId="40385CB8" w14:textId="77777777" w:rsidR="00B92C11" w:rsidRPr="00920C31" w:rsidRDefault="00B92C11" w:rsidP="00B92C11">
      <w:pPr>
        <w:spacing w:after="0" w:line="276" w:lineRule="auto"/>
        <w:jc w:val="both"/>
        <w:rPr>
          <w:rFonts w:ascii="Arial" w:hAnsi="Arial" w:cs="Arial"/>
          <w:color w:val="000000" w:themeColor="text1"/>
        </w:rPr>
      </w:pPr>
      <w:r>
        <w:rPr>
          <w:rFonts w:ascii="Arial" w:hAnsi="Arial" w:cs="Arial"/>
          <w:color w:val="000000" w:themeColor="text1"/>
        </w:rPr>
        <w:t>Odgovorna predstavnica</w:t>
      </w:r>
      <w:r w:rsidRPr="00FB60D7">
        <w:rPr>
          <w:rFonts w:ascii="Arial" w:hAnsi="Arial" w:cs="Arial"/>
          <w:color w:val="000000" w:themeColor="text1"/>
        </w:rPr>
        <w:t xml:space="preserve"> </w:t>
      </w:r>
      <w:r w:rsidRPr="000F797C">
        <w:rPr>
          <w:rFonts w:ascii="Arial" w:hAnsi="Arial" w:cs="Arial"/>
          <w:color w:val="000000" w:themeColor="text1"/>
        </w:rPr>
        <w:t>naro</w:t>
      </w:r>
      <w:r w:rsidRPr="00A330BC">
        <w:rPr>
          <w:rFonts w:ascii="Arial" w:hAnsi="Arial" w:cs="Arial"/>
          <w:color w:val="000000" w:themeColor="text1"/>
        </w:rPr>
        <w:t xml:space="preserve">čnika po tej pogodbi </w:t>
      </w:r>
      <w:r w:rsidRPr="00BA46B8">
        <w:rPr>
          <w:rFonts w:ascii="Arial" w:hAnsi="Arial" w:cs="Arial"/>
          <w:color w:val="000000" w:themeColor="text1"/>
        </w:rPr>
        <w:t xml:space="preserve">je </w:t>
      </w:r>
      <w:r w:rsidRPr="006277A7">
        <w:rPr>
          <w:rFonts w:ascii="Arial" w:hAnsi="Arial" w:cs="Arial"/>
          <w:color w:val="000000" w:themeColor="text1"/>
        </w:rPr>
        <w:t>Maja Divjak, svetovalka svetnica Komisije</w:t>
      </w:r>
      <w:r w:rsidRPr="000F797C">
        <w:rPr>
          <w:rFonts w:ascii="Arial" w:hAnsi="Arial" w:cs="Arial"/>
          <w:color w:val="000000" w:themeColor="text1"/>
          <w:lang w:eastAsia="sl-SI"/>
        </w:rPr>
        <w:t>.</w:t>
      </w:r>
    </w:p>
    <w:p w14:paraId="4D49C893" w14:textId="77777777" w:rsidR="00B92C11" w:rsidRDefault="00B92C11" w:rsidP="00B92C11">
      <w:pPr>
        <w:spacing w:after="0" w:line="276" w:lineRule="auto"/>
        <w:jc w:val="both"/>
        <w:rPr>
          <w:rFonts w:ascii="Arial" w:hAnsi="Arial" w:cs="Arial"/>
          <w:color w:val="000000" w:themeColor="text1"/>
        </w:rPr>
      </w:pPr>
    </w:p>
    <w:p w14:paraId="22A07F0E" w14:textId="77777777"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14:paraId="0236F2CA" w14:textId="77777777" w:rsidR="00B92C11" w:rsidRPr="006A0AEE" w:rsidRDefault="00B92C11" w:rsidP="00B92C11">
      <w:pPr>
        <w:spacing w:after="0" w:line="276" w:lineRule="auto"/>
        <w:jc w:val="both"/>
        <w:rPr>
          <w:rFonts w:ascii="Arial" w:hAnsi="Arial" w:cs="Arial"/>
          <w:color w:val="000000" w:themeColor="text1"/>
        </w:rPr>
      </w:pPr>
    </w:p>
    <w:p w14:paraId="110CD36D" w14:textId="21FEAB0F"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Pog</w:t>
      </w:r>
      <w:r>
        <w:rPr>
          <w:rFonts w:ascii="Arial" w:hAnsi="Arial" w:cs="Arial"/>
          <w:color w:val="000000" w:themeColor="text1"/>
        </w:rPr>
        <w:t>odbeni stranki zagotovita, da so njuna predstavniki pooblaščeni, da zanju podajajo</w:t>
      </w:r>
      <w:r w:rsidRPr="006A0AEE">
        <w:rPr>
          <w:rFonts w:ascii="Arial" w:hAnsi="Arial" w:cs="Arial"/>
          <w:color w:val="000000" w:themeColor="text1"/>
        </w:rPr>
        <w:t xml:space="preserve"> izjave volje v zvezi z izvrševanjem te pogodbe. </w:t>
      </w:r>
      <w:r w:rsidR="004175A6">
        <w:rPr>
          <w:rFonts w:ascii="Arial" w:hAnsi="Arial" w:cs="Arial"/>
          <w:color w:val="000000" w:themeColor="text1"/>
        </w:rPr>
        <w:t>Če</w:t>
      </w:r>
      <w:r w:rsidRPr="006A0AEE">
        <w:rPr>
          <w:rFonts w:ascii="Arial" w:hAnsi="Arial" w:cs="Arial"/>
          <w:color w:val="000000" w:themeColor="text1"/>
        </w:rPr>
        <w:t xml:space="preserve">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417BE3D" w14:textId="77777777" w:rsidR="00B92C11" w:rsidRPr="006A0AEE" w:rsidRDefault="00B92C11" w:rsidP="00B92C11">
      <w:pPr>
        <w:pStyle w:val="Standard"/>
        <w:rPr>
          <w:rFonts w:ascii="Arial" w:hAnsi="Arial" w:cs="Arial"/>
          <w:color w:val="000000" w:themeColor="text1"/>
        </w:rPr>
      </w:pPr>
    </w:p>
    <w:p w14:paraId="0DE9F92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407786C" w14:textId="77777777" w:rsidR="00B92C11" w:rsidRPr="006A0AEE" w:rsidRDefault="00B92C11" w:rsidP="00B92C11">
      <w:pPr>
        <w:pStyle w:val="Standard"/>
        <w:keepNext/>
        <w:jc w:val="center"/>
        <w:rPr>
          <w:rFonts w:ascii="Arial" w:hAnsi="Arial" w:cs="Arial"/>
          <w:b/>
        </w:rPr>
      </w:pPr>
      <w:r w:rsidRPr="006A0AEE">
        <w:rPr>
          <w:rFonts w:ascii="Arial" w:hAnsi="Arial" w:cs="Arial"/>
          <w:b/>
        </w:rPr>
        <w:t>(odstop od pogodbe)</w:t>
      </w:r>
    </w:p>
    <w:p w14:paraId="0DA3B6BB" w14:textId="77777777" w:rsidR="00B92C11" w:rsidRPr="006A0AEE" w:rsidRDefault="00B92C11" w:rsidP="00B92C11">
      <w:pPr>
        <w:pStyle w:val="Standard"/>
        <w:keepNext/>
        <w:rPr>
          <w:rFonts w:ascii="Arial" w:hAnsi="Arial" w:cs="Arial"/>
          <w:color w:val="000000" w:themeColor="text1"/>
        </w:rPr>
      </w:pPr>
    </w:p>
    <w:p w14:paraId="5CA5E233" w14:textId="77777777" w:rsidR="00B92C11" w:rsidRPr="003075EF" w:rsidRDefault="00B92C11" w:rsidP="00B92C11">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in petem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r w:rsidR="005F6122">
        <w:rPr>
          <w:rFonts w:ascii="Arial" w:hAnsi="Arial" w:cs="Arial"/>
        </w:rPr>
        <w:t xml:space="preserve"> Pogodbeni stranki sta izrecno soglasni, da lahko naročnik odstopi od te pogodbe brez predhodnega opozorila o kršitvi.</w:t>
      </w:r>
    </w:p>
    <w:p w14:paraId="62E39631" w14:textId="77777777" w:rsidR="00B92C11" w:rsidRDefault="00B92C11" w:rsidP="00B92C11">
      <w:pPr>
        <w:pStyle w:val="Standard"/>
        <w:rPr>
          <w:rFonts w:ascii="Arial" w:hAnsi="Arial" w:cs="Arial"/>
        </w:rPr>
      </w:pPr>
    </w:p>
    <w:p w14:paraId="5005C392" w14:textId="77777777" w:rsidR="00B92C11" w:rsidRDefault="00B92C11" w:rsidP="00B92C11">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082C95DA" w14:textId="77777777" w:rsidR="00B92C11" w:rsidRDefault="00B92C11" w:rsidP="00B92C11">
      <w:pPr>
        <w:pStyle w:val="Standard"/>
        <w:rPr>
          <w:rFonts w:ascii="Arial" w:hAnsi="Arial" w:cs="Arial"/>
        </w:rPr>
      </w:pPr>
    </w:p>
    <w:p w14:paraId="317D8F8F" w14:textId="77777777" w:rsidR="00B92C11" w:rsidRPr="00637CE3" w:rsidRDefault="00B92C11" w:rsidP="00B92C11">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w:t>
      </w:r>
      <w:r>
        <w:rPr>
          <w:rFonts w:ascii="Arial" w:hAnsi="Arial" w:cs="Arial"/>
        </w:rPr>
        <w:t>ačilom pravilno izstavljenega</w:t>
      </w:r>
      <w:r w:rsidRPr="00637CE3">
        <w:rPr>
          <w:rFonts w:ascii="Arial" w:hAnsi="Arial" w:cs="Arial"/>
        </w:rPr>
        <w:t xml:space="preserve">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91FBD" w14:textId="77777777" w:rsidR="00B92C11" w:rsidRPr="00637CE3" w:rsidRDefault="00B92C11" w:rsidP="00B92C11">
      <w:pPr>
        <w:spacing w:after="0" w:line="276" w:lineRule="auto"/>
        <w:jc w:val="both"/>
        <w:rPr>
          <w:rFonts w:ascii="Arial" w:hAnsi="Arial" w:cs="Arial"/>
          <w:color w:val="000000" w:themeColor="text1"/>
          <w:highlight w:val="yellow"/>
        </w:rPr>
      </w:pPr>
    </w:p>
    <w:p w14:paraId="484377BE" w14:textId="77777777" w:rsidR="00B92C11" w:rsidRPr="00637CE3" w:rsidRDefault="00B92C11" w:rsidP="00B92C1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F5584F2" w14:textId="77777777" w:rsidR="00B92C11" w:rsidRDefault="00B92C11" w:rsidP="00B92C11">
      <w:pPr>
        <w:spacing w:after="0" w:line="276" w:lineRule="auto"/>
        <w:jc w:val="both"/>
        <w:rPr>
          <w:rFonts w:ascii="Arial" w:hAnsi="Arial" w:cs="Arial"/>
          <w:color w:val="000000" w:themeColor="text1"/>
          <w:highlight w:val="yellow"/>
        </w:rPr>
      </w:pPr>
    </w:p>
    <w:p w14:paraId="6EDA1858" w14:textId="77777777" w:rsidR="00B92C11" w:rsidRDefault="00B92C11" w:rsidP="005F6122">
      <w:pPr>
        <w:pStyle w:val="Standard"/>
        <w:widowControl w:val="0"/>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FE4DF68" w14:textId="77777777" w:rsidR="00B92C11" w:rsidRPr="006A0AEE" w:rsidRDefault="00B92C11" w:rsidP="00B92C11">
      <w:pPr>
        <w:spacing w:after="0" w:line="276" w:lineRule="auto"/>
        <w:jc w:val="both"/>
        <w:rPr>
          <w:rFonts w:ascii="Arial" w:hAnsi="Arial" w:cs="Arial"/>
          <w:color w:val="000000" w:themeColor="text1"/>
          <w:highlight w:val="yellow"/>
        </w:rPr>
      </w:pPr>
    </w:p>
    <w:p w14:paraId="4A5B60F0" w14:textId="77777777" w:rsidR="00B92C11" w:rsidRPr="006A0AEE" w:rsidRDefault="00B92C11" w:rsidP="006F44FD">
      <w:pPr>
        <w:pStyle w:val="Standard"/>
        <w:keepNext/>
        <w:numPr>
          <w:ilvl w:val="1"/>
          <w:numId w:val="18"/>
        </w:numPr>
        <w:autoSpaceDN w:val="0"/>
        <w:ind w:left="284"/>
        <w:jc w:val="center"/>
        <w:rPr>
          <w:rFonts w:ascii="Arial" w:hAnsi="Arial" w:cs="Arial"/>
          <w:b/>
          <w:color w:val="000000" w:themeColor="text1"/>
        </w:rPr>
      </w:pPr>
      <w:r w:rsidRPr="006A0AEE">
        <w:rPr>
          <w:rFonts w:ascii="Arial" w:hAnsi="Arial" w:cs="Arial"/>
          <w:b/>
          <w:color w:val="000000" w:themeColor="text1"/>
        </w:rPr>
        <w:t>člen</w:t>
      </w:r>
    </w:p>
    <w:p w14:paraId="2EA2ADF5"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kazen)</w:t>
      </w:r>
    </w:p>
    <w:p w14:paraId="31F85085" w14:textId="77777777" w:rsidR="00B92C11" w:rsidRPr="006A0AEE" w:rsidRDefault="00B92C11" w:rsidP="00B92C11">
      <w:pPr>
        <w:pStyle w:val="Standard"/>
        <w:keepNext/>
        <w:rPr>
          <w:rFonts w:ascii="Arial" w:hAnsi="Arial" w:cs="Arial"/>
        </w:rPr>
      </w:pPr>
    </w:p>
    <w:p w14:paraId="1E35C0DB" w14:textId="77777777" w:rsidR="00B92C11" w:rsidRPr="00244F3C" w:rsidRDefault="00B92C11" w:rsidP="00B92C11">
      <w:pPr>
        <w:pStyle w:val="Standard"/>
        <w:widowControl w:val="0"/>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 xml:space="preserve">i ne </w:t>
      </w:r>
      <w:r>
        <w:rPr>
          <w:rFonts w:ascii="Arial" w:hAnsi="Arial" w:cs="Arial"/>
        </w:rPr>
        <w:lastRenderedPageBreak/>
        <w:t>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sidR="00B57CD4">
        <w:rPr>
          <w:rFonts w:ascii="Arial" w:hAnsi="Arial" w:cs="Arial"/>
        </w:rPr>
        <w:t>i 1</w:t>
      </w:r>
      <w:r>
        <w:rPr>
          <w:rFonts w:ascii="Arial" w:hAnsi="Arial" w:cs="Arial"/>
        </w:rPr>
        <w:t xml:space="preserve"> </w:t>
      </w:r>
      <w:r w:rsidR="00B57CD4">
        <w:rPr>
          <w:rFonts w:ascii="Arial" w:hAnsi="Arial" w:cs="Arial"/>
        </w:rPr>
        <w:t>odstotka (1%</w:t>
      </w:r>
      <w:r w:rsidRPr="004750C9">
        <w:rPr>
          <w:rFonts w:ascii="Arial" w:hAnsi="Arial" w:cs="Arial"/>
        </w:rPr>
        <w:t xml:space="preserve">) </w:t>
      </w:r>
      <w:r w:rsidR="005F6122">
        <w:rPr>
          <w:rFonts w:ascii="Arial" w:hAnsi="Arial" w:cs="Arial"/>
        </w:rPr>
        <w:t>celotne pogodbene vrednosti (</w:t>
      </w:r>
      <w:r w:rsidRPr="004750C9">
        <w:rPr>
          <w:rFonts w:ascii="Arial" w:hAnsi="Arial" w:cs="Arial"/>
        </w:rPr>
        <w:t>z DDV) za vsak d</w:t>
      </w:r>
      <w:r w:rsidR="00B57CD4">
        <w:rPr>
          <w:rFonts w:ascii="Arial" w:hAnsi="Arial" w:cs="Arial"/>
        </w:rPr>
        <w:t>an zamude, vendar ne več, kot 2</w:t>
      </w:r>
      <w:r>
        <w:rPr>
          <w:rFonts w:ascii="Arial" w:hAnsi="Arial" w:cs="Arial"/>
        </w:rPr>
        <w:t>0</w:t>
      </w:r>
      <w:r w:rsidRPr="004750C9">
        <w:rPr>
          <w:rFonts w:ascii="Arial" w:hAnsi="Arial" w:cs="Arial"/>
        </w:rPr>
        <w:t xml:space="preserve">% </w:t>
      </w:r>
      <w:r w:rsidR="005F6122">
        <w:rPr>
          <w:rFonts w:ascii="Arial" w:hAnsi="Arial" w:cs="Arial"/>
        </w:rPr>
        <w:t>celotne pogodbene vrednosti (</w:t>
      </w:r>
      <w:r w:rsidRPr="004750C9">
        <w:rPr>
          <w:rFonts w:ascii="Arial" w:hAnsi="Arial" w:cs="Arial"/>
        </w:rPr>
        <w:t>z DDV).</w:t>
      </w:r>
    </w:p>
    <w:p w14:paraId="0F34506D" w14:textId="77777777" w:rsidR="00B92C11" w:rsidRDefault="00B92C11" w:rsidP="00B92C11">
      <w:pPr>
        <w:pStyle w:val="Standard"/>
        <w:rPr>
          <w:rFonts w:ascii="Arial" w:hAnsi="Arial" w:cs="Arial"/>
        </w:rPr>
      </w:pPr>
    </w:p>
    <w:p w14:paraId="64FE2848" w14:textId="77777777" w:rsidR="00B92C11" w:rsidRPr="00B23DDC" w:rsidRDefault="00B92C11" w:rsidP="00B92C11">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w:t>
      </w:r>
      <w:r w:rsidR="00B57CD4">
        <w:rPr>
          <w:rFonts w:ascii="Arial" w:hAnsi="Arial" w:cs="Arial"/>
        </w:rPr>
        <w:t xml:space="preserve"> v višini 2</w:t>
      </w:r>
      <w:r>
        <w:rPr>
          <w:rFonts w:ascii="Arial" w:hAnsi="Arial" w:cs="Arial"/>
        </w:rPr>
        <w:t>0</w:t>
      </w:r>
      <w:r w:rsidRPr="00B23DDC">
        <w:rPr>
          <w:rFonts w:ascii="Arial" w:hAnsi="Arial" w:cs="Arial"/>
        </w:rPr>
        <w:t xml:space="preserve">% </w:t>
      </w:r>
      <w:r w:rsidR="005F6122">
        <w:rPr>
          <w:rFonts w:ascii="Arial" w:hAnsi="Arial" w:cs="Arial"/>
        </w:rPr>
        <w:t>celotne pogodbene vrednosti (</w:t>
      </w:r>
      <w:r w:rsidRPr="00B23DDC">
        <w:rPr>
          <w:rFonts w:ascii="Arial" w:hAnsi="Arial" w:cs="Arial"/>
        </w:rPr>
        <w:t>z DDV).</w:t>
      </w:r>
    </w:p>
    <w:p w14:paraId="055C4553" w14:textId="77777777" w:rsidR="00B92C11" w:rsidRPr="00B23DDC" w:rsidRDefault="00B92C11" w:rsidP="00B92C11">
      <w:pPr>
        <w:pStyle w:val="Standard"/>
        <w:rPr>
          <w:rFonts w:ascii="Arial" w:hAnsi="Arial" w:cs="Arial"/>
        </w:rPr>
      </w:pPr>
    </w:p>
    <w:p w14:paraId="3FDC3B99" w14:textId="14417F5D" w:rsidR="00B92C11" w:rsidRPr="009B5B7F" w:rsidRDefault="00B92C11" w:rsidP="00B92C11">
      <w:pPr>
        <w:pStyle w:val="Standard"/>
        <w:rPr>
          <w:rFonts w:ascii="Arial" w:hAnsi="Arial" w:cs="Arial"/>
        </w:rPr>
      </w:pPr>
      <w:r w:rsidRPr="00B23DDC">
        <w:rPr>
          <w:rFonts w:ascii="Arial" w:hAnsi="Arial" w:cs="Arial"/>
        </w:rPr>
        <w:t xml:space="preserve">Obveznost plačila pogodbene kazni ni pogojena z nastankom škode naročniku. </w:t>
      </w:r>
      <w:r w:rsidR="004175A6">
        <w:rPr>
          <w:rFonts w:ascii="Arial" w:hAnsi="Arial" w:cs="Arial"/>
        </w:rPr>
        <w:t>Če</w:t>
      </w:r>
      <w:r w:rsidRPr="00B23DDC">
        <w:rPr>
          <w:rFonts w:ascii="Arial" w:hAnsi="Arial" w:cs="Arial"/>
        </w:rPr>
        <w:t xml:space="preserve">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E72A21" w14:textId="77777777" w:rsidR="00B92C11" w:rsidRPr="006A0AEE" w:rsidRDefault="00B92C11" w:rsidP="00B92C11">
      <w:pPr>
        <w:pStyle w:val="Standard"/>
        <w:rPr>
          <w:rFonts w:ascii="Arial" w:hAnsi="Arial" w:cs="Arial"/>
          <w:color w:val="000000" w:themeColor="text1"/>
        </w:rPr>
      </w:pPr>
    </w:p>
    <w:p w14:paraId="0548341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E042DC1" w14:textId="77777777" w:rsidR="00B92C11" w:rsidRPr="006A0AEE" w:rsidRDefault="00B92C11" w:rsidP="00B92C11">
      <w:pPr>
        <w:pStyle w:val="Standard"/>
        <w:keepNext/>
        <w:jc w:val="center"/>
        <w:rPr>
          <w:rFonts w:ascii="Arial" w:hAnsi="Arial" w:cs="Arial"/>
          <w:b/>
        </w:rPr>
      </w:pPr>
      <w:r w:rsidRPr="006A0AEE">
        <w:rPr>
          <w:rFonts w:ascii="Arial" w:hAnsi="Arial" w:cs="Arial"/>
          <w:b/>
        </w:rPr>
        <w:t>(socialna klavzula)</w:t>
      </w:r>
    </w:p>
    <w:p w14:paraId="415C0A33" w14:textId="77777777" w:rsidR="00B92C11" w:rsidRPr="006A0AEE" w:rsidRDefault="00B92C11" w:rsidP="00B92C11">
      <w:pPr>
        <w:pStyle w:val="Standard"/>
        <w:keepNext/>
        <w:rPr>
          <w:rFonts w:ascii="Arial" w:hAnsi="Arial" w:cs="Arial"/>
        </w:rPr>
      </w:pPr>
    </w:p>
    <w:p w14:paraId="03000C24" w14:textId="77777777" w:rsidR="00B92C11" w:rsidRPr="006A0AEE" w:rsidRDefault="00B92C11" w:rsidP="00B92C11">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DE6ABD" w14:textId="77777777" w:rsidR="00B92C11" w:rsidRDefault="00B92C11" w:rsidP="00B92C11">
      <w:pPr>
        <w:pStyle w:val="Standard"/>
        <w:rPr>
          <w:rFonts w:ascii="Arial" w:hAnsi="Arial" w:cs="Arial"/>
          <w:color w:val="000000" w:themeColor="text1"/>
          <w:shd w:val="clear" w:color="auto" w:fill="FFFFFF"/>
        </w:rPr>
      </w:pPr>
    </w:p>
    <w:p w14:paraId="76B1AE33" w14:textId="77777777" w:rsidR="00B92C11" w:rsidRDefault="00B92C11" w:rsidP="00B92C1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1974CDB2" w14:textId="77777777" w:rsidR="00B92C11" w:rsidRPr="006A0AEE" w:rsidRDefault="00B92C11" w:rsidP="00B92C11">
      <w:pPr>
        <w:pStyle w:val="Standard"/>
        <w:rPr>
          <w:rFonts w:ascii="Arial" w:hAnsi="Arial" w:cs="Arial"/>
          <w:color w:val="000000" w:themeColor="text1"/>
          <w:shd w:val="clear" w:color="auto" w:fill="FFFFFF"/>
        </w:rPr>
      </w:pPr>
    </w:p>
    <w:p w14:paraId="3103E02F" w14:textId="77777777" w:rsidR="00B92C11" w:rsidRPr="006A0AEE" w:rsidRDefault="00B92C11" w:rsidP="00B92C1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CBC3F97" w14:textId="77777777" w:rsidR="00B92C11" w:rsidRPr="006A0AEE" w:rsidRDefault="00B92C11" w:rsidP="00B92C11">
      <w:pPr>
        <w:pStyle w:val="Standard"/>
        <w:widowControl w:val="0"/>
        <w:rPr>
          <w:rFonts w:ascii="Arial" w:hAnsi="Arial" w:cs="Arial"/>
          <w:b/>
          <w:color w:val="000000" w:themeColor="text1"/>
        </w:rPr>
      </w:pPr>
    </w:p>
    <w:p w14:paraId="5CE07FDC"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lastRenderedPageBreak/>
        <w:t>člen</w:t>
      </w:r>
    </w:p>
    <w:p w14:paraId="2B960C71" w14:textId="77777777" w:rsidR="00B92C11" w:rsidRPr="006A0AEE" w:rsidRDefault="00B92C11" w:rsidP="00B92C11">
      <w:pPr>
        <w:pStyle w:val="Standard"/>
        <w:keepNext/>
        <w:jc w:val="center"/>
        <w:rPr>
          <w:rFonts w:ascii="Arial" w:hAnsi="Arial" w:cs="Arial"/>
          <w:b/>
        </w:rPr>
      </w:pPr>
      <w:r w:rsidRPr="006A0AEE">
        <w:rPr>
          <w:rFonts w:ascii="Arial" w:hAnsi="Arial" w:cs="Arial"/>
          <w:b/>
        </w:rPr>
        <w:t>(protikorupcijska klavzula)</w:t>
      </w:r>
    </w:p>
    <w:p w14:paraId="366805A5" w14:textId="77777777" w:rsidR="00B92C11" w:rsidRPr="006A0AEE" w:rsidRDefault="00B92C11" w:rsidP="00B92C11">
      <w:pPr>
        <w:pStyle w:val="Standard"/>
        <w:keepNext/>
        <w:jc w:val="center"/>
        <w:rPr>
          <w:rFonts w:ascii="Arial" w:hAnsi="Arial" w:cs="Arial"/>
        </w:rPr>
      </w:pPr>
    </w:p>
    <w:p w14:paraId="4FAD666E" w14:textId="77777777" w:rsidR="00B92C11" w:rsidRPr="006A0AEE" w:rsidRDefault="00B92C11" w:rsidP="00B92C11">
      <w:pPr>
        <w:shd w:val="clear" w:color="auto" w:fill="FFFFFF"/>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A3F5B7C" w14:textId="77777777" w:rsidR="00B92C11" w:rsidRPr="006A0AEE" w:rsidRDefault="00B92C11" w:rsidP="00B92C11">
      <w:pPr>
        <w:pStyle w:val="Standard"/>
        <w:widowControl w:val="0"/>
        <w:rPr>
          <w:rFonts w:ascii="Arial" w:hAnsi="Arial" w:cs="Arial"/>
          <w:b/>
          <w:color w:val="000000" w:themeColor="text1"/>
        </w:rPr>
      </w:pPr>
    </w:p>
    <w:p w14:paraId="7BA56F7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4B357F8" w14:textId="77777777" w:rsidR="00B92C11" w:rsidRPr="006A0AEE" w:rsidRDefault="00B92C11" w:rsidP="00B92C11">
      <w:pPr>
        <w:pStyle w:val="Standard"/>
        <w:keepNext/>
        <w:jc w:val="center"/>
        <w:rPr>
          <w:rFonts w:ascii="Arial" w:hAnsi="Arial" w:cs="Arial"/>
          <w:b/>
        </w:rPr>
      </w:pPr>
      <w:r w:rsidRPr="006A0AEE">
        <w:rPr>
          <w:rFonts w:ascii="Arial" w:hAnsi="Arial" w:cs="Arial"/>
          <w:b/>
        </w:rPr>
        <w:t xml:space="preserve">(varstvo </w:t>
      </w:r>
      <w:r w:rsidR="0037294A">
        <w:rPr>
          <w:rFonts w:ascii="Arial" w:hAnsi="Arial" w:cs="Arial"/>
          <w:b/>
        </w:rPr>
        <w:t xml:space="preserve">osebnih </w:t>
      </w:r>
      <w:r w:rsidRPr="006A0AEE">
        <w:rPr>
          <w:rFonts w:ascii="Arial" w:hAnsi="Arial" w:cs="Arial"/>
          <w:b/>
        </w:rPr>
        <w:t>podatkov)</w:t>
      </w:r>
    </w:p>
    <w:p w14:paraId="3F42903F" w14:textId="77777777" w:rsidR="00B92C11" w:rsidRPr="006A0AEE" w:rsidRDefault="00B92C11" w:rsidP="00B92C11">
      <w:pPr>
        <w:pStyle w:val="Standard"/>
        <w:keepNext/>
        <w:jc w:val="center"/>
        <w:rPr>
          <w:rFonts w:ascii="Arial" w:hAnsi="Arial" w:cs="Arial"/>
        </w:rPr>
      </w:pPr>
    </w:p>
    <w:p w14:paraId="77A4A1D7" w14:textId="77777777" w:rsidR="00B92C11" w:rsidRPr="006A0AEE" w:rsidRDefault="00B92C11" w:rsidP="00B92C11">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w:t>
      </w:r>
      <w:r w:rsidRPr="007B24D0">
        <w:rPr>
          <w:rFonts w:ascii="Arial" w:hAnsi="Arial" w:cs="Arial"/>
          <w:color w:val="000000" w:themeColor="text1"/>
        </w:rPr>
        <w:t xml:space="preserve"> </w:t>
      </w:r>
      <w:r>
        <w:rPr>
          <w:rFonts w:ascii="Arial" w:hAnsi="Arial" w:cs="Arial"/>
          <w:color w:val="000000" w:themeColor="text1"/>
        </w:rPr>
        <w:t>Pogodbeni stranki bosta za ureditev pogodbene obdelave osebnih podatkov pred pričetkom izvajanja storitev sklenili posebno pogodbo, v kateri bosta uredili</w:t>
      </w:r>
      <w:r w:rsidRPr="00A330BC">
        <w:t xml:space="preserve"> </w:t>
      </w:r>
      <w:r>
        <w:rPr>
          <w:rFonts w:ascii="Arial" w:hAnsi="Arial" w:cs="Arial"/>
          <w:color w:val="000000" w:themeColor="text1"/>
        </w:rPr>
        <w:t>vsebino in trajanje obdelave podatkov, naravo in namen obdelave, vrsto</w:t>
      </w:r>
      <w:r w:rsidRPr="00A330BC">
        <w:rPr>
          <w:rFonts w:ascii="Arial" w:hAnsi="Arial" w:cs="Arial"/>
          <w:color w:val="000000" w:themeColor="text1"/>
        </w:rPr>
        <w:t xml:space="preserve"> osebnih podatkov, kategorije posameznikov, na katere </w:t>
      </w:r>
      <w:r>
        <w:rPr>
          <w:rFonts w:ascii="Arial" w:hAnsi="Arial" w:cs="Arial"/>
          <w:color w:val="000000" w:themeColor="text1"/>
        </w:rPr>
        <w:t xml:space="preserve">se nanašajo osebni podatki, </w:t>
      </w:r>
      <w:r w:rsidRPr="00A330BC">
        <w:rPr>
          <w:rFonts w:ascii="Arial" w:hAnsi="Arial" w:cs="Arial"/>
          <w:color w:val="000000" w:themeColor="text1"/>
        </w:rPr>
        <w:t>obveznosti in pravice upravljavca</w:t>
      </w:r>
      <w:r>
        <w:rPr>
          <w:rFonts w:ascii="Arial" w:hAnsi="Arial" w:cs="Arial"/>
          <w:color w:val="000000" w:themeColor="text1"/>
        </w:rPr>
        <w:t xml:space="preserve"> (naročnika) ter vso drugo vsebino, ki jo zahteva 3. točka 28. člena Splošne uredbe o varstvu podatkov.</w:t>
      </w:r>
    </w:p>
    <w:p w14:paraId="01E1B6F6" w14:textId="77777777" w:rsidR="00B92C11" w:rsidRDefault="00B92C11" w:rsidP="00B92C11">
      <w:pPr>
        <w:pStyle w:val="Standard"/>
        <w:widowControl w:val="0"/>
        <w:rPr>
          <w:rFonts w:ascii="Arial" w:hAnsi="Arial" w:cs="Arial"/>
          <w:b/>
          <w:color w:val="000000" w:themeColor="text1"/>
        </w:rPr>
      </w:pPr>
    </w:p>
    <w:p w14:paraId="4B34A69A" w14:textId="77777777" w:rsidR="0037294A" w:rsidRDefault="0037294A" w:rsidP="0037294A">
      <w:pPr>
        <w:pStyle w:val="Standard"/>
        <w:keepNext/>
        <w:numPr>
          <w:ilvl w:val="1"/>
          <w:numId w:val="18"/>
        </w:numPr>
        <w:autoSpaceDN w:val="0"/>
        <w:ind w:left="284"/>
        <w:jc w:val="center"/>
        <w:textAlignment w:val="auto"/>
        <w:rPr>
          <w:rFonts w:ascii="Arial" w:hAnsi="Arial" w:cs="Arial"/>
          <w:b/>
        </w:rPr>
      </w:pPr>
      <w:r>
        <w:rPr>
          <w:rFonts w:ascii="Arial" w:hAnsi="Arial" w:cs="Arial"/>
          <w:b/>
        </w:rPr>
        <w:t>člen</w:t>
      </w:r>
    </w:p>
    <w:p w14:paraId="3DE8345F" w14:textId="77777777" w:rsidR="0037294A" w:rsidRDefault="0037294A" w:rsidP="0037294A">
      <w:pPr>
        <w:pStyle w:val="Standard"/>
        <w:keepNext/>
        <w:jc w:val="center"/>
        <w:rPr>
          <w:rFonts w:ascii="Arial" w:hAnsi="Arial" w:cs="Arial"/>
          <w:b/>
        </w:rPr>
      </w:pPr>
      <w:r>
        <w:rPr>
          <w:rFonts w:ascii="Arial" w:hAnsi="Arial" w:cs="Arial"/>
          <w:b/>
        </w:rPr>
        <w:t xml:space="preserve"> (varstvo zaupnih podatkov)</w:t>
      </w:r>
    </w:p>
    <w:p w14:paraId="102DE380" w14:textId="77777777" w:rsidR="0037294A" w:rsidRDefault="0037294A" w:rsidP="0037294A">
      <w:pPr>
        <w:pStyle w:val="Standard"/>
        <w:keepNext/>
        <w:jc w:val="center"/>
        <w:rPr>
          <w:rFonts w:ascii="Arial" w:hAnsi="Arial" w:cs="Arial"/>
        </w:rPr>
      </w:pPr>
    </w:p>
    <w:p w14:paraId="4B7D67D0"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250466E3" w14:textId="77777777" w:rsidR="0037294A" w:rsidRDefault="0037294A" w:rsidP="0037294A">
      <w:pPr>
        <w:spacing w:after="0" w:line="276" w:lineRule="auto"/>
        <w:jc w:val="both"/>
        <w:rPr>
          <w:rFonts w:ascii="Arial" w:hAnsi="Arial" w:cs="Arial"/>
          <w:color w:val="000000" w:themeColor="text1"/>
        </w:rPr>
      </w:pPr>
    </w:p>
    <w:p w14:paraId="34EBE184"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 je dolžan obvestiti svoje delavce, da lahko pri svojem delu pridejo v stik z zaupnimi podatki, ter poskrbeti, da ti pri delu z njimi ravnajo z največjo mero skrbnosti.</w:t>
      </w:r>
    </w:p>
    <w:p w14:paraId="583750A1" w14:textId="77777777" w:rsidR="0037294A" w:rsidRDefault="0037294A" w:rsidP="0037294A">
      <w:pPr>
        <w:spacing w:after="0" w:line="276" w:lineRule="auto"/>
        <w:jc w:val="both"/>
        <w:rPr>
          <w:rFonts w:ascii="Arial" w:hAnsi="Arial" w:cs="Arial"/>
          <w:color w:val="000000" w:themeColor="text1"/>
        </w:rPr>
      </w:pPr>
    </w:p>
    <w:p w14:paraId="5D1D1BDC"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Izvajalec</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40C2ABED" w14:textId="77777777" w:rsidR="0037294A" w:rsidRPr="00D064E3" w:rsidRDefault="0037294A" w:rsidP="0037294A">
      <w:pPr>
        <w:spacing w:after="0" w:line="276" w:lineRule="auto"/>
        <w:jc w:val="both"/>
        <w:rPr>
          <w:rFonts w:ascii="Arial" w:hAnsi="Arial" w:cs="Arial"/>
          <w:color w:val="000000" w:themeColor="text1"/>
        </w:rPr>
      </w:pPr>
    </w:p>
    <w:p w14:paraId="074A773F" w14:textId="77777777" w:rsidR="0037294A" w:rsidRDefault="0037294A" w:rsidP="0037294A">
      <w:pPr>
        <w:spacing w:after="0" w:line="276" w:lineRule="auto"/>
        <w:jc w:val="both"/>
        <w:rPr>
          <w:rFonts w:ascii="Arial" w:hAnsi="Arial" w:cs="Arial"/>
          <w:color w:val="000000" w:themeColor="text1"/>
        </w:rPr>
      </w:pPr>
      <w:r w:rsidRPr="00D064E3">
        <w:rPr>
          <w:rFonts w:ascii="Arial" w:hAnsi="Arial" w:cs="Arial"/>
          <w:color w:val="000000" w:themeColor="text1"/>
        </w:rPr>
        <w:t xml:space="preserve">Za </w:t>
      </w:r>
      <w:r>
        <w:rPr>
          <w:rFonts w:ascii="Arial" w:hAnsi="Arial" w:cs="Arial"/>
          <w:color w:val="000000" w:themeColor="text1"/>
        </w:rPr>
        <w:t>izvajalca</w:t>
      </w:r>
      <w:r w:rsidRPr="00D064E3">
        <w:rPr>
          <w:rFonts w:ascii="Arial" w:hAnsi="Arial" w:cs="Arial"/>
          <w:color w:val="000000" w:themeColor="text1"/>
        </w:rPr>
        <w:t>, ki opravlja za naročnika pogodbene obveznosti, velja glede teh obveznosti enako strog način</w:t>
      </w:r>
      <w:r>
        <w:rPr>
          <w:rFonts w:ascii="Arial" w:hAnsi="Arial" w:cs="Arial"/>
          <w:color w:val="000000" w:themeColor="text1"/>
        </w:rPr>
        <w:t xml:space="preserve"> varovanja podatkov, kot ga izvaja</w:t>
      </w:r>
      <w:r w:rsidRPr="00D064E3">
        <w:rPr>
          <w:rFonts w:ascii="Arial" w:hAnsi="Arial" w:cs="Arial"/>
          <w:color w:val="000000" w:themeColor="text1"/>
        </w:rPr>
        <w:t xml:space="preserve"> naročnik.</w:t>
      </w:r>
    </w:p>
    <w:p w14:paraId="4ECD5EB0" w14:textId="77777777" w:rsidR="0037294A" w:rsidRDefault="0037294A" w:rsidP="0037294A">
      <w:pPr>
        <w:spacing w:after="0" w:line="276" w:lineRule="auto"/>
        <w:jc w:val="both"/>
        <w:rPr>
          <w:rFonts w:ascii="Arial" w:hAnsi="Arial" w:cs="Arial"/>
          <w:color w:val="000000" w:themeColor="text1"/>
        </w:rPr>
      </w:pPr>
    </w:p>
    <w:p w14:paraId="37B6659F" w14:textId="77777777" w:rsidR="0037294A" w:rsidRDefault="0037294A" w:rsidP="0037294A">
      <w:pPr>
        <w:pStyle w:val="Standard"/>
        <w:keepNext/>
        <w:rPr>
          <w:rFonts w:ascii="Arial" w:hAnsi="Arial" w:cs="Arial"/>
          <w:color w:val="000000" w:themeColor="text1"/>
        </w:rPr>
      </w:pPr>
      <w:r>
        <w:rPr>
          <w:rFonts w:ascii="Arial" w:hAnsi="Arial" w:cs="Arial"/>
          <w:color w:val="000000" w:themeColor="text1"/>
        </w:rPr>
        <w:t>Obveznost varovanja podatkov se nanaša tako na čas veljavnosti pogodbe, kot tudi na čas po poteku njene veljavnosti. V primeru kršitve določb o varovanju poslovne skrivnosti, je kršeča stranka drugi stranki odškodninsko odgovorna za vso posredno in neposredno škodo.</w:t>
      </w:r>
    </w:p>
    <w:p w14:paraId="6B655CE0" w14:textId="77777777" w:rsidR="0037294A" w:rsidRPr="006A0AEE" w:rsidRDefault="0037294A" w:rsidP="00B92C11">
      <w:pPr>
        <w:pStyle w:val="Standard"/>
        <w:widowControl w:val="0"/>
        <w:rPr>
          <w:rFonts w:ascii="Arial" w:hAnsi="Arial" w:cs="Arial"/>
          <w:b/>
          <w:color w:val="000000" w:themeColor="text1"/>
        </w:rPr>
      </w:pPr>
    </w:p>
    <w:p w14:paraId="2AA8EE98"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lastRenderedPageBreak/>
        <w:t>člen</w:t>
      </w:r>
    </w:p>
    <w:p w14:paraId="2DD60261" w14:textId="77777777" w:rsidR="00B92C11" w:rsidRPr="006A0AEE" w:rsidRDefault="00B92C11" w:rsidP="00B92C11">
      <w:pPr>
        <w:pStyle w:val="Standard"/>
        <w:keepNext/>
        <w:jc w:val="center"/>
        <w:rPr>
          <w:rFonts w:ascii="Arial" w:hAnsi="Arial" w:cs="Arial"/>
          <w:b/>
        </w:rPr>
      </w:pPr>
      <w:r w:rsidRPr="006A0AEE">
        <w:rPr>
          <w:rFonts w:ascii="Arial" w:hAnsi="Arial" w:cs="Arial"/>
          <w:b/>
        </w:rPr>
        <w:t>(končne določbe)</w:t>
      </w:r>
    </w:p>
    <w:p w14:paraId="06260FD2" w14:textId="77777777" w:rsidR="00B92C11" w:rsidRPr="006A0AEE" w:rsidRDefault="00B92C11" w:rsidP="00B92C11">
      <w:pPr>
        <w:pStyle w:val="Standard"/>
        <w:keepNext/>
        <w:rPr>
          <w:rFonts w:ascii="Arial" w:hAnsi="Arial" w:cs="Arial"/>
        </w:rPr>
      </w:pPr>
    </w:p>
    <w:p w14:paraId="7D3990D3" w14:textId="77777777" w:rsidR="00B92C11" w:rsidRPr="006A0AEE" w:rsidRDefault="00B92C11" w:rsidP="00B92C11">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14:paraId="2475EEEE" w14:textId="77777777" w:rsidR="00B92C11" w:rsidRPr="006A0AEE" w:rsidRDefault="00B92C11" w:rsidP="00B92C11">
      <w:pPr>
        <w:autoSpaceDE w:val="0"/>
        <w:adjustRightInd w:val="0"/>
        <w:spacing w:after="0" w:line="276" w:lineRule="auto"/>
        <w:jc w:val="both"/>
        <w:rPr>
          <w:rFonts w:ascii="Arial" w:hAnsi="Arial" w:cs="Arial"/>
          <w:color w:val="000000" w:themeColor="text1"/>
        </w:rPr>
      </w:pPr>
    </w:p>
    <w:p w14:paraId="5B5BF91A" w14:textId="77777777" w:rsidR="00B92C11" w:rsidRPr="006A0AEE" w:rsidRDefault="00B92C11" w:rsidP="00B92C11">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r>
        <w:rPr>
          <w:rFonts w:ascii="Arial" w:hAnsi="Arial" w:cs="Arial"/>
        </w:rPr>
        <w:t xml:space="preserve"> in za odpravo napak v garancijskem roku</w:t>
      </w:r>
      <w:r w:rsidRPr="006A0AEE">
        <w:rPr>
          <w:rFonts w:ascii="Arial" w:hAnsi="Arial" w:cs="Arial"/>
        </w:rPr>
        <w:t>.</w:t>
      </w:r>
    </w:p>
    <w:p w14:paraId="72702FB6" w14:textId="77777777" w:rsidR="00B92C11" w:rsidRPr="006A0AEE" w:rsidRDefault="00B92C11" w:rsidP="00B92C11">
      <w:pPr>
        <w:autoSpaceDE w:val="0"/>
        <w:adjustRightInd w:val="0"/>
        <w:spacing w:after="0" w:line="276" w:lineRule="auto"/>
        <w:jc w:val="both"/>
        <w:rPr>
          <w:rFonts w:ascii="Arial" w:hAnsi="Arial" w:cs="Arial"/>
        </w:rPr>
      </w:pPr>
    </w:p>
    <w:p w14:paraId="54E34E14" w14:textId="77777777" w:rsidR="00B92C11" w:rsidRPr="006A0AEE" w:rsidRDefault="00B92C11" w:rsidP="00B92C11">
      <w:pPr>
        <w:autoSpaceDE w:val="0"/>
        <w:adjustRightInd w:val="0"/>
        <w:spacing w:after="0" w:line="276" w:lineRule="auto"/>
        <w:jc w:val="both"/>
        <w:rPr>
          <w:rFonts w:ascii="Arial" w:hAnsi="Arial" w:cs="Arial"/>
        </w:rPr>
      </w:pPr>
      <w:r w:rsidRPr="006A0AEE">
        <w:rPr>
          <w:rFonts w:ascii="Arial" w:hAnsi="Arial" w:cs="Arial"/>
        </w:rPr>
        <w:t>Ta pogodba je sklenjena za določen ča</w:t>
      </w:r>
      <w:r>
        <w:rPr>
          <w:rFonts w:ascii="Arial" w:hAnsi="Arial" w:cs="Arial"/>
        </w:rPr>
        <w:t>s in velja do izpolnitve izvajalčevih obveznosti, poteka garancijskega roka ter izvajalčeve odprave morebitnih notificiranih napak.</w:t>
      </w:r>
    </w:p>
    <w:p w14:paraId="2F3743F0" w14:textId="77777777" w:rsidR="00B92C11" w:rsidRPr="006A0AEE" w:rsidRDefault="00B92C11" w:rsidP="00B92C11">
      <w:pPr>
        <w:autoSpaceDE w:val="0"/>
        <w:adjustRightInd w:val="0"/>
        <w:spacing w:after="0" w:line="276" w:lineRule="auto"/>
        <w:jc w:val="both"/>
        <w:rPr>
          <w:rFonts w:ascii="Arial" w:hAnsi="Arial" w:cs="Arial"/>
        </w:rPr>
      </w:pPr>
    </w:p>
    <w:p w14:paraId="76360C86" w14:textId="383FB4B3"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w:t>
      </w:r>
      <w:r w:rsidR="005C3D63">
        <w:rPr>
          <w:rFonts w:ascii="Arial" w:hAnsi="Arial" w:cs="Arial"/>
          <w:snapToGrid w:val="0"/>
        </w:rPr>
        <w:t>Če</w:t>
      </w:r>
      <w:r w:rsidRPr="006A0AEE">
        <w:rPr>
          <w:rFonts w:ascii="Arial" w:hAnsi="Arial" w:cs="Arial"/>
          <w:snapToGrid w:val="0"/>
        </w:rPr>
        <w:t xml:space="preserve"> sporazuma ne bi mogla doseči, je za reševanje sporov pristojno stvarno pristojno sodišče po sedežu naročnika.</w:t>
      </w:r>
    </w:p>
    <w:p w14:paraId="128B75AE" w14:textId="77777777" w:rsidR="00B92C11" w:rsidRPr="006A0AEE" w:rsidRDefault="00B92C11" w:rsidP="00B92C11">
      <w:pPr>
        <w:autoSpaceDE w:val="0"/>
        <w:adjustRightInd w:val="0"/>
        <w:spacing w:after="0" w:line="276" w:lineRule="auto"/>
        <w:jc w:val="both"/>
        <w:rPr>
          <w:rFonts w:ascii="Arial" w:hAnsi="Arial" w:cs="Arial"/>
        </w:rPr>
      </w:pPr>
    </w:p>
    <w:p w14:paraId="0B2E5793" w14:textId="77777777"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Ta pogodba je sestavljena v </w:t>
      </w:r>
      <w:r>
        <w:rPr>
          <w:rFonts w:ascii="Arial" w:hAnsi="Arial" w:cs="Arial"/>
          <w:snapToGrid w:val="0"/>
        </w:rPr>
        <w:t>dveh</w:t>
      </w:r>
      <w:r w:rsidRPr="006A0AEE">
        <w:rPr>
          <w:rFonts w:ascii="Arial" w:hAnsi="Arial" w:cs="Arial"/>
          <w:snapToGrid w:val="0"/>
        </w:rPr>
        <w:t xml:space="preserve"> enakih izvodih, od katerih ima vsak značaj izvirnika in od katerih prejme vsaka pogodbena stranka po </w:t>
      </w:r>
      <w:r>
        <w:rPr>
          <w:rFonts w:ascii="Arial" w:hAnsi="Arial" w:cs="Arial"/>
          <w:snapToGrid w:val="0"/>
        </w:rPr>
        <w:t>en izvod</w:t>
      </w:r>
      <w:r w:rsidRPr="006A0AEE">
        <w:rPr>
          <w:rFonts w:ascii="Arial" w:hAnsi="Arial" w:cs="Arial"/>
          <w:snapToGrid w:val="0"/>
        </w:rPr>
        <w:t xml:space="preserve">. </w:t>
      </w:r>
      <w:r>
        <w:rPr>
          <w:rFonts w:ascii="Arial" w:hAnsi="Arial" w:cs="Arial"/>
          <w:snapToGrid w:val="0"/>
        </w:rPr>
        <w:t xml:space="preserve">Če je pogodba elektronsko podpisana, prejme vsaka stranka elektronski izvirnik pogodbe.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14:paraId="0BE26132" w14:textId="77777777" w:rsidR="00B92C11" w:rsidRDefault="00B92C11" w:rsidP="00B92C11">
      <w:pPr>
        <w:autoSpaceDE w:val="0"/>
        <w:adjustRightInd w:val="0"/>
        <w:spacing w:after="0" w:line="276" w:lineRule="auto"/>
        <w:jc w:val="both"/>
        <w:rPr>
          <w:rFonts w:ascii="Arial" w:hAnsi="Arial" w:cs="Arial"/>
        </w:rPr>
      </w:pPr>
    </w:p>
    <w:p w14:paraId="06B776E3" w14:textId="77777777" w:rsidR="00286832" w:rsidRPr="006A0AEE" w:rsidRDefault="00286832" w:rsidP="00B92C11">
      <w:pPr>
        <w:autoSpaceDE w:val="0"/>
        <w:adjustRightInd w:val="0"/>
        <w:spacing w:after="0" w:line="276" w:lineRule="auto"/>
        <w:jc w:val="both"/>
        <w:rPr>
          <w:rFonts w:ascii="Arial" w:hAnsi="Arial" w:cs="Arial"/>
        </w:rPr>
      </w:pPr>
    </w:p>
    <w:p w14:paraId="47588D06" w14:textId="77777777" w:rsidR="00B92C11" w:rsidRDefault="00B92C11" w:rsidP="00B92C11">
      <w:pPr>
        <w:autoSpaceDE w:val="0"/>
        <w:adjustRightInd w:val="0"/>
        <w:spacing w:after="0" w:line="276" w:lineRule="auto"/>
        <w:jc w:val="both"/>
        <w:rPr>
          <w:rFonts w:ascii="Arial" w:hAnsi="Arial" w:cs="Arial"/>
        </w:rPr>
      </w:pPr>
      <w:r>
        <w:rPr>
          <w:rFonts w:ascii="Arial" w:hAnsi="Arial" w:cs="Arial"/>
        </w:rPr>
        <w:t>Številka:</w:t>
      </w:r>
      <w:r w:rsidR="00286832">
        <w:rPr>
          <w:rFonts w:ascii="Arial" w:hAnsi="Arial" w:cs="Arial"/>
        </w:rPr>
        <w:tab/>
      </w:r>
      <w:r w:rsidR="00286832">
        <w:rPr>
          <w:rFonts w:ascii="Arial" w:hAnsi="Arial" w:cs="Arial"/>
        </w:rPr>
        <w:tab/>
      </w:r>
      <w:r w:rsidR="00286832">
        <w:rPr>
          <w:rFonts w:ascii="Arial" w:hAnsi="Arial" w:cs="Arial"/>
        </w:rPr>
        <w:tab/>
      </w:r>
      <w:r w:rsidR="00286832">
        <w:rPr>
          <w:rFonts w:ascii="Arial" w:hAnsi="Arial" w:cs="Arial"/>
        </w:rPr>
        <w:tab/>
      </w:r>
      <w:r w:rsidR="001E52FC">
        <w:rPr>
          <w:rFonts w:ascii="Arial" w:hAnsi="Arial" w:cs="Arial"/>
        </w:rPr>
        <w:tab/>
      </w:r>
      <w:r w:rsidR="001E52FC">
        <w:rPr>
          <w:rFonts w:ascii="Arial" w:hAnsi="Arial" w:cs="Arial"/>
        </w:rPr>
        <w:tab/>
      </w:r>
      <w:r>
        <w:rPr>
          <w:rFonts w:ascii="Arial" w:hAnsi="Arial" w:cs="Arial"/>
        </w:rPr>
        <w:t>Številka:</w:t>
      </w:r>
    </w:p>
    <w:p w14:paraId="2B26FF9D" w14:textId="77777777" w:rsidR="00286832" w:rsidRDefault="00286832" w:rsidP="00B92C11">
      <w:pPr>
        <w:tabs>
          <w:tab w:val="left" w:pos="4866"/>
        </w:tabs>
        <w:autoSpaceDE w:val="0"/>
        <w:adjustRightInd w:val="0"/>
        <w:spacing w:after="0" w:line="276" w:lineRule="auto"/>
        <w:ind w:left="6"/>
        <w:rPr>
          <w:rFonts w:ascii="Arial" w:hAnsi="Arial" w:cs="Arial"/>
        </w:rPr>
      </w:pPr>
    </w:p>
    <w:p w14:paraId="1228FB1C" w14:textId="77777777" w:rsidR="00B92C11" w:rsidRPr="00204EE5" w:rsidRDefault="00B92C11" w:rsidP="00B92C11">
      <w:pPr>
        <w:tabs>
          <w:tab w:val="left" w:pos="4866"/>
        </w:tabs>
        <w:autoSpaceDE w:val="0"/>
        <w:adjustRightInd w:val="0"/>
        <w:spacing w:after="0" w:line="276" w:lineRule="auto"/>
        <w:ind w:left="6"/>
        <w:rPr>
          <w:rFonts w:ascii="Arial" w:hAnsi="Arial" w:cs="Arial"/>
        </w:rPr>
      </w:pPr>
      <w:r w:rsidRPr="00204EE5">
        <w:rPr>
          <w:rFonts w:ascii="Arial" w:hAnsi="Arial" w:cs="Arial"/>
        </w:rPr>
        <w:t>Datum:</w:t>
      </w:r>
      <w:r w:rsidRPr="00204EE5">
        <w:rPr>
          <w:rFonts w:ascii="Arial" w:hAnsi="Arial" w:cs="Arial"/>
        </w:rPr>
        <w:tab/>
      </w:r>
      <w:r w:rsidRPr="00204EE5">
        <w:rPr>
          <w:rFonts w:ascii="Arial" w:hAnsi="Arial" w:cs="Arial"/>
        </w:rPr>
        <w:tab/>
        <w:t>Datum:</w:t>
      </w:r>
      <w:r>
        <w:rPr>
          <w:rFonts w:ascii="Arial" w:hAnsi="Arial" w:cs="Arial"/>
        </w:rPr>
        <w:t xml:space="preserve"> </w:t>
      </w:r>
    </w:p>
    <w:p w14:paraId="4936292D" w14:textId="77777777" w:rsidR="00B92C11" w:rsidRPr="00204EE5" w:rsidRDefault="00B92C11" w:rsidP="00B92C11">
      <w:pPr>
        <w:tabs>
          <w:tab w:val="left" w:pos="4866"/>
        </w:tabs>
        <w:autoSpaceDE w:val="0"/>
        <w:adjustRightInd w:val="0"/>
        <w:spacing w:after="0" w:line="276" w:lineRule="auto"/>
        <w:rPr>
          <w:rFonts w:ascii="Arial" w:hAnsi="Arial" w:cs="Arial"/>
        </w:rPr>
      </w:pPr>
    </w:p>
    <w:p w14:paraId="3DD6928B" w14:textId="77777777" w:rsidR="00B92C11" w:rsidRPr="00204EE5" w:rsidRDefault="00B92C11" w:rsidP="00B92C11">
      <w:pPr>
        <w:tabs>
          <w:tab w:val="left" w:pos="4866"/>
        </w:tabs>
        <w:autoSpaceDE w:val="0"/>
        <w:adjustRightInd w:val="0"/>
        <w:spacing w:after="0" w:line="276" w:lineRule="auto"/>
        <w:ind w:left="6"/>
        <w:rPr>
          <w:rFonts w:ascii="Arial" w:hAnsi="Arial" w:cs="Arial"/>
          <w:b/>
        </w:rPr>
      </w:pPr>
      <w:r w:rsidRPr="00204EE5">
        <w:rPr>
          <w:rFonts w:ascii="Arial" w:hAnsi="Arial" w:cs="Arial"/>
          <w:b/>
        </w:rPr>
        <w:t>NAROČNIK</w:t>
      </w:r>
      <w:r w:rsidRPr="00204EE5">
        <w:rPr>
          <w:rFonts w:ascii="Arial" w:hAnsi="Arial" w:cs="Arial"/>
          <w:b/>
        </w:rPr>
        <w:tab/>
      </w:r>
      <w:r w:rsidRPr="00204EE5">
        <w:rPr>
          <w:rFonts w:ascii="Arial" w:hAnsi="Arial" w:cs="Arial"/>
          <w:b/>
        </w:rPr>
        <w:tab/>
      </w:r>
      <w:r>
        <w:rPr>
          <w:rFonts w:ascii="Arial" w:hAnsi="Arial" w:cs="Arial"/>
          <w:b/>
        </w:rPr>
        <w:t>IZVAJALEC</w:t>
      </w:r>
    </w:p>
    <w:p w14:paraId="6BC0A740" w14:textId="77777777" w:rsidR="00B92C11" w:rsidRDefault="00B92C11" w:rsidP="00B92C11">
      <w:pPr>
        <w:pStyle w:val="Noga"/>
        <w:tabs>
          <w:tab w:val="clear" w:pos="4536"/>
          <w:tab w:val="clear" w:pos="9072"/>
        </w:tabs>
        <w:jc w:val="left"/>
        <w:rPr>
          <w:rFonts w:ascii="Arial" w:hAnsi="Arial" w:cs="Arial"/>
        </w:rPr>
      </w:pPr>
    </w:p>
    <w:p w14:paraId="58DD2A66" w14:textId="77777777" w:rsidR="00B92C11" w:rsidRPr="001A334B" w:rsidRDefault="00B92C11" w:rsidP="00B92C11">
      <w:pPr>
        <w:pStyle w:val="Noga"/>
        <w:tabs>
          <w:tab w:val="clear" w:pos="4536"/>
          <w:tab w:val="clear" w:pos="9072"/>
        </w:tabs>
        <w:jc w:val="left"/>
        <w:rPr>
          <w:rFonts w:ascii="Arial" w:hAnsi="Arial" w:cs="Arial"/>
        </w:rPr>
      </w:pPr>
      <w:r>
        <w:rPr>
          <w:rFonts w:ascii="Arial" w:hAnsi="Arial" w:cs="Arial"/>
        </w:rPr>
        <w:t>Komisija za preprečevanje korupcije</w:t>
      </w:r>
      <w:r>
        <w:rPr>
          <w:rFonts w:ascii="Arial" w:hAnsi="Arial" w:cs="Arial"/>
        </w:rPr>
        <w:tab/>
      </w:r>
      <w:r>
        <w:rPr>
          <w:rFonts w:ascii="Arial" w:hAnsi="Arial" w:cs="Arial"/>
        </w:rPr>
        <w:tab/>
      </w:r>
      <w:r>
        <w:rPr>
          <w:rFonts w:ascii="Arial" w:hAnsi="Arial" w:cs="Arial"/>
        </w:rPr>
        <w:tab/>
        <w:t>_</w:t>
      </w:r>
      <w:r w:rsidRPr="00B96C0B">
        <w:rPr>
          <w:rFonts w:ascii="Arial" w:hAnsi="Arial" w:cs="Arial"/>
        </w:rPr>
        <w:t>____</w:t>
      </w:r>
      <w:r>
        <w:rPr>
          <w:rFonts w:ascii="Arial" w:hAnsi="Arial" w:cs="Arial"/>
        </w:rPr>
        <w:t>____________________________</w:t>
      </w:r>
    </w:p>
    <w:p w14:paraId="37B0777A" w14:textId="77777777" w:rsidR="00B92C11" w:rsidRDefault="00B92C11" w:rsidP="00B92C11">
      <w:pPr>
        <w:pStyle w:val="Noga"/>
        <w:tabs>
          <w:tab w:val="clear" w:pos="4536"/>
          <w:tab w:val="clear" w:pos="9072"/>
        </w:tabs>
        <w:jc w:val="left"/>
        <w:rPr>
          <w:rFonts w:ascii="Arial" w:hAnsi="Arial" w:cs="Arial"/>
        </w:rPr>
      </w:pPr>
    </w:p>
    <w:p w14:paraId="07E456CB" w14:textId="77777777" w:rsidR="007C07FA" w:rsidRDefault="00B92C11" w:rsidP="007C07FA">
      <w:pPr>
        <w:pStyle w:val="Noga"/>
        <w:tabs>
          <w:tab w:val="clear" w:pos="4536"/>
          <w:tab w:val="clear" w:pos="9072"/>
        </w:tabs>
        <w:jc w:val="left"/>
        <w:rPr>
          <w:rFonts w:ascii="Arial" w:hAnsi="Arial" w:cs="Arial"/>
        </w:rPr>
      </w:pPr>
      <w:r>
        <w:rPr>
          <w:rFonts w:ascii="Arial" w:hAnsi="Arial" w:cs="Arial"/>
        </w:rPr>
        <w:t xml:space="preserve">dr. Robert Šumi, predsednik Komisije </w:t>
      </w:r>
      <w:r>
        <w:rPr>
          <w:rFonts w:ascii="Arial" w:hAnsi="Arial" w:cs="Arial"/>
        </w:rPr>
        <w:tab/>
      </w:r>
      <w:r>
        <w:rPr>
          <w:rFonts w:ascii="Arial" w:hAnsi="Arial" w:cs="Arial"/>
        </w:rPr>
        <w:tab/>
      </w:r>
      <w:r w:rsidRPr="00B96C0B">
        <w:rPr>
          <w:rFonts w:ascii="Arial" w:hAnsi="Arial" w:cs="Arial"/>
        </w:rPr>
        <w:t>_________________________________</w:t>
      </w:r>
    </w:p>
    <w:p w14:paraId="5DE26A8F" w14:textId="77777777" w:rsidR="007C07FA" w:rsidRDefault="007C07FA">
      <w:pPr>
        <w:widowControl/>
        <w:spacing w:after="0" w:line="240" w:lineRule="auto"/>
        <w:textAlignment w:val="auto"/>
        <w:rPr>
          <w:rFonts w:ascii="Arial" w:eastAsia="Calibri" w:hAnsi="Arial" w:cs="Arial"/>
          <w:lang w:eastAsia="zh-CN"/>
        </w:rPr>
      </w:pPr>
      <w:r>
        <w:rPr>
          <w:rFonts w:ascii="Arial" w:hAnsi="Arial" w:cs="Arial"/>
        </w:rPr>
        <w:br w:type="page"/>
      </w:r>
    </w:p>
    <w:p w14:paraId="521ECE5C" w14:textId="77777777" w:rsidR="00EE3F09" w:rsidRPr="006A0AEE" w:rsidRDefault="00EE3F09" w:rsidP="00EE3F09">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68" w:name="_Toc200370470"/>
      <w:r w:rsidRPr="006A0AEE">
        <w:rPr>
          <w:rFonts w:ascii="Arial" w:hAnsi="Arial" w:cs="Arial"/>
          <w:sz w:val="26"/>
          <w:szCs w:val="26"/>
          <w:u w:val="none"/>
        </w:rPr>
        <w:lastRenderedPageBreak/>
        <w:t>POGODBA</w:t>
      </w:r>
      <w:r>
        <w:rPr>
          <w:rFonts w:ascii="Arial" w:hAnsi="Arial" w:cs="Arial"/>
          <w:sz w:val="26"/>
          <w:szCs w:val="26"/>
          <w:u w:val="none"/>
        </w:rPr>
        <w:t xml:space="preserve"> O OBDELOVANJU OSEBNIH PODATKOV</w:t>
      </w:r>
      <w:bookmarkEnd w:id="68"/>
    </w:p>
    <w:p w14:paraId="02DF742B" w14:textId="77777777" w:rsidR="00EE3F09" w:rsidRPr="00EE3F09" w:rsidRDefault="00EE3F09" w:rsidP="00EE3F09">
      <w:pPr>
        <w:pStyle w:val="Contents2"/>
        <w:widowControl w:val="0"/>
        <w:spacing w:after="0"/>
        <w:ind w:left="0"/>
        <w:rPr>
          <w:rFonts w:ascii="Arial" w:hAnsi="Arial" w:cs="Arial"/>
          <w:color w:val="000000" w:themeColor="text1"/>
        </w:rPr>
      </w:pPr>
    </w:p>
    <w:p w14:paraId="517859CE" w14:textId="77777777" w:rsidR="00EE3F09" w:rsidRPr="00EE3F09" w:rsidRDefault="00EE3F09" w:rsidP="00EE3F09">
      <w:pPr>
        <w:pStyle w:val="Contents2"/>
        <w:widowControl w:val="0"/>
        <w:spacing w:after="0"/>
        <w:ind w:left="0"/>
        <w:rPr>
          <w:rFonts w:ascii="Arial" w:hAnsi="Arial" w:cs="Arial"/>
          <w:color w:val="000000" w:themeColor="text1"/>
        </w:rPr>
      </w:pPr>
    </w:p>
    <w:p w14:paraId="111A18EB" w14:textId="77777777" w:rsidR="00EE3F09" w:rsidRPr="00EE3F09" w:rsidRDefault="00EE3F09" w:rsidP="00EE3F09">
      <w:pPr>
        <w:pStyle w:val="Contents2"/>
        <w:widowControl w:val="0"/>
        <w:spacing w:after="0"/>
        <w:ind w:left="0"/>
        <w:rPr>
          <w:rFonts w:ascii="Arial" w:hAnsi="Arial" w:cs="Arial"/>
          <w:color w:val="000000" w:themeColor="text1"/>
        </w:rPr>
      </w:pPr>
      <w:r w:rsidRPr="00EE3F09">
        <w:rPr>
          <w:rFonts w:ascii="Arial" w:hAnsi="Arial" w:cs="Arial"/>
          <w:color w:val="000000" w:themeColor="text1"/>
        </w:rPr>
        <w:t>ki jo sklepata</w:t>
      </w:r>
    </w:p>
    <w:p w14:paraId="313ABB20" w14:textId="77777777" w:rsidR="00EE3F09" w:rsidRPr="00EE3F09" w:rsidRDefault="00EE3F09" w:rsidP="00EE3F09">
      <w:pPr>
        <w:pStyle w:val="Contents2"/>
        <w:widowControl w:val="0"/>
        <w:spacing w:after="0"/>
        <w:ind w:left="0"/>
        <w:rPr>
          <w:rFonts w:ascii="Arial" w:hAnsi="Arial" w:cs="Arial"/>
          <w:color w:val="000000" w:themeColor="text1"/>
        </w:rPr>
      </w:pPr>
    </w:p>
    <w:p w14:paraId="3529869A" w14:textId="77777777" w:rsidR="00EE3F09" w:rsidRPr="00EE3F09" w:rsidRDefault="00EE3F09" w:rsidP="00EE3F09">
      <w:pPr>
        <w:pStyle w:val="Contents2"/>
        <w:widowControl w:val="0"/>
        <w:spacing w:after="0"/>
        <w:ind w:left="0"/>
        <w:rPr>
          <w:rFonts w:ascii="Arial" w:hAnsi="Arial" w:cs="Arial"/>
          <w:color w:val="000000" w:themeColor="text1"/>
        </w:rPr>
      </w:pPr>
    </w:p>
    <w:p w14:paraId="151DA2D5" w14:textId="77777777" w:rsidR="007C07FA" w:rsidRPr="002369F7" w:rsidRDefault="007C07FA" w:rsidP="00EE3F09">
      <w:pPr>
        <w:pStyle w:val="Standard"/>
        <w:ind w:left="2124" w:hanging="2124"/>
        <w:rPr>
          <w:rFonts w:ascii="Arial" w:hAnsi="Arial" w:cs="Arial"/>
        </w:rPr>
      </w:pPr>
      <w:r w:rsidRPr="002369F7">
        <w:rPr>
          <w:rFonts w:ascii="Arial" w:hAnsi="Arial" w:cs="Arial"/>
          <w:b/>
        </w:rPr>
        <w:t>UPRAVLJAVEC:</w:t>
      </w:r>
      <w:r w:rsidRPr="002369F7">
        <w:rPr>
          <w:rFonts w:ascii="Arial" w:hAnsi="Arial" w:cs="Arial"/>
        </w:rPr>
        <w:tab/>
      </w:r>
      <w:r w:rsidRPr="00DF56F5">
        <w:rPr>
          <w:rFonts w:ascii="Arial" w:hAnsi="Arial" w:cs="Arial"/>
        </w:rPr>
        <w:t xml:space="preserve">Komisija za preprečevanje korupcije, </w:t>
      </w:r>
      <w:r w:rsidRPr="002369F7">
        <w:rPr>
          <w:rFonts w:ascii="Arial" w:hAnsi="Arial" w:cs="Arial"/>
        </w:rPr>
        <w:t>Dunajsk</w:t>
      </w:r>
      <w:r>
        <w:rPr>
          <w:rFonts w:ascii="Arial" w:hAnsi="Arial" w:cs="Arial"/>
        </w:rPr>
        <w:t>a cesta 56, 1000 Ljubljana, ki ga</w:t>
      </w:r>
      <w:r w:rsidRPr="002369F7">
        <w:rPr>
          <w:rFonts w:ascii="Arial" w:hAnsi="Arial" w:cs="Arial"/>
        </w:rPr>
        <w:t xml:space="preserve"> zastopa predsednik Komisije dr. Robert Šumi </w:t>
      </w:r>
    </w:p>
    <w:p w14:paraId="2CFC7389"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Matična številka: 2015609000</w:t>
      </w:r>
      <w:r w:rsidRPr="002369F7" w:rsidDel="008A0D81">
        <w:rPr>
          <w:rFonts w:ascii="Arial" w:hAnsi="Arial" w:cs="Arial"/>
          <w:highlight w:val="yellow"/>
        </w:rPr>
        <w:t xml:space="preserve"> </w:t>
      </w:r>
    </w:p>
    <w:p w14:paraId="6BE92469" w14:textId="77777777" w:rsidR="007C07FA" w:rsidRPr="002369F7" w:rsidRDefault="007C07FA" w:rsidP="00EE3F09">
      <w:pPr>
        <w:pStyle w:val="Pripombabesedilo"/>
        <w:rPr>
          <w:rFonts w:ascii="Arial" w:hAnsi="Arial" w:cs="Arial"/>
          <w:sz w:val="22"/>
          <w:szCs w:val="22"/>
        </w:rPr>
      </w:pPr>
      <w:r w:rsidRPr="002369F7">
        <w:rPr>
          <w:rFonts w:ascii="Arial" w:hAnsi="Arial" w:cs="Arial"/>
          <w:sz w:val="22"/>
          <w:szCs w:val="22"/>
        </w:rPr>
        <w:tab/>
      </w:r>
      <w:r w:rsidRPr="002369F7">
        <w:rPr>
          <w:rFonts w:ascii="Arial" w:hAnsi="Arial" w:cs="Arial"/>
          <w:sz w:val="22"/>
          <w:szCs w:val="22"/>
        </w:rPr>
        <w:tab/>
      </w:r>
      <w:r w:rsidRPr="002369F7">
        <w:rPr>
          <w:rFonts w:ascii="Arial" w:hAnsi="Arial" w:cs="Arial"/>
          <w:sz w:val="22"/>
          <w:szCs w:val="22"/>
        </w:rPr>
        <w:tab/>
        <w:t>Davčna številka: 21739609</w:t>
      </w:r>
    </w:p>
    <w:p w14:paraId="6A26C195" w14:textId="77777777" w:rsidR="007C07FA" w:rsidRPr="002369F7" w:rsidRDefault="007C07FA" w:rsidP="00EE3F09">
      <w:pPr>
        <w:pStyle w:val="Standard"/>
        <w:rPr>
          <w:rFonts w:ascii="Arial" w:hAnsi="Arial" w:cs="Arial"/>
        </w:rPr>
      </w:pPr>
    </w:p>
    <w:p w14:paraId="6BDD71A1" w14:textId="77777777" w:rsidR="007C07FA" w:rsidRPr="002369F7" w:rsidRDefault="007C07FA" w:rsidP="00EE3F09">
      <w:pPr>
        <w:pStyle w:val="Standard"/>
        <w:rPr>
          <w:rFonts w:ascii="Arial" w:hAnsi="Arial" w:cs="Arial"/>
        </w:rPr>
      </w:pPr>
      <w:r w:rsidRPr="002369F7">
        <w:rPr>
          <w:rFonts w:ascii="Arial" w:hAnsi="Arial" w:cs="Arial"/>
        </w:rPr>
        <w:t>in</w:t>
      </w:r>
    </w:p>
    <w:p w14:paraId="295D1B09" w14:textId="77777777" w:rsidR="007C07FA" w:rsidRPr="002369F7" w:rsidRDefault="007C07FA" w:rsidP="00EE3F09">
      <w:pPr>
        <w:pStyle w:val="Standard"/>
        <w:rPr>
          <w:rFonts w:ascii="Arial" w:hAnsi="Arial" w:cs="Arial"/>
        </w:rPr>
      </w:pPr>
    </w:p>
    <w:p w14:paraId="73E2F152" w14:textId="77777777" w:rsidR="007C07FA" w:rsidRPr="002369F7" w:rsidRDefault="007C07FA" w:rsidP="00EE3F09">
      <w:pPr>
        <w:pStyle w:val="Standard"/>
        <w:rPr>
          <w:rFonts w:ascii="Arial" w:hAnsi="Arial" w:cs="Arial"/>
        </w:rPr>
      </w:pPr>
      <w:r w:rsidRPr="002369F7">
        <w:rPr>
          <w:rFonts w:ascii="Arial" w:hAnsi="Arial" w:cs="Arial"/>
          <w:b/>
        </w:rPr>
        <w:t>OBDELOVALEC:</w:t>
      </w:r>
      <w:r w:rsidRPr="002369F7">
        <w:rPr>
          <w:rFonts w:ascii="Arial" w:hAnsi="Arial" w:cs="Arial"/>
        </w:rPr>
        <w:tab/>
        <w:t>________________________________________________________</w:t>
      </w:r>
    </w:p>
    <w:p w14:paraId="6450DAD0"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ki ga zastopa _____________________________________________</w:t>
      </w:r>
    </w:p>
    <w:p w14:paraId="0CE73981"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Matična številka: __________________________________________</w:t>
      </w:r>
    </w:p>
    <w:p w14:paraId="1D95B879"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ID številka za DDV: ________________________________________</w:t>
      </w:r>
    </w:p>
    <w:p w14:paraId="13D2ACB0" w14:textId="77777777" w:rsidR="007C07FA" w:rsidRPr="002369F7" w:rsidRDefault="007C07FA" w:rsidP="00EE3F09">
      <w:pPr>
        <w:spacing w:after="0" w:line="276" w:lineRule="auto"/>
        <w:rPr>
          <w:rFonts w:ascii="Arial" w:hAnsi="Arial" w:cs="Arial"/>
        </w:rPr>
      </w:pPr>
    </w:p>
    <w:p w14:paraId="14378E4B" w14:textId="77777777" w:rsidR="007C07FA" w:rsidRPr="002369F7" w:rsidRDefault="007C07FA" w:rsidP="00EE3F09">
      <w:pPr>
        <w:spacing w:after="0" w:line="276" w:lineRule="auto"/>
        <w:jc w:val="center"/>
        <w:rPr>
          <w:rFonts w:ascii="Arial" w:hAnsi="Arial" w:cs="Arial"/>
        </w:rPr>
      </w:pPr>
    </w:p>
    <w:p w14:paraId="325A891F" w14:textId="77777777" w:rsidR="007C07FA" w:rsidRPr="002369F7" w:rsidRDefault="007C07FA" w:rsidP="00EE3F09">
      <w:pPr>
        <w:spacing w:after="0" w:line="276" w:lineRule="auto"/>
        <w:jc w:val="center"/>
        <w:rPr>
          <w:rFonts w:ascii="Arial" w:hAnsi="Arial" w:cs="Arial"/>
        </w:rPr>
      </w:pPr>
    </w:p>
    <w:p w14:paraId="564B34BD" w14:textId="77777777" w:rsidR="007C07FA" w:rsidRPr="002369F7" w:rsidRDefault="007C07FA" w:rsidP="00EE3F09">
      <w:pPr>
        <w:spacing w:after="0" w:line="276" w:lineRule="auto"/>
        <w:jc w:val="center"/>
        <w:rPr>
          <w:rFonts w:ascii="Arial" w:hAnsi="Arial" w:cs="Arial"/>
        </w:rPr>
      </w:pPr>
    </w:p>
    <w:p w14:paraId="1E3325A2" w14:textId="77777777" w:rsidR="007C07FA" w:rsidRPr="002369F7" w:rsidRDefault="007C07FA" w:rsidP="00EE3F09">
      <w:pPr>
        <w:pStyle w:val="naslovI"/>
        <w:keepNext/>
        <w:suppressAutoHyphens/>
        <w:spacing w:line="276" w:lineRule="auto"/>
        <w:rPr>
          <w:sz w:val="22"/>
          <w:szCs w:val="22"/>
        </w:rPr>
      </w:pPr>
      <w:r>
        <w:rPr>
          <w:sz w:val="22"/>
          <w:szCs w:val="22"/>
        </w:rPr>
        <w:t>UVODNE DOLOČBE</w:t>
      </w:r>
    </w:p>
    <w:p w14:paraId="2B376BB4"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082BA68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DA0E749" w14:textId="77777777" w:rsidR="007C07FA" w:rsidRPr="002369F7" w:rsidRDefault="007C07FA" w:rsidP="00EE3F09">
      <w:pPr>
        <w:pStyle w:val="telobesedila1"/>
        <w:keepNext/>
        <w:suppressAutoHyphens/>
        <w:spacing w:line="276" w:lineRule="auto"/>
        <w:rPr>
          <w:sz w:val="22"/>
          <w:szCs w:val="22"/>
        </w:rPr>
      </w:pPr>
    </w:p>
    <w:p w14:paraId="70D58540" w14:textId="77777777" w:rsidR="007C07FA" w:rsidRPr="002369F7" w:rsidRDefault="007C07FA" w:rsidP="00EE3F09">
      <w:pPr>
        <w:pStyle w:val="telobesedila1"/>
        <w:suppressAutoHyphens/>
        <w:spacing w:line="276" w:lineRule="auto"/>
        <w:rPr>
          <w:sz w:val="22"/>
          <w:szCs w:val="22"/>
        </w:rPr>
      </w:pPr>
      <w:r w:rsidRPr="002369F7">
        <w:rPr>
          <w:sz w:val="22"/>
          <w:szCs w:val="22"/>
        </w:rPr>
        <w:t>Pogodbeni stranki uvodoma ugotavljata:</w:t>
      </w:r>
    </w:p>
    <w:p w14:paraId="4A65EF1F" w14:textId="706748C1"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sta predhodno sklenili Pogodbo o vzdrževanju</w:t>
      </w:r>
      <w:r w:rsidR="00EE3F09">
        <w:rPr>
          <w:sz w:val="22"/>
          <w:szCs w:val="22"/>
        </w:rPr>
        <w:t xml:space="preserve">, </w:t>
      </w:r>
      <w:r w:rsidR="00EE3F09" w:rsidRPr="00800C90">
        <w:rPr>
          <w:color w:val="000000" w:themeColor="text1"/>
          <w:sz w:val="22"/>
          <w:szCs w:val="22"/>
        </w:rPr>
        <w:t>razvoju</w:t>
      </w:r>
      <w:r w:rsidR="0011563F">
        <w:rPr>
          <w:color w:val="000000" w:themeColor="text1"/>
          <w:sz w:val="22"/>
          <w:szCs w:val="22"/>
        </w:rPr>
        <w:t xml:space="preserve"> in</w:t>
      </w:r>
      <w:r w:rsidR="00EE3F09" w:rsidRPr="00800C90">
        <w:rPr>
          <w:color w:val="000000" w:themeColor="text1"/>
          <w:sz w:val="22"/>
          <w:szCs w:val="22"/>
        </w:rPr>
        <w:t xml:space="preserve"> </w:t>
      </w:r>
      <w:r w:rsidR="00800C90" w:rsidRPr="00800C90">
        <w:rPr>
          <w:color w:val="000000" w:themeColor="text1"/>
          <w:sz w:val="22"/>
          <w:szCs w:val="22"/>
        </w:rPr>
        <w:t>strokovni podpori</w:t>
      </w:r>
      <w:r w:rsidR="00EE3F09" w:rsidRPr="00800C90">
        <w:rPr>
          <w:color w:val="000000" w:themeColor="text1"/>
          <w:sz w:val="22"/>
          <w:szCs w:val="22"/>
        </w:rPr>
        <w:t xml:space="preserve"> </w:t>
      </w:r>
      <w:r w:rsidR="00EE3F09">
        <w:rPr>
          <w:sz w:val="22"/>
          <w:szCs w:val="22"/>
        </w:rPr>
        <w:t>aplikacij</w:t>
      </w:r>
      <w:r w:rsidRPr="002369F7">
        <w:rPr>
          <w:sz w:val="22"/>
          <w:szCs w:val="22"/>
        </w:rPr>
        <w:t xml:space="preserve"> Komisije za preprečevanje korupcije, št. __________________ (v nadaljevanju: krovna pogodba);</w:t>
      </w:r>
    </w:p>
    <w:p w14:paraId="4393504D"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se sklepa ta pogodba o obdelavi osebnih po</w:t>
      </w:r>
      <w:r>
        <w:rPr>
          <w:sz w:val="22"/>
          <w:szCs w:val="22"/>
        </w:rPr>
        <w:t>datkov (v nadaljevanju: pogodba</w:t>
      </w:r>
      <w:r w:rsidRPr="002369F7">
        <w:rPr>
          <w:sz w:val="22"/>
          <w:szCs w:val="22"/>
        </w:rPr>
        <w:t>) z namenom natančnejše ureditve medsebojnih pravic in obveznosti v zvezi z izvajanjem dogovorjenih storitev po krovni pogodbi glede varstva osebnih podatkov;</w:t>
      </w:r>
    </w:p>
    <w:p w14:paraId="057C843A" w14:textId="77777777" w:rsidR="007C07FA" w:rsidRPr="002369F7" w:rsidRDefault="007C07FA" w:rsidP="006F44FD">
      <w:pPr>
        <w:pStyle w:val="telobesedila1"/>
        <w:numPr>
          <w:ilvl w:val="0"/>
          <w:numId w:val="36"/>
        </w:numPr>
        <w:suppressAutoHyphens/>
        <w:spacing w:line="276" w:lineRule="auto"/>
        <w:rPr>
          <w:sz w:val="22"/>
          <w:szCs w:val="22"/>
        </w:rPr>
      </w:pPr>
      <w:r>
        <w:rPr>
          <w:sz w:val="22"/>
          <w:szCs w:val="22"/>
        </w:rPr>
        <w:t>da ta pogodb</w:t>
      </w:r>
      <w:r w:rsidRPr="002369F7">
        <w:rPr>
          <w:sz w:val="22"/>
          <w:szCs w:val="22"/>
        </w:rPr>
        <w:t xml:space="preserve">a </w:t>
      </w:r>
      <w:r>
        <w:rPr>
          <w:sz w:val="22"/>
          <w:szCs w:val="22"/>
        </w:rPr>
        <w:t>opredeljuje</w:t>
      </w:r>
      <w:r w:rsidRPr="002369F7">
        <w:rPr>
          <w:sz w:val="22"/>
          <w:szCs w:val="22"/>
        </w:rPr>
        <w:t xml:space="preserve"> pravice in obveznosti upravljavca in obdelovalca, ko obdelava osebnih podatkov poteka v imenu in za račun upravljavca;</w:t>
      </w:r>
    </w:p>
    <w:p w14:paraId="14E947EA"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ima upravljavec pravno podlago za upravljanje osebnih podatkov;</w:t>
      </w:r>
    </w:p>
    <w:p w14:paraId="5478A13E"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bo obdelovalec v okviru izvajanja storitev po krovni pogodbi obdeloval osebne podatke v imenu in za račun upravljavca in skladno z določili te pogodbe;</w:t>
      </w:r>
    </w:p>
    <w:p w14:paraId="32CE9B12"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 xml:space="preserve">da je namen </w:t>
      </w:r>
      <w:r>
        <w:rPr>
          <w:sz w:val="22"/>
          <w:szCs w:val="22"/>
        </w:rPr>
        <w:t>te pogodbe</w:t>
      </w:r>
      <w:r w:rsidRPr="002369F7">
        <w:rPr>
          <w:sz w:val="22"/>
          <w:szCs w:val="22"/>
        </w:rPr>
        <w:t xml:space="preserve"> varovanje pravic posameznikov, </w:t>
      </w:r>
      <w:r w:rsidR="00EE3F09">
        <w:rPr>
          <w:sz w:val="22"/>
          <w:szCs w:val="22"/>
        </w:rPr>
        <w:t>obvladovanje</w:t>
      </w:r>
      <w:r w:rsidRPr="002369F7">
        <w:rPr>
          <w:sz w:val="22"/>
          <w:szCs w:val="22"/>
        </w:rPr>
        <w:t xml:space="preserve"> specifičnih tveganj za varstvo osebnih podatkov in zagotovitev preglednosti v odnosu med upravljavcem in obdelovalcem glede njunih pravic in obveznosti;</w:t>
      </w:r>
    </w:p>
    <w:p w14:paraId="3B1FC952"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sta tej pogodbi priloženi dve prilogi, ki sta njen sestavni del, in sicer:</w:t>
      </w:r>
    </w:p>
    <w:p w14:paraId="4D7B2914" w14:textId="77777777" w:rsidR="007C07FA" w:rsidRPr="002369F7" w:rsidRDefault="007C07FA" w:rsidP="006F44FD">
      <w:pPr>
        <w:pStyle w:val="telobesedila1"/>
        <w:numPr>
          <w:ilvl w:val="0"/>
          <w:numId w:val="36"/>
        </w:numPr>
        <w:suppressAutoHyphens/>
        <w:spacing w:line="276" w:lineRule="auto"/>
        <w:ind w:left="993" w:hanging="284"/>
        <w:rPr>
          <w:sz w:val="22"/>
          <w:szCs w:val="22"/>
        </w:rPr>
      </w:pPr>
      <w:r w:rsidRPr="002369F7">
        <w:rPr>
          <w:sz w:val="22"/>
          <w:szCs w:val="22"/>
        </w:rPr>
        <w:t>priloga št. 1 vsebuje informacije o obdelavi osebnih podatkov;</w:t>
      </w:r>
    </w:p>
    <w:p w14:paraId="08E3B963" w14:textId="77777777" w:rsidR="007C07FA" w:rsidRPr="002369F7" w:rsidRDefault="007C07FA" w:rsidP="006F44FD">
      <w:pPr>
        <w:pStyle w:val="telobesedila1"/>
        <w:numPr>
          <w:ilvl w:val="0"/>
          <w:numId w:val="36"/>
        </w:numPr>
        <w:suppressAutoHyphens/>
        <w:spacing w:line="276" w:lineRule="auto"/>
        <w:ind w:left="993" w:hanging="284"/>
        <w:rPr>
          <w:sz w:val="22"/>
          <w:szCs w:val="22"/>
        </w:rPr>
      </w:pPr>
      <w:r w:rsidRPr="002369F7">
        <w:rPr>
          <w:sz w:val="22"/>
          <w:szCs w:val="22"/>
        </w:rPr>
        <w:t>priloga št. 2 vsebuje informacije o varnosti obdelave osebnih podatkov;</w:t>
      </w:r>
    </w:p>
    <w:p w14:paraId="234BCBA1" w14:textId="77777777" w:rsidR="007C07FA" w:rsidRPr="002369F7" w:rsidRDefault="007C07FA" w:rsidP="006F44FD">
      <w:pPr>
        <w:pStyle w:val="telobesedila1"/>
        <w:numPr>
          <w:ilvl w:val="0"/>
          <w:numId w:val="36"/>
        </w:numPr>
        <w:suppressAutoHyphens/>
        <w:spacing w:line="276" w:lineRule="auto"/>
        <w:rPr>
          <w:sz w:val="22"/>
          <w:szCs w:val="22"/>
        </w:rPr>
      </w:pPr>
      <w:r>
        <w:rPr>
          <w:sz w:val="22"/>
          <w:szCs w:val="22"/>
        </w:rPr>
        <w:t>da pogodba ne izključuje</w:t>
      </w:r>
      <w:r w:rsidRPr="002369F7">
        <w:rPr>
          <w:sz w:val="22"/>
          <w:szCs w:val="22"/>
        </w:rPr>
        <w:t xml:space="preserve"> odgovornosti pogodbenih strank za obveznosti, ki jih imata po Uredbi (EU) 2016/679 Evropskega parlamenta in Sveta z dne 27. aprila 2016 o varstvu posameznikov pri obdelavi osebnih podatkov in o prostem pretoku takih podatkov ter o razveljavitvi Direktive 95/46/ES (v nadaljevanju: Splošna uredba o </w:t>
      </w:r>
      <w:r w:rsidRPr="002369F7">
        <w:rPr>
          <w:sz w:val="22"/>
          <w:szCs w:val="22"/>
        </w:rPr>
        <w:lastRenderedPageBreak/>
        <w:t>varstvu podatkov), zakonu, ki ureja varstvo osebnih podatkov, a</w:t>
      </w:r>
      <w:r>
        <w:rPr>
          <w:sz w:val="22"/>
          <w:szCs w:val="22"/>
        </w:rPr>
        <w:t>li drugih</w:t>
      </w:r>
      <w:r w:rsidRPr="002369F7">
        <w:rPr>
          <w:sz w:val="22"/>
          <w:szCs w:val="22"/>
        </w:rPr>
        <w:t xml:space="preserve"> </w:t>
      </w:r>
      <w:r>
        <w:rPr>
          <w:sz w:val="22"/>
          <w:szCs w:val="22"/>
        </w:rPr>
        <w:t>veljavnih predpisih</w:t>
      </w:r>
      <w:r w:rsidRPr="002369F7">
        <w:rPr>
          <w:sz w:val="22"/>
          <w:szCs w:val="22"/>
        </w:rPr>
        <w:t>.</w:t>
      </w:r>
    </w:p>
    <w:p w14:paraId="2DCFAFF6" w14:textId="77777777" w:rsidR="007C07FA" w:rsidRPr="002369F7" w:rsidRDefault="007C07FA" w:rsidP="00EE3F09">
      <w:pPr>
        <w:spacing w:after="0" w:line="276" w:lineRule="auto"/>
        <w:jc w:val="both"/>
        <w:rPr>
          <w:rFonts w:ascii="Arial" w:hAnsi="Arial" w:cs="Arial"/>
        </w:rPr>
      </w:pPr>
    </w:p>
    <w:p w14:paraId="139E4D5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3B0A5F7F"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7FE50E6" w14:textId="77777777" w:rsidR="007C07FA" w:rsidRPr="002369F7" w:rsidRDefault="007C07FA" w:rsidP="006F44FD">
      <w:pPr>
        <w:pStyle w:val="telobesedila1"/>
        <w:numPr>
          <w:ilvl w:val="0"/>
          <w:numId w:val="50"/>
        </w:numPr>
        <w:tabs>
          <w:tab w:val="left" w:pos="426"/>
        </w:tabs>
        <w:suppressAutoHyphens/>
        <w:spacing w:line="276" w:lineRule="auto"/>
        <w:ind w:left="0" w:firstLine="0"/>
        <w:rPr>
          <w:sz w:val="22"/>
          <w:szCs w:val="22"/>
        </w:rPr>
      </w:pPr>
      <w:r w:rsidRPr="002369F7">
        <w:rPr>
          <w:sz w:val="22"/>
          <w:szCs w:val="22"/>
        </w:rPr>
        <w:t xml:space="preserve">Kot </w:t>
      </w:r>
      <w:r w:rsidRPr="002369F7">
        <w:rPr>
          <w:color w:val="000000" w:themeColor="text1"/>
          <w:sz w:val="22"/>
          <w:szCs w:val="22"/>
        </w:rPr>
        <w:t xml:space="preserve">varovani podatki </w:t>
      </w:r>
      <w:r w:rsidRPr="002369F7">
        <w:rPr>
          <w:sz w:val="22"/>
          <w:szCs w:val="22"/>
        </w:rPr>
        <w:t>upravljavca se štejejo osebni podatki, poslovna skrivnost in drugi podatki, katerih razkritje nepooblaščenim osebam ali drugačna nezakonita obdelava bi lahko povzročila škodo upravljavcu</w:t>
      </w:r>
      <w:r>
        <w:rPr>
          <w:sz w:val="22"/>
          <w:szCs w:val="22"/>
        </w:rPr>
        <w:t xml:space="preserve"> oziroma drugim osebam ali</w:t>
      </w:r>
      <w:r w:rsidRPr="002369F7">
        <w:rPr>
          <w:sz w:val="22"/>
          <w:szCs w:val="22"/>
        </w:rPr>
        <w:t xml:space="preserve"> poteku uradnih postopkov.</w:t>
      </w:r>
    </w:p>
    <w:p w14:paraId="12723F28" w14:textId="77777777" w:rsidR="007C07FA" w:rsidRPr="002369F7" w:rsidRDefault="007C07FA" w:rsidP="006F44FD">
      <w:pPr>
        <w:pStyle w:val="telobesedila1"/>
        <w:numPr>
          <w:ilvl w:val="0"/>
          <w:numId w:val="50"/>
        </w:numPr>
        <w:tabs>
          <w:tab w:val="left" w:pos="426"/>
        </w:tabs>
        <w:suppressAutoHyphens/>
        <w:spacing w:line="276" w:lineRule="auto"/>
        <w:ind w:left="0" w:firstLine="0"/>
        <w:rPr>
          <w:sz w:val="22"/>
          <w:szCs w:val="22"/>
        </w:rPr>
      </w:pPr>
      <w:r w:rsidRPr="002369F7">
        <w:rPr>
          <w:sz w:val="22"/>
          <w:szCs w:val="22"/>
        </w:rPr>
        <w:t>Pogodbeni stranki soglašata, da ta pogodba ne velja le za osebne podatke, temveč smiselno tudi za druge varovane podatke, pri čemer se za obdelovanje teh podatkov upoštevajo tudi predpisi, ki urejajo obdelavo in varovanje drugih varovanih podatkov.</w:t>
      </w:r>
    </w:p>
    <w:p w14:paraId="43ED8C77" w14:textId="77777777" w:rsidR="007C07FA" w:rsidRPr="002369F7" w:rsidRDefault="007C07FA" w:rsidP="00EE3F09">
      <w:pPr>
        <w:pStyle w:val="telobesedila1"/>
        <w:tabs>
          <w:tab w:val="left" w:pos="426"/>
        </w:tabs>
        <w:suppressAutoHyphens/>
        <w:spacing w:line="276" w:lineRule="auto"/>
        <w:ind w:left="720"/>
        <w:rPr>
          <w:sz w:val="22"/>
          <w:szCs w:val="22"/>
        </w:rPr>
      </w:pPr>
    </w:p>
    <w:p w14:paraId="0B328E25" w14:textId="77777777" w:rsidR="007C07FA" w:rsidRPr="002369F7" w:rsidRDefault="007C07FA" w:rsidP="00EE3F09">
      <w:pPr>
        <w:pStyle w:val="naslovI"/>
        <w:keepNext/>
        <w:suppressAutoHyphens/>
        <w:spacing w:line="276" w:lineRule="auto"/>
        <w:rPr>
          <w:sz w:val="22"/>
          <w:szCs w:val="22"/>
        </w:rPr>
      </w:pPr>
      <w:r w:rsidRPr="002369F7">
        <w:rPr>
          <w:sz w:val="22"/>
          <w:szCs w:val="22"/>
        </w:rPr>
        <w:t>PREDMET POGODBE</w:t>
      </w:r>
    </w:p>
    <w:p w14:paraId="2D83DDE9"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6E4FD86"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9DEDB45"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58E9486"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 xml:space="preserve">S to pogodbo se obdelovalec upravljavcu zaveže, da bo zanj obdeloval osebne podatke v obsegu in na način, določen v tej pogodbi, morebitnih dodatnih pisnih navodilih upravljavca ter v skladu z določili vsakokrat veljavne zakonodaje. </w:t>
      </w:r>
    </w:p>
    <w:p w14:paraId="09E4A3D6"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 xml:space="preserve">Obdelovalec bo obdeloval osebne podatke samo na podlagi dokumentiranih navodil upravljavca, razen če to od njega zahteva pravo Unije ali države članice, ki velja za obdelovalca. Navodila upravljavca so podrobneje opredeljena v prilogah št. 1 in 2. Upravljavec lahko poda nadaljnja navodila ves čas trajanja obdelave osebnih podatkov. </w:t>
      </w:r>
    </w:p>
    <w:p w14:paraId="236E0357"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Osebni podatki se bodo obdelovali na ozemlju Republike Slovenije ali v državah članicah Evropske unije oziroma Evropskega gospodarskega prostora.</w:t>
      </w:r>
    </w:p>
    <w:p w14:paraId="4E82D5BB"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Obdelovalec sme ob sumu, da bi z izvedbo navodil upravljavca kršil veljavno zakonodajo, do potrditve ali spremembe navodila začasno prekiniti izvajanje pogodbenih storitev. Obdelovalec je dolžan sum kršitve veljavne zakonodaje in namero za</w:t>
      </w:r>
      <w:r>
        <w:rPr>
          <w:sz w:val="22"/>
          <w:szCs w:val="22"/>
        </w:rPr>
        <w:t xml:space="preserve"> začasno</w:t>
      </w:r>
      <w:r w:rsidRPr="002369F7">
        <w:rPr>
          <w:sz w:val="22"/>
          <w:szCs w:val="22"/>
        </w:rPr>
        <w:t xml:space="preserve"> prekinitev izvajanja pogodbe nemudoma sporočiti upravljavcu.</w:t>
      </w:r>
    </w:p>
    <w:p w14:paraId="0C4E3876" w14:textId="77777777" w:rsidR="007C07FA" w:rsidRPr="002369F7" w:rsidRDefault="007C07FA" w:rsidP="00EE3F09">
      <w:pPr>
        <w:pStyle w:val="telobesedila1"/>
        <w:tabs>
          <w:tab w:val="left" w:pos="426"/>
        </w:tabs>
        <w:suppressAutoHyphens/>
        <w:spacing w:line="276" w:lineRule="auto"/>
        <w:rPr>
          <w:sz w:val="22"/>
          <w:szCs w:val="22"/>
        </w:rPr>
      </w:pPr>
    </w:p>
    <w:p w14:paraId="2FD8ABF5" w14:textId="77777777" w:rsidR="007C07FA" w:rsidRPr="002369F7" w:rsidRDefault="007C07FA" w:rsidP="00EE3F09">
      <w:pPr>
        <w:pStyle w:val="naslovI"/>
        <w:keepNext/>
        <w:suppressAutoHyphens/>
        <w:spacing w:line="276" w:lineRule="auto"/>
        <w:rPr>
          <w:sz w:val="22"/>
          <w:szCs w:val="22"/>
        </w:rPr>
      </w:pPr>
      <w:r w:rsidRPr="002369F7">
        <w:rPr>
          <w:sz w:val="22"/>
          <w:szCs w:val="22"/>
        </w:rPr>
        <w:t>ZAUPNOST</w:t>
      </w:r>
      <w:r>
        <w:rPr>
          <w:sz w:val="22"/>
          <w:szCs w:val="22"/>
        </w:rPr>
        <w:t xml:space="preserve"> PODATKOV</w:t>
      </w:r>
    </w:p>
    <w:p w14:paraId="2649AC79"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736A68F5"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54497863"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219C51B2"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 xml:space="preserve">Obdelovalec bo dostop do osebnih podatkov, ki jih obdeluje v imenu in za račun upravljavca, omogočil samo tistim </w:t>
      </w:r>
      <w:r>
        <w:rPr>
          <w:sz w:val="22"/>
          <w:szCs w:val="22"/>
        </w:rPr>
        <w:t xml:space="preserve">pooblaščenim </w:t>
      </w:r>
      <w:r w:rsidRPr="002369F7">
        <w:rPr>
          <w:sz w:val="22"/>
          <w:szCs w:val="22"/>
        </w:rPr>
        <w:t>o</w:t>
      </w:r>
      <w:r>
        <w:rPr>
          <w:sz w:val="22"/>
          <w:szCs w:val="22"/>
        </w:rPr>
        <w:t>sebam pod nadzorom obdelovalca</w:t>
      </w:r>
      <w:r w:rsidRPr="002369F7">
        <w:rPr>
          <w:sz w:val="22"/>
          <w:szCs w:val="22"/>
        </w:rPr>
        <w:t xml:space="preserve">, ki so se zavezale k zaupnosti </w:t>
      </w:r>
      <w:r>
        <w:rPr>
          <w:sz w:val="22"/>
          <w:szCs w:val="22"/>
        </w:rPr>
        <w:t xml:space="preserve">(s pogodbo, z izjavo o varovanju podatkov ipd.) </w:t>
      </w:r>
      <w:r w:rsidRPr="002369F7">
        <w:rPr>
          <w:sz w:val="22"/>
          <w:szCs w:val="22"/>
        </w:rPr>
        <w:t xml:space="preserve">ali </w:t>
      </w:r>
      <w:r>
        <w:rPr>
          <w:sz w:val="22"/>
          <w:szCs w:val="22"/>
        </w:rPr>
        <w:t>jih k zaupnosti zavezuje ustrezen zakon,</w:t>
      </w:r>
      <w:r w:rsidRPr="002369F7">
        <w:rPr>
          <w:sz w:val="22"/>
          <w:szCs w:val="22"/>
        </w:rPr>
        <w:t xml:space="preserve"> in samo glede na izkazano potrebo po dostopu do podatkov</w:t>
      </w:r>
      <w:r w:rsidRPr="002369F7">
        <w:rPr>
          <w:color w:val="1F4E79"/>
          <w:sz w:val="22"/>
          <w:szCs w:val="22"/>
        </w:rPr>
        <w:t>.</w:t>
      </w:r>
    </w:p>
    <w:p w14:paraId="04F6EA71"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 xml:space="preserve">Obdelovalec bo redno preverjal izpolnjevanje pogojev iz prejšnjega odstavka in ukinil posameznim osebam dostop do osebnih podatkov, ko ga ne bodo več potrebovale. </w:t>
      </w:r>
    </w:p>
    <w:p w14:paraId="0F8C9D30"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Na zahtevo upravljavca bo obdelovalec izkazal, da so osebe pod nadzorom obdelovalca zavezane k zgoraj navedenim zahtevam glede zaupnosti in imajo dostop do podatkov samo ob obstoju potrebe po dostopu do osebnih podatkov.</w:t>
      </w:r>
    </w:p>
    <w:p w14:paraId="2076ED64" w14:textId="77777777" w:rsidR="007C07FA" w:rsidRPr="002369F7" w:rsidRDefault="007C07FA" w:rsidP="00EE3F09">
      <w:pPr>
        <w:pStyle w:val="telobesedila1"/>
        <w:suppressAutoHyphens/>
        <w:spacing w:line="276" w:lineRule="auto"/>
        <w:rPr>
          <w:sz w:val="22"/>
          <w:szCs w:val="22"/>
        </w:rPr>
      </w:pPr>
    </w:p>
    <w:p w14:paraId="0D7DDC97" w14:textId="77777777" w:rsidR="007C07FA" w:rsidRPr="002369F7" w:rsidRDefault="007C07FA" w:rsidP="00EE3F09">
      <w:pPr>
        <w:pStyle w:val="naslovI"/>
        <w:keepNext/>
        <w:suppressAutoHyphens/>
        <w:spacing w:line="276" w:lineRule="auto"/>
        <w:rPr>
          <w:sz w:val="22"/>
          <w:szCs w:val="22"/>
        </w:rPr>
      </w:pPr>
      <w:r w:rsidRPr="002369F7">
        <w:rPr>
          <w:sz w:val="22"/>
          <w:szCs w:val="22"/>
        </w:rPr>
        <w:lastRenderedPageBreak/>
        <w:t xml:space="preserve">VARNOST </w:t>
      </w:r>
      <w:r>
        <w:rPr>
          <w:sz w:val="22"/>
          <w:szCs w:val="22"/>
        </w:rPr>
        <w:t>PODATKOV</w:t>
      </w:r>
    </w:p>
    <w:p w14:paraId="3084365E" w14:textId="77777777" w:rsidR="007C07FA" w:rsidRPr="002369F7" w:rsidRDefault="007C07FA" w:rsidP="00EE3F09">
      <w:pPr>
        <w:pStyle w:val="naslovI"/>
        <w:keepNext/>
        <w:numPr>
          <w:ilvl w:val="0"/>
          <w:numId w:val="0"/>
        </w:numPr>
        <w:suppressAutoHyphens/>
        <w:spacing w:line="276" w:lineRule="auto"/>
        <w:ind w:left="720" w:hanging="360"/>
        <w:rPr>
          <w:sz w:val="22"/>
          <w:szCs w:val="22"/>
        </w:rPr>
      </w:pPr>
    </w:p>
    <w:p w14:paraId="5B267FC0"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6EFFCD27"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666E3A4A" w14:textId="77777777" w:rsidR="007C07FA" w:rsidRPr="002369F7" w:rsidRDefault="007C07FA" w:rsidP="006F44FD">
      <w:pPr>
        <w:pStyle w:val="telobesedila1"/>
        <w:widowControl w:val="0"/>
        <w:numPr>
          <w:ilvl w:val="0"/>
          <w:numId w:val="52"/>
        </w:numPr>
        <w:tabs>
          <w:tab w:val="left" w:pos="426"/>
        </w:tabs>
        <w:suppressAutoHyphens/>
        <w:spacing w:line="276" w:lineRule="auto"/>
        <w:ind w:left="0" w:firstLine="0"/>
        <w:rPr>
          <w:sz w:val="22"/>
          <w:szCs w:val="22"/>
        </w:rPr>
      </w:pPr>
      <w:r w:rsidRPr="002369F7">
        <w:rPr>
          <w:sz w:val="22"/>
          <w:szCs w:val="22"/>
        </w:rPr>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podatkov glede na tveganje.</w:t>
      </w:r>
    </w:p>
    <w:p w14:paraId="2DBF2318" w14:textId="77777777" w:rsidR="007C07FA" w:rsidRPr="002369F7" w:rsidRDefault="007C07FA" w:rsidP="006F44FD">
      <w:pPr>
        <w:pStyle w:val="telobesedila1"/>
        <w:numPr>
          <w:ilvl w:val="0"/>
          <w:numId w:val="52"/>
        </w:numPr>
        <w:tabs>
          <w:tab w:val="left" w:pos="426"/>
        </w:tabs>
        <w:suppressAutoHyphens/>
        <w:spacing w:line="276" w:lineRule="auto"/>
        <w:ind w:left="0" w:firstLine="0"/>
        <w:rPr>
          <w:sz w:val="22"/>
          <w:szCs w:val="22"/>
        </w:rPr>
      </w:pPr>
      <w:r w:rsidRPr="002369F7">
        <w:rPr>
          <w:sz w:val="22"/>
          <w:szCs w:val="22"/>
        </w:rPr>
        <w:t>Obdelovalec bo v skladu s praksami, ki jih uveljavlja za ostalo enakovrstno obdelavo podatkov,</w:t>
      </w:r>
      <w:r>
        <w:rPr>
          <w:sz w:val="22"/>
          <w:szCs w:val="22"/>
        </w:rPr>
        <w:t xml:space="preserve"> oziroma v skladu z dogovorom pogodbenih strank,</w:t>
      </w:r>
      <w:r w:rsidRPr="002369F7">
        <w:rPr>
          <w:sz w:val="22"/>
          <w:szCs w:val="22"/>
        </w:rPr>
        <w:t xml:space="preserve"> skrbel za izvajanje ukrepov za ublažitev tveganj za pravice in svoboščine posameznikov, ki izhajajo iz obdelave osebnih podatkov. Tehnični in organizacijski ukrepi obdelovalca so opisani v prilogi št. 2.</w:t>
      </w:r>
    </w:p>
    <w:p w14:paraId="18B20D03" w14:textId="77777777" w:rsidR="007C07FA" w:rsidRPr="002369F7" w:rsidRDefault="007C07FA" w:rsidP="006F44FD">
      <w:pPr>
        <w:pStyle w:val="telobesedila1"/>
        <w:numPr>
          <w:ilvl w:val="0"/>
          <w:numId w:val="52"/>
        </w:numPr>
        <w:tabs>
          <w:tab w:val="left" w:pos="426"/>
        </w:tabs>
        <w:suppressAutoHyphens/>
        <w:spacing w:line="276" w:lineRule="auto"/>
        <w:ind w:left="0" w:firstLine="0"/>
        <w:rPr>
          <w:sz w:val="22"/>
          <w:szCs w:val="22"/>
        </w:rPr>
      </w:pPr>
      <w:r w:rsidRPr="002369F7">
        <w:rPr>
          <w:sz w:val="22"/>
          <w:szCs w:val="22"/>
        </w:rPr>
        <w:t>Obdelovalec bo pomagal upravljavcu pri zagotavljanju skladnosti z dolžnostmi upravljavca, med drugim z zagotavljanjem informacij, ki zadevajo tehnične in organizacijske ukrepe, ki jih zagotavlja obdelovalec, skupaj z vsemi ostalimi informacijami, ki so potrebne, da upravljavec zagotovi skladnost z določbami člena 32 Splošne uredbe o varstvu podatkov.</w:t>
      </w:r>
    </w:p>
    <w:p w14:paraId="01A9F5E6" w14:textId="77777777" w:rsidR="007C07FA" w:rsidRPr="002369F7" w:rsidRDefault="007C07FA" w:rsidP="00EE3F09">
      <w:pPr>
        <w:pStyle w:val="len1"/>
        <w:numPr>
          <w:ilvl w:val="0"/>
          <w:numId w:val="0"/>
        </w:numPr>
        <w:suppressAutoHyphens/>
        <w:spacing w:line="276" w:lineRule="auto"/>
        <w:jc w:val="left"/>
        <w:rPr>
          <w:sz w:val="22"/>
          <w:szCs w:val="22"/>
        </w:rPr>
      </w:pPr>
    </w:p>
    <w:p w14:paraId="704B28CE"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E696625" w14:textId="77777777" w:rsidR="007C07FA" w:rsidRPr="002369F7" w:rsidRDefault="007C07FA" w:rsidP="00EE3F09">
      <w:pPr>
        <w:pStyle w:val="len1"/>
        <w:keepNext/>
        <w:numPr>
          <w:ilvl w:val="0"/>
          <w:numId w:val="0"/>
        </w:numPr>
        <w:suppressAutoHyphens/>
        <w:spacing w:line="276" w:lineRule="auto"/>
        <w:jc w:val="left"/>
        <w:rPr>
          <w:sz w:val="22"/>
          <w:szCs w:val="22"/>
        </w:rPr>
      </w:pPr>
    </w:p>
    <w:p w14:paraId="7C804978" w14:textId="77777777" w:rsidR="007C07FA" w:rsidRPr="002369F7" w:rsidRDefault="007C07FA" w:rsidP="006F44FD">
      <w:pPr>
        <w:pStyle w:val="Odstavekseznama"/>
        <w:numPr>
          <w:ilvl w:val="0"/>
          <w:numId w:val="53"/>
        </w:numPr>
        <w:tabs>
          <w:tab w:val="left" w:pos="426"/>
        </w:tabs>
        <w:spacing w:after="160"/>
        <w:ind w:left="0" w:firstLine="0"/>
        <w:contextualSpacing/>
        <w:textAlignment w:val="auto"/>
        <w:rPr>
          <w:rFonts w:ascii="Arial" w:hAnsi="Arial" w:cs="Arial"/>
        </w:rPr>
      </w:pPr>
      <w:r w:rsidRPr="002369F7">
        <w:rPr>
          <w:rFonts w:ascii="Arial" w:hAnsi="Arial" w:cs="Arial"/>
        </w:rPr>
        <w:t>Obdelovalec se zavezuje, da:</w:t>
      </w:r>
    </w:p>
    <w:p w14:paraId="608F6AFE"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osebne podatke, do katerih ima dostop, obdeloval izključno za namen izvajanja te pogodbe in podatkov ne bo obdeloval ali drugače uporabljal za noben drug namen (ne bo izdeloval </w:t>
      </w:r>
      <w:r w:rsidR="00EE3F09">
        <w:rPr>
          <w:rFonts w:ascii="Arial" w:hAnsi="Arial" w:cs="Arial"/>
        </w:rPr>
        <w:t xml:space="preserve">nepotrebnih </w:t>
      </w:r>
      <w:r w:rsidRPr="002369F7">
        <w:rPr>
          <w:rFonts w:ascii="Arial" w:hAnsi="Arial" w:cs="Arial"/>
        </w:rPr>
        <w:t xml:space="preserve">kopij, osebnih podatkov ne bo prenašal v tretjo državo ali mednarodno organizacijo, osebnih podatkov ne bo posredoval tretjim osebam, oziroma jih ne bo neupravičeno uporabljal v svojo </w:t>
      </w:r>
      <w:r>
        <w:rPr>
          <w:rFonts w:ascii="Arial" w:hAnsi="Arial" w:cs="Arial"/>
        </w:rPr>
        <w:t xml:space="preserve">oziroma komercialno </w:t>
      </w:r>
      <w:r w:rsidRPr="002369F7">
        <w:rPr>
          <w:rFonts w:ascii="Arial" w:hAnsi="Arial" w:cs="Arial"/>
        </w:rPr>
        <w:t>korist);</w:t>
      </w:r>
    </w:p>
    <w:p w14:paraId="79086969"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osebnih podatkov, do katerih ima dostop, ne bo na kakršen koli način dajal na razpolago osebi, ki dela zanj kot </w:t>
      </w:r>
      <w:proofErr w:type="spellStart"/>
      <w:r w:rsidRPr="002369F7">
        <w:rPr>
          <w:rFonts w:ascii="Arial" w:hAnsi="Arial" w:cs="Arial"/>
        </w:rPr>
        <w:t>podobdelovalec</w:t>
      </w:r>
      <w:proofErr w:type="spellEnd"/>
      <w:r w:rsidRPr="002369F7">
        <w:rPr>
          <w:rFonts w:ascii="Arial" w:hAnsi="Arial" w:cs="Arial"/>
        </w:rPr>
        <w:t>, in jih ne potrebuje za opravo nalog, ki izhajajo iz te pogodbe;</w:t>
      </w:r>
    </w:p>
    <w:p w14:paraId="52C0EADD"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podatke, ki bi se morebiti nahajali v njegovem informacijskem sistemu ali na njegovih nosilcih, po koncu izvajanja pogodbe nepovratno uničil;</w:t>
      </w:r>
    </w:p>
    <w:p w14:paraId="4DFEF4BB"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varoval strojno, sistemsko in aplikativno programsko računalniško opremo, s katero se obdelujejo osebni podatki po tej pogodbi;</w:t>
      </w:r>
    </w:p>
    <w:p w14:paraId="48FF789C"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naprave, s katerimi dostopa do osebnih podatkov upravljavca, upoštevaje način njihove uporabe in s tem povezana tveganja, zaščitil na način, da v primeru neupr</w:t>
      </w:r>
      <w:r>
        <w:rPr>
          <w:rFonts w:ascii="Arial" w:hAnsi="Arial" w:cs="Arial"/>
        </w:rPr>
        <w:t>avičenega dostopa do te naprave</w:t>
      </w:r>
      <w:r w:rsidRPr="002369F7">
        <w:rPr>
          <w:rFonts w:ascii="Arial" w:hAnsi="Arial" w:cs="Arial"/>
        </w:rPr>
        <w:t xml:space="preserve"> ni mogoče dostopati do osebnih podatkov (na primer zaščita naprave z gesli, šifriranje celotnega nosilca podatkov);</w:t>
      </w:r>
    </w:p>
    <w:p w14:paraId="0BC2C7E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varoval prostore, v katerih se nahaja oprema, s katero se dostopa ali drugače obdeluje osebne podatke upravljavca z organizacijskimi in tehničnimi ukrepi, ki onemogočajo nepooblaščenim osebam dostop do opreme iz prejšnje točke;</w:t>
      </w:r>
    </w:p>
    <w:p w14:paraId="4A7A8FA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ažurno odpravljal vse </w:t>
      </w:r>
      <w:r>
        <w:rPr>
          <w:rFonts w:ascii="Arial" w:hAnsi="Arial" w:cs="Arial"/>
        </w:rPr>
        <w:t xml:space="preserve">morebitne </w:t>
      </w:r>
      <w:r w:rsidRPr="002369F7">
        <w:rPr>
          <w:rFonts w:ascii="Arial" w:hAnsi="Arial" w:cs="Arial"/>
        </w:rPr>
        <w:t>varnostne ranljivosti;</w:t>
      </w:r>
    </w:p>
    <w:p w14:paraId="5AE4D041"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izvajal vse druge potrebne ukrepe in postopke, s katerimi se preprečuje slučajna ali namerna nepooblaščena obdelava varovanih podatkov, njihova sprememba ali uničevanje, za katere kot dober strokovnjak ocenjuje, da jih </w:t>
      </w:r>
      <w:r>
        <w:rPr>
          <w:rFonts w:ascii="Arial" w:hAnsi="Arial" w:cs="Arial"/>
        </w:rPr>
        <w:t>je dobro</w:t>
      </w:r>
      <w:r w:rsidRPr="002369F7">
        <w:rPr>
          <w:rFonts w:ascii="Arial" w:hAnsi="Arial" w:cs="Arial"/>
        </w:rPr>
        <w:t xml:space="preserve"> izvajati;</w:t>
      </w:r>
    </w:p>
    <w:p w14:paraId="1716335E"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upravljavcu pomagal pri izpolnjevanju obveznosti iz členov 32 do 36 Splošne uredbe o varstvu podatkov ob upoštevanju narave obdelave in informacij, ki so dostopne obdelovalcu;</w:t>
      </w:r>
    </w:p>
    <w:p w14:paraId="49BD6A4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upravljavcu dal na voljo vse informacije, potrebne za dokazovanje izpolnjevanja </w:t>
      </w:r>
      <w:r w:rsidRPr="002369F7">
        <w:rPr>
          <w:rFonts w:ascii="Arial" w:hAnsi="Arial" w:cs="Arial"/>
        </w:rPr>
        <w:lastRenderedPageBreak/>
        <w:t>obveznosti iz tega člena ter mu omogočil nadzor nad izvajanjem prejšnjih točk tega člena, tudi z vpogledom v dele svojega informacijskega sistema, ki se nanašajo oziroma so v rabi za izvajanje storitev po krovni pogodbi. Pregled se praviloma napove vsaj tri delovne dni pred začetkom, lahko pa se izvede tudi nenapovedano;</w:t>
      </w:r>
    </w:p>
    <w:p w14:paraId="02A1EF92" w14:textId="77777777" w:rsidR="007C07FA" w:rsidRPr="002369F7" w:rsidRDefault="007C07FA" w:rsidP="006F44FD">
      <w:pPr>
        <w:pStyle w:val="Odstavekseznama"/>
        <w:numPr>
          <w:ilvl w:val="0"/>
          <w:numId w:val="53"/>
        </w:numPr>
        <w:tabs>
          <w:tab w:val="left" w:pos="426"/>
        </w:tabs>
        <w:ind w:left="0" w:firstLine="0"/>
        <w:contextualSpacing/>
        <w:textAlignment w:val="auto"/>
        <w:rPr>
          <w:rFonts w:ascii="Arial" w:hAnsi="Arial" w:cs="Arial"/>
        </w:rPr>
      </w:pPr>
      <w:r w:rsidRPr="002369F7">
        <w:rPr>
          <w:rFonts w:ascii="Arial" w:hAnsi="Arial" w:cs="Arial"/>
        </w:rPr>
        <w:t xml:space="preserve">Ta pogodba in zaveza varovanja osebnih podatkov upravljavca veljata ves čas, dokler obdelovalec hrani oziroma je seznanjen s podatki upravljavca.   </w:t>
      </w:r>
    </w:p>
    <w:p w14:paraId="1970711C" w14:textId="77777777" w:rsidR="007C07FA" w:rsidRPr="002369F7" w:rsidRDefault="007C07FA" w:rsidP="00EE3F09">
      <w:pPr>
        <w:pStyle w:val="Odstavekseznama"/>
        <w:tabs>
          <w:tab w:val="left" w:pos="426"/>
        </w:tabs>
        <w:ind w:left="0"/>
        <w:rPr>
          <w:rFonts w:ascii="Arial" w:hAnsi="Arial" w:cs="Arial"/>
        </w:rPr>
      </w:pPr>
    </w:p>
    <w:p w14:paraId="09AFF414" w14:textId="77777777" w:rsidR="007C07FA" w:rsidRPr="002369F7" w:rsidRDefault="007C07FA" w:rsidP="00EE3F09">
      <w:pPr>
        <w:pStyle w:val="naslovI"/>
        <w:keepNext/>
        <w:suppressAutoHyphens/>
        <w:spacing w:line="276" w:lineRule="auto"/>
        <w:rPr>
          <w:sz w:val="22"/>
          <w:szCs w:val="22"/>
        </w:rPr>
      </w:pPr>
      <w:r>
        <w:rPr>
          <w:sz w:val="22"/>
          <w:szCs w:val="22"/>
        </w:rPr>
        <w:t>POGODBENI PODOBDELOVALCI</w:t>
      </w:r>
    </w:p>
    <w:p w14:paraId="3E335086" w14:textId="77777777" w:rsidR="007C07FA" w:rsidRPr="002369F7" w:rsidRDefault="007C07FA" w:rsidP="00EE3F09">
      <w:pPr>
        <w:pStyle w:val="naslovI"/>
        <w:keepNext/>
        <w:numPr>
          <w:ilvl w:val="0"/>
          <w:numId w:val="0"/>
        </w:numPr>
        <w:suppressAutoHyphens/>
        <w:spacing w:line="276" w:lineRule="auto"/>
        <w:ind w:left="720" w:hanging="360"/>
        <w:rPr>
          <w:sz w:val="22"/>
          <w:szCs w:val="22"/>
        </w:rPr>
      </w:pPr>
    </w:p>
    <w:p w14:paraId="51A4F36E"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401B9921"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7DCE5C7A" w14:textId="77777777" w:rsidR="007C07FA" w:rsidRPr="00C417FA"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lahko samo po predhodnem pisnem dovoljenju upravljavca (ki je lahko vsebovano v tej pogodbi ali dano posebej) posamezna opravila v zvezi z obdelavo osebnih podatkov poveri </w:t>
      </w:r>
      <w:proofErr w:type="spellStart"/>
      <w:r w:rsidRPr="002369F7">
        <w:rPr>
          <w:sz w:val="22"/>
          <w:szCs w:val="22"/>
        </w:rPr>
        <w:t>podobdelovalcu</w:t>
      </w:r>
      <w:proofErr w:type="spellEnd"/>
      <w:r w:rsidRPr="002369F7">
        <w:rPr>
          <w:sz w:val="22"/>
          <w:szCs w:val="22"/>
        </w:rPr>
        <w:t>, ki je registriran za opravljanje takšne dejavnosti in ki zagotavlja ustrezne postopke in ukrepe za varovanje osebnih podatkov.</w:t>
      </w:r>
      <w:r>
        <w:rPr>
          <w:sz w:val="22"/>
          <w:szCs w:val="22"/>
        </w:rPr>
        <w:t xml:space="preserve"> </w:t>
      </w:r>
      <w:r w:rsidRPr="00C417FA">
        <w:rPr>
          <w:sz w:val="22"/>
          <w:szCs w:val="22"/>
        </w:rPr>
        <w:t xml:space="preserve">Upravljavec osebnih podatkov pooblašča obdelovalca, da nastopa v imenu in za račun upravljavca v odnosu do teh </w:t>
      </w:r>
      <w:proofErr w:type="spellStart"/>
      <w:r w:rsidRPr="00C417FA">
        <w:rPr>
          <w:sz w:val="22"/>
          <w:szCs w:val="22"/>
        </w:rPr>
        <w:t>podobdelovalcev</w:t>
      </w:r>
      <w:proofErr w:type="spellEnd"/>
      <w:r w:rsidRPr="00C417FA">
        <w:rPr>
          <w:sz w:val="22"/>
          <w:szCs w:val="22"/>
        </w:rPr>
        <w:t>.</w:t>
      </w:r>
    </w:p>
    <w:p w14:paraId="70BEBE30"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Za vsakega </w:t>
      </w:r>
      <w:proofErr w:type="spellStart"/>
      <w:r w:rsidRPr="002369F7">
        <w:rPr>
          <w:sz w:val="22"/>
          <w:szCs w:val="22"/>
        </w:rPr>
        <w:t>podobdelovalca</w:t>
      </w:r>
      <w:proofErr w:type="spellEnd"/>
      <w:r w:rsidRPr="002369F7">
        <w:rPr>
          <w:sz w:val="22"/>
          <w:szCs w:val="22"/>
        </w:rPr>
        <w:t xml:space="preserve"> osebnih podatkov določi obdelovalec v pisni pogodbi o obdelavi osebnih podatkov, do katerih vrst osebnih podatkov ima </w:t>
      </w:r>
      <w:proofErr w:type="spellStart"/>
      <w:r w:rsidRPr="002369F7">
        <w:rPr>
          <w:sz w:val="22"/>
          <w:szCs w:val="22"/>
        </w:rPr>
        <w:t>podobdelovalec</w:t>
      </w:r>
      <w:proofErr w:type="spellEnd"/>
      <w:r w:rsidRPr="002369F7">
        <w:rPr>
          <w:sz w:val="22"/>
          <w:szCs w:val="22"/>
        </w:rPr>
        <w:t xml:space="preserve"> dostop, kakšna pooblastila ima </w:t>
      </w:r>
      <w:proofErr w:type="spellStart"/>
      <w:r w:rsidRPr="002369F7">
        <w:rPr>
          <w:sz w:val="22"/>
          <w:szCs w:val="22"/>
        </w:rPr>
        <w:t>podobdelovalec</w:t>
      </w:r>
      <w:proofErr w:type="spellEnd"/>
      <w:r w:rsidRPr="002369F7">
        <w:rPr>
          <w:sz w:val="22"/>
          <w:szCs w:val="22"/>
        </w:rPr>
        <w:t xml:space="preserve"> na teh vrstah podatkov ter kakšne ukrepe in postopke mora </w:t>
      </w:r>
      <w:proofErr w:type="spellStart"/>
      <w:r w:rsidRPr="002369F7">
        <w:rPr>
          <w:sz w:val="22"/>
          <w:szCs w:val="22"/>
        </w:rPr>
        <w:t>podobdelovalec</w:t>
      </w:r>
      <w:proofErr w:type="spellEnd"/>
      <w:r w:rsidRPr="002369F7">
        <w:rPr>
          <w:sz w:val="22"/>
          <w:szCs w:val="22"/>
        </w:rPr>
        <w:t xml:space="preserve"> sprejeti oziroma izvajati za varstvo teh podatkov. </w:t>
      </w:r>
      <w:proofErr w:type="spellStart"/>
      <w:r w:rsidRPr="002369F7">
        <w:rPr>
          <w:sz w:val="22"/>
          <w:szCs w:val="22"/>
        </w:rPr>
        <w:t>Podobdelovalec</w:t>
      </w:r>
      <w:proofErr w:type="spellEnd"/>
      <w:r w:rsidRPr="002369F7">
        <w:rPr>
          <w:sz w:val="22"/>
          <w:szCs w:val="22"/>
        </w:rPr>
        <w:t xml:space="preserve"> mora za vsako obdelavo osebnih podatkov zagotoviti primerne postopke in ukrepe za varstvo osebnih podatkov.</w:t>
      </w:r>
    </w:p>
    <w:p w14:paraId="609319AB"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upravljavca osebnih podatkov obvesti o vseh nameravanih spremembah glede angažmaja dodatnih </w:t>
      </w:r>
      <w:proofErr w:type="spellStart"/>
      <w:r w:rsidRPr="002369F7">
        <w:rPr>
          <w:sz w:val="22"/>
          <w:szCs w:val="22"/>
        </w:rPr>
        <w:t>podobdelovalcev</w:t>
      </w:r>
      <w:proofErr w:type="spellEnd"/>
      <w:r w:rsidRPr="002369F7">
        <w:rPr>
          <w:sz w:val="22"/>
          <w:szCs w:val="22"/>
        </w:rPr>
        <w:t xml:space="preserve"> ali njihove zamenjave, s čimer se upravljavcu omogoči, da nasprotuje takšnim spremembam. V primeru utemeljenega razloga lahko upravljavec nasprotuje spremembam glede dodatnih oziroma novih </w:t>
      </w:r>
      <w:proofErr w:type="spellStart"/>
      <w:r w:rsidRPr="002369F7">
        <w:rPr>
          <w:sz w:val="22"/>
          <w:szCs w:val="22"/>
        </w:rPr>
        <w:t>podobdelovalcev</w:t>
      </w:r>
      <w:proofErr w:type="spellEnd"/>
      <w:r w:rsidRPr="002369F7">
        <w:rPr>
          <w:sz w:val="22"/>
          <w:szCs w:val="22"/>
        </w:rPr>
        <w:t xml:space="preserve"> </w:t>
      </w:r>
      <w:r>
        <w:rPr>
          <w:sz w:val="22"/>
          <w:szCs w:val="22"/>
        </w:rPr>
        <w:t>ali jih pogojuje s korekcijskimi ukrepi</w:t>
      </w:r>
      <w:r w:rsidRPr="002369F7">
        <w:rPr>
          <w:sz w:val="22"/>
          <w:szCs w:val="22"/>
        </w:rPr>
        <w:t xml:space="preserve"> v roku petnajstih (15) dni po prejemu obvestila s strani obdelovalca. Če </w:t>
      </w:r>
      <w:r>
        <w:rPr>
          <w:sz w:val="22"/>
          <w:szCs w:val="22"/>
        </w:rPr>
        <w:t xml:space="preserve">v roku petnajstih (15) dni ne </w:t>
      </w:r>
      <w:r w:rsidRPr="002369F7">
        <w:rPr>
          <w:sz w:val="22"/>
          <w:szCs w:val="22"/>
        </w:rPr>
        <w:t xml:space="preserve">da soglasja in dodatnemu </w:t>
      </w:r>
      <w:proofErr w:type="spellStart"/>
      <w:r w:rsidRPr="002369F7">
        <w:rPr>
          <w:sz w:val="22"/>
          <w:szCs w:val="22"/>
        </w:rPr>
        <w:t>podobdelovalcu</w:t>
      </w:r>
      <w:proofErr w:type="spellEnd"/>
      <w:r w:rsidRPr="002369F7">
        <w:rPr>
          <w:sz w:val="22"/>
          <w:szCs w:val="22"/>
        </w:rPr>
        <w:t xml:space="preserve"> ne nasprotuje, se šteje, da je takšno soglasje </w:t>
      </w:r>
      <w:r>
        <w:rPr>
          <w:sz w:val="22"/>
          <w:szCs w:val="22"/>
        </w:rPr>
        <w:t>dano</w:t>
      </w:r>
      <w:r w:rsidRPr="002369F7">
        <w:rPr>
          <w:sz w:val="22"/>
          <w:szCs w:val="22"/>
        </w:rPr>
        <w:t>.</w:t>
      </w:r>
    </w:p>
    <w:p w14:paraId="064C940F"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zagotovi, da za </w:t>
      </w:r>
      <w:proofErr w:type="spellStart"/>
      <w:r w:rsidRPr="002369F7">
        <w:rPr>
          <w:sz w:val="22"/>
          <w:szCs w:val="22"/>
        </w:rPr>
        <w:t>podobdelovalca</w:t>
      </w:r>
      <w:proofErr w:type="spellEnd"/>
      <w:r w:rsidRPr="002369F7">
        <w:rPr>
          <w:sz w:val="22"/>
          <w:szCs w:val="22"/>
        </w:rPr>
        <w:t xml:space="preserve"> veljajo enake obveznosti varstva osebnih podatkov, kot so določene v tej pogodbi, ter da </w:t>
      </w:r>
      <w:proofErr w:type="spellStart"/>
      <w:r w:rsidRPr="002369F7">
        <w:rPr>
          <w:sz w:val="22"/>
          <w:szCs w:val="22"/>
        </w:rPr>
        <w:t>podobdelovalec</w:t>
      </w:r>
      <w:proofErr w:type="spellEnd"/>
      <w:r w:rsidRPr="002369F7">
        <w:rPr>
          <w:sz w:val="22"/>
          <w:szCs w:val="22"/>
        </w:rPr>
        <w:t xml:space="preserve"> v celoti ravna skladno z določili te pogodbe. Obdelovalec je dolžan upravljavcu na njegov poziv predložiti kopijo pogodbe o </w:t>
      </w:r>
      <w:proofErr w:type="spellStart"/>
      <w:r w:rsidRPr="002369F7">
        <w:rPr>
          <w:sz w:val="22"/>
          <w:szCs w:val="22"/>
        </w:rPr>
        <w:t>podobdelavi</w:t>
      </w:r>
      <w:proofErr w:type="spellEnd"/>
      <w:r w:rsidRPr="002369F7">
        <w:rPr>
          <w:sz w:val="22"/>
          <w:szCs w:val="22"/>
        </w:rPr>
        <w:t xml:space="preserve">. Pogodbenih določil o poslovnih vidikih </w:t>
      </w:r>
      <w:proofErr w:type="spellStart"/>
      <w:r w:rsidRPr="002369F7">
        <w:rPr>
          <w:sz w:val="22"/>
          <w:szCs w:val="22"/>
        </w:rPr>
        <w:t>podobdelave</w:t>
      </w:r>
      <w:proofErr w:type="spellEnd"/>
      <w:r w:rsidRPr="002369F7">
        <w:rPr>
          <w:sz w:val="22"/>
          <w:szCs w:val="22"/>
        </w:rPr>
        <w:t xml:space="preserve">, ki nimajo vpliva na </w:t>
      </w:r>
      <w:r>
        <w:rPr>
          <w:sz w:val="22"/>
          <w:szCs w:val="22"/>
        </w:rPr>
        <w:t>varstvo</w:t>
      </w:r>
      <w:r w:rsidRPr="002369F7">
        <w:rPr>
          <w:sz w:val="22"/>
          <w:szCs w:val="22"/>
        </w:rPr>
        <w:t xml:space="preserve"> osebnih podatkov v pogodbi o </w:t>
      </w:r>
      <w:proofErr w:type="spellStart"/>
      <w:r w:rsidRPr="002369F7">
        <w:rPr>
          <w:sz w:val="22"/>
          <w:szCs w:val="22"/>
        </w:rPr>
        <w:t>podobdelavi</w:t>
      </w:r>
      <w:proofErr w:type="spellEnd"/>
      <w:r w:rsidRPr="002369F7">
        <w:rPr>
          <w:sz w:val="22"/>
          <w:szCs w:val="22"/>
        </w:rPr>
        <w:t>, ni treba predložiti upravljavcu.</w:t>
      </w:r>
    </w:p>
    <w:p w14:paraId="42D8BC3F"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Ne glede na okoliščino, da obdelovalec opravljanje dejanj obdelave poveri </w:t>
      </w:r>
      <w:proofErr w:type="spellStart"/>
      <w:r w:rsidRPr="002369F7">
        <w:rPr>
          <w:sz w:val="22"/>
          <w:szCs w:val="22"/>
        </w:rPr>
        <w:t>podobdelovalcu</w:t>
      </w:r>
      <w:proofErr w:type="spellEnd"/>
      <w:r w:rsidRPr="002369F7">
        <w:rPr>
          <w:sz w:val="22"/>
          <w:szCs w:val="22"/>
        </w:rPr>
        <w:t xml:space="preserve">, za izvršitev obveznosti iz te pogodbe odgovarja tako, kot da bi jih opravil sam, ter v celoti odgovarja upravljavcu za izpolnjevanje obveznosti </w:t>
      </w:r>
      <w:proofErr w:type="spellStart"/>
      <w:r w:rsidRPr="002369F7">
        <w:rPr>
          <w:sz w:val="22"/>
          <w:szCs w:val="22"/>
        </w:rPr>
        <w:t>podobdelovalca</w:t>
      </w:r>
      <w:proofErr w:type="spellEnd"/>
      <w:r w:rsidRPr="002369F7">
        <w:rPr>
          <w:sz w:val="22"/>
          <w:szCs w:val="22"/>
        </w:rPr>
        <w:t>.</w:t>
      </w:r>
    </w:p>
    <w:p w14:paraId="0FBA8A97"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proofErr w:type="spellStart"/>
      <w:r w:rsidRPr="002369F7">
        <w:rPr>
          <w:sz w:val="22"/>
          <w:szCs w:val="22"/>
        </w:rPr>
        <w:t>Podobdelovalec</w:t>
      </w:r>
      <w:proofErr w:type="spellEnd"/>
      <w:r w:rsidRPr="002369F7">
        <w:rPr>
          <w:sz w:val="22"/>
          <w:szCs w:val="22"/>
        </w:rPr>
        <w:t xml:space="preserve"> sme opravljati posamezna opravila v zvezi z obdelavo osebnih podatkov v okviru pooblastil obdelovalca in osebnih podatkov ne sme obdelovati za drug namen. Obdelovalec nadzoruje izvajanje teh postopkov in ukrepov pri </w:t>
      </w:r>
      <w:proofErr w:type="spellStart"/>
      <w:r w:rsidRPr="002369F7">
        <w:rPr>
          <w:sz w:val="22"/>
          <w:szCs w:val="22"/>
        </w:rPr>
        <w:t>podobdelovalcu</w:t>
      </w:r>
      <w:proofErr w:type="spellEnd"/>
      <w:r w:rsidRPr="002369F7">
        <w:rPr>
          <w:sz w:val="22"/>
          <w:szCs w:val="22"/>
        </w:rPr>
        <w:t>.</w:t>
      </w:r>
    </w:p>
    <w:p w14:paraId="02638432" w14:textId="77777777" w:rsidR="007C07FA" w:rsidRPr="002369F7" w:rsidRDefault="007C07FA" w:rsidP="00EE3F09">
      <w:pPr>
        <w:pStyle w:val="telobesedila1"/>
        <w:suppressAutoHyphens/>
        <w:spacing w:line="276" w:lineRule="auto"/>
        <w:rPr>
          <w:sz w:val="22"/>
          <w:szCs w:val="22"/>
        </w:rPr>
      </w:pPr>
    </w:p>
    <w:p w14:paraId="3ED334A0"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4796BC63" w14:textId="77777777" w:rsidR="007C07FA" w:rsidRPr="002369F7" w:rsidRDefault="007C07FA" w:rsidP="00EE3F09">
      <w:pPr>
        <w:pStyle w:val="len1"/>
        <w:keepNext/>
        <w:numPr>
          <w:ilvl w:val="0"/>
          <w:numId w:val="0"/>
        </w:numPr>
        <w:tabs>
          <w:tab w:val="left" w:pos="426"/>
        </w:tabs>
        <w:suppressAutoHyphens/>
        <w:spacing w:line="276" w:lineRule="auto"/>
        <w:jc w:val="left"/>
        <w:rPr>
          <w:sz w:val="22"/>
          <w:szCs w:val="22"/>
        </w:rPr>
      </w:pPr>
    </w:p>
    <w:p w14:paraId="7CC5FFC6"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t xml:space="preserve">V primeru spora med obdelovalcem in </w:t>
      </w:r>
      <w:proofErr w:type="spellStart"/>
      <w:r w:rsidRPr="002369F7">
        <w:rPr>
          <w:sz w:val="22"/>
          <w:szCs w:val="22"/>
        </w:rPr>
        <w:t>podobdelovalcem</w:t>
      </w:r>
      <w:proofErr w:type="spellEnd"/>
      <w:r w:rsidRPr="002369F7">
        <w:rPr>
          <w:sz w:val="22"/>
          <w:szCs w:val="22"/>
        </w:rPr>
        <w:t xml:space="preserve"> je </w:t>
      </w:r>
      <w:proofErr w:type="spellStart"/>
      <w:r w:rsidRPr="002369F7">
        <w:rPr>
          <w:sz w:val="22"/>
          <w:szCs w:val="22"/>
        </w:rPr>
        <w:t>podobdelovalec</w:t>
      </w:r>
      <w:proofErr w:type="spellEnd"/>
      <w:r w:rsidRPr="002369F7">
        <w:rPr>
          <w:sz w:val="22"/>
          <w:szCs w:val="22"/>
        </w:rPr>
        <w:t>, na podlagi zahteve obdelovalca ali upravljavca dolžan osebne podatke, ki jih je pogodbeno obdeloval, nemudoma vrniti obdelovalcu.</w:t>
      </w:r>
    </w:p>
    <w:p w14:paraId="52F238A7"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lastRenderedPageBreak/>
        <w:t xml:space="preserve">V primeru prenehanja </w:t>
      </w:r>
      <w:proofErr w:type="spellStart"/>
      <w:r w:rsidRPr="002369F7">
        <w:rPr>
          <w:sz w:val="22"/>
          <w:szCs w:val="22"/>
        </w:rPr>
        <w:t>podobdelovalca</w:t>
      </w:r>
      <w:proofErr w:type="spellEnd"/>
      <w:r w:rsidRPr="002369F7">
        <w:rPr>
          <w:sz w:val="22"/>
          <w:szCs w:val="22"/>
        </w:rPr>
        <w:t xml:space="preserve"> se osebni podatki brez nepotrebnega odlašanja vrnejo obdelovalcu.</w:t>
      </w:r>
    </w:p>
    <w:p w14:paraId="317443E6"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t xml:space="preserve">Obdelovalec bo sprejel klavzulo v korist tretjega s </w:t>
      </w:r>
      <w:proofErr w:type="spellStart"/>
      <w:r w:rsidRPr="002369F7">
        <w:rPr>
          <w:sz w:val="22"/>
          <w:szCs w:val="22"/>
        </w:rPr>
        <w:t>podobdelovalcem</w:t>
      </w:r>
      <w:proofErr w:type="spellEnd"/>
      <w:r w:rsidRPr="002369F7">
        <w:rPr>
          <w:sz w:val="22"/>
          <w:szCs w:val="22"/>
        </w:rPr>
        <w:t xml:space="preserve">, po kateri bo v primeru stečaja ali drugega načina prenehanja delovanja oziroma obstoja obdelovalca, kot ga določa veljavna zakonodaja, ali če je zoper obdelovalca začet postopek za prenehanje njegovega delovanja oziroma obstoja, upravljavec postal upnik po pogodbi o </w:t>
      </w:r>
      <w:proofErr w:type="spellStart"/>
      <w:r w:rsidRPr="002369F7">
        <w:rPr>
          <w:sz w:val="22"/>
          <w:szCs w:val="22"/>
        </w:rPr>
        <w:t>podobdelavi</w:t>
      </w:r>
      <w:proofErr w:type="spellEnd"/>
      <w:r w:rsidRPr="002369F7">
        <w:rPr>
          <w:sz w:val="22"/>
          <w:szCs w:val="22"/>
        </w:rPr>
        <w:t xml:space="preserve"> in bo imel pravico do </w:t>
      </w:r>
      <w:r>
        <w:rPr>
          <w:sz w:val="22"/>
          <w:szCs w:val="22"/>
        </w:rPr>
        <w:t xml:space="preserve">izvrševanja pogodbenih pravic obdelovalca do </w:t>
      </w:r>
      <w:proofErr w:type="spellStart"/>
      <w:r>
        <w:rPr>
          <w:sz w:val="22"/>
          <w:szCs w:val="22"/>
        </w:rPr>
        <w:t>podobdelovalca</w:t>
      </w:r>
      <w:proofErr w:type="spellEnd"/>
      <w:r>
        <w:rPr>
          <w:sz w:val="22"/>
          <w:szCs w:val="22"/>
        </w:rPr>
        <w:t>.</w:t>
      </w:r>
    </w:p>
    <w:p w14:paraId="545D913D" w14:textId="77777777" w:rsidR="007C07FA" w:rsidRPr="002369F7" w:rsidRDefault="007C07FA" w:rsidP="00EE3F09">
      <w:pPr>
        <w:pStyle w:val="telobesedila1"/>
        <w:suppressAutoHyphens/>
        <w:spacing w:line="276" w:lineRule="auto"/>
        <w:rPr>
          <w:sz w:val="22"/>
          <w:szCs w:val="22"/>
        </w:rPr>
      </w:pPr>
    </w:p>
    <w:p w14:paraId="2499C454" w14:textId="77777777" w:rsidR="007C07FA" w:rsidRPr="002369F7" w:rsidRDefault="007C07FA" w:rsidP="00EE3F09">
      <w:pPr>
        <w:pStyle w:val="naslovI"/>
        <w:keepNext/>
        <w:suppressAutoHyphens/>
        <w:spacing w:line="276" w:lineRule="auto"/>
        <w:rPr>
          <w:sz w:val="22"/>
          <w:szCs w:val="22"/>
        </w:rPr>
      </w:pPr>
      <w:r w:rsidRPr="002369F7">
        <w:rPr>
          <w:sz w:val="22"/>
          <w:szCs w:val="22"/>
        </w:rPr>
        <w:t>PREN</w:t>
      </w:r>
      <w:r>
        <w:rPr>
          <w:sz w:val="22"/>
          <w:szCs w:val="22"/>
        </w:rPr>
        <w:t>OS OSEBNIH PODATKOV V TRETJE DRŽAVE OZIROMA</w:t>
      </w:r>
      <w:r w:rsidRPr="002369F7">
        <w:rPr>
          <w:sz w:val="22"/>
          <w:szCs w:val="22"/>
        </w:rPr>
        <w:t xml:space="preserve"> MEDNARODNE ORGANIZACIJE  </w:t>
      </w:r>
    </w:p>
    <w:p w14:paraId="3A0D84F6" w14:textId="77777777" w:rsidR="007C07FA" w:rsidRPr="002369F7" w:rsidRDefault="007C07FA" w:rsidP="00EE3F09">
      <w:pPr>
        <w:pStyle w:val="naslovI"/>
        <w:keepNext/>
        <w:numPr>
          <w:ilvl w:val="0"/>
          <w:numId w:val="0"/>
        </w:numPr>
        <w:suppressAutoHyphens/>
        <w:spacing w:line="276" w:lineRule="auto"/>
        <w:ind w:left="360"/>
        <w:rPr>
          <w:sz w:val="22"/>
          <w:szCs w:val="22"/>
        </w:rPr>
      </w:pPr>
    </w:p>
    <w:p w14:paraId="33B29EE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66877722"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75F2446A" w14:textId="77777777" w:rsidR="007C07FA" w:rsidRPr="002369F7" w:rsidRDefault="007C07FA" w:rsidP="006F44FD">
      <w:pPr>
        <w:pStyle w:val="telobesedila1"/>
        <w:numPr>
          <w:ilvl w:val="0"/>
          <w:numId w:val="43"/>
        </w:numPr>
        <w:tabs>
          <w:tab w:val="left" w:pos="426"/>
        </w:tabs>
        <w:suppressAutoHyphens/>
        <w:spacing w:line="276" w:lineRule="auto"/>
        <w:ind w:left="0" w:firstLine="0"/>
        <w:rPr>
          <w:sz w:val="22"/>
          <w:szCs w:val="22"/>
        </w:rPr>
      </w:pPr>
      <w:r w:rsidRPr="002369F7">
        <w:rPr>
          <w:sz w:val="22"/>
          <w:szCs w:val="22"/>
        </w:rPr>
        <w:t>Obdelovalec na podlagi te pogodbe ne sme prenašati osebnih podatkov upravljavca v tretje države ali mednarodne organizacije.</w:t>
      </w:r>
    </w:p>
    <w:p w14:paraId="6A379A61" w14:textId="77777777" w:rsidR="007C07FA" w:rsidRPr="002369F7" w:rsidRDefault="007C07FA" w:rsidP="006F44FD">
      <w:pPr>
        <w:pStyle w:val="telobesedila1"/>
        <w:numPr>
          <w:ilvl w:val="0"/>
          <w:numId w:val="43"/>
        </w:numPr>
        <w:tabs>
          <w:tab w:val="left" w:pos="426"/>
        </w:tabs>
        <w:suppressAutoHyphens/>
        <w:spacing w:line="276" w:lineRule="auto"/>
        <w:ind w:left="0" w:firstLine="0"/>
        <w:rPr>
          <w:sz w:val="22"/>
          <w:szCs w:val="22"/>
        </w:rPr>
      </w:pPr>
      <w:r w:rsidRPr="002369F7">
        <w:rPr>
          <w:sz w:val="22"/>
          <w:szCs w:val="22"/>
        </w:rP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722A6F73" w14:textId="77777777" w:rsidR="007C07FA" w:rsidRPr="002369F7" w:rsidRDefault="007C07FA" w:rsidP="00EE3F09">
      <w:pPr>
        <w:pStyle w:val="telobesedila1"/>
        <w:suppressAutoHyphens/>
        <w:spacing w:line="276" w:lineRule="auto"/>
        <w:rPr>
          <w:sz w:val="22"/>
          <w:szCs w:val="22"/>
        </w:rPr>
      </w:pPr>
    </w:p>
    <w:p w14:paraId="6102846A" w14:textId="77777777" w:rsidR="007C07FA" w:rsidRPr="002369F7" w:rsidRDefault="007C07FA" w:rsidP="00EE3F09">
      <w:pPr>
        <w:pStyle w:val="naslovI"/>
        <w:keepNext/>
        <w:suppressAutoHyphens/>
        <w:spacing w:line="276" w:lineRule="auto"/>
        <w:rPr>
          <w:sz w:val="22"/>
          <w:szCs w:val="22"/>
        </w:rPr>
      </w:pPr>
      <w:r w:rsidRPr="002369F7">
        <w:rPr>
          <w:sz w:val="22"/>
          <w:szCs w:val="22"/>
        </w:rPr>
        <w:t>POMOČ UPRAVLJAVCU</w:t>
      </w:r>
    </w:p>
    <w:p w14:paraId="389EB73E"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BE88C1B"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353C5B1" w14:textId="77777777" w:rsidR="007C07FA" w:rsidRPr="002369F7" w:rsidRDefault="007C07FA" w:rsidP="00EE3F09">
      <w:pPr>
        <w:pStyle w:val="telobesedila1"/>
        <w:keepNext/>
        <w:suppressAutoHyphens/>
        <w:spacing w:line="276" w:lineRule="auto"/>
        <w:rPr>
          <w:sz w:val="22"/>
          <w:szCs w:val="22"/>
        </w:rPr>
      </w:pPr>
    </w:p>
    <w:p w14:paraId="1FD407FF" w14:textId="77777777" w:rsidR="007C07FA" w:rsidRPr="002369F7" w:rsidRDefault="007C07FA" w:rsidP="006F44FD">
      <w:pPr>
        <w:pStyle w:val="telobesedila1"/>
        <w:numPr>
          <w:ilvl w:val="0"/>
          <w:numId w:val="40"/>
        </w:numPr>
        <w:tabs>
          <w:tab w:val="left" w:pos="426"/>
        </w:tabs>
        <w:suppressAutoHyphens/>
        <w:spacing w:line="276" w:lineRule="auto"/>
        <w:ind w:left="0" w:firstLine="0"/>
        <w:rPr>
          <w:sz w:val="22"/>
          <w:szCs w:val="22"/>
        </w:rPr>
      </w:pPr>
      <w:r w:rsidRPr="002369F7">
        <w:rPr>
          <w:sz w:val="22"/>
          <w:szCs w:val="22"/>
        </w:rPr>
        <w:t>Ob upoštevanju narave obdelave bo obdelovalec pomagal upravljavcu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24437C4F"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 xml:space="preserve">pravico do informiranja o obdelavi osebnih podatkov, </w:t>
      </w:r>
      <w:r>
        <w:rPr>
          <w:sz w:val="22"/>
          <w:szCs w:val="22"/>
        </w:rPr>
        <w:t>ne glede na to, ali so bili osebni podatki pridobljeni</w:t>
      </w:r>
      <w:r w:rsidRPr="002369F7">
        <w:rPr>
          <w:sz w:val="22"/>
          <w:szCs w:val="22"/>
        </w:rPr>
        <w:t xml:space="preserve"> od posameznika, na katerega se nanašajo</w:t>
      </w:r>
      <w:r>
        <w:rPr>
          <w:sz w:val="22"/>
          <w:szCs w:val="22"/>
        </w:rPr>
        <w:t>, ali ne</w:t>
      </w:r>
      <w:r w:rsidRPr="002369F7">
        <w:rPr>
          <w:sz w:val="22"/>
          <w:szCs w:val="22"/>
        </w:rPr>
        <w:t>;</w:t>
      </w:r>
    </w:p>
    <w:p w14:paraId="4C049ECB"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dostopa posameznika, na katerega se nanašajo osebni podatki;</w:t>
      </w:r>
    </w:p>
    <w:p w14:paraId="684C9F25"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popravka;</w:t>
      </w:r>
    </w:p>
    <w:p w14:paraId="5E8240A1"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izbrisa (“pravico do pozabe”);</w:t>
      </w:r>
    </w:p>
    <w:p w14:paraId="45F659CC"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omejitve obdelave;</w:t>
      </w:r>
    </w:p>
    <w:p w14:paraId="16DFC3E0"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obveznost obveščanja v zvezi s popravkom ali izbrisom osebnih podatkov ali omejitvijo obdelave;</w:t>
      </w:r>
    </w:p>
    <w:p w14:paraId="216A16E8"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prenosljivosti podatkov;</w:t>
      </w:r>
    </w:p>
    <w:p w14:paraId="7DFD9466"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ugovora;</w:t>
      </w:r>
    </w:p>
    <w:p w14:paraId="04331042"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da za posameznika, na katerega se nanašajo osebni podatki, ne velja odločitev, ki temelji zgolj na avtomatizirani obdelavi, vključno z oblikovanjem profilov.</w:t>
      </w:r>
    </w:p>
    <w:p w14:paraId="3603698D" w14:textId="77777777" w:rsidR="007C07FA" w:rsidRPr="002369F7" w:rsidRDefault="007C07FA" w:rsidP="006F44FD">
      <w:pPr>
        <w:pStyle w:val="telobesedila1"/>
        <w:numPr>
          <w:ilvl w:val="0"/>
          <w:numId w:val="40"/>
        </w:numPr>
        <w:tabs>
          <w:tab w:val="left" w:pos="426"/>
        </w:tabs>
        <w:suppressAutoHyphens/>
        <w:spacing w:line="276" w:lineRule="auto"/>
        <w:ind w:left="0" w:firstLine="0"/>
        <w:rPr>
          <w:sz w:val="22"/>
          <w:szCs w:val="22"/>
        </w:rPr>
      </w:pPr>
      <w:r w:rsidRPr="002369F7">
        <w:rPr>
          <w:sz w:val="22"/>
          <w:szCs w:val="22"/>
        </w:rPr>
        <w:t xml:space="preserve">Poleg dolžnosti obdelovalca iz prejšnjega odstavka, bo obdelovalec, upoštevaje naravo obdelave podatkov in informacije, ki so na voljo obdelovalcu, upravljavcu pomagal pri izpolnjevanju </w:t>
      </w:r>
      <w:r w:rsidR="00EE3F09">
        <w:rPr>
          <w:sz w:val="22"/>
          <w:szCs w:val="22"/>
        </w:rPr>
        <w:t xml:space="preserve">naslednjih </w:t>
      </w:r>
      <w:r w:rsidRPr="002369F7">
        <w:rPr>
          <w:sz w:val="22"/>
          <w:szCs w:val="22"/>
        </w:rPr>
        <w:t>obveznosti:</w:t>
      </w:r>
    </w:p>
    <w:p w14:paraId="3BF51B31"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 xml:space="preserve">obveznosti upravljavca, da brez nepotrebnega odlašanja in, kolikor je to mogoče, najpozneje v 72 urah po seznanitvi s kršitvijo varnosti podatkov, o kršitvi varnosti podatkov seznani pristojni nadzorni organ, razen če ni verjetno, da bi kršitev varstva osebnih podatkov povzročila tveganje za pravice in svoboščine posameznikov; </w:t>
      </w:r>
    </w:p>
    <w:p w14:paraId="4520FFE4"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lastRenderedPageBreak/>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E05A68C"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9D2FEBB"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obveznosti upravljavca, da se pred obdelavo posvetuje z nadzornim organom, kadar je iz morebitne ocene učinka v zvezi z varstvom podatkov razvidno, da bi obdelava povzročila veliko tveganje, če upravljavec ne bi sprejel ukrepov za ublažitev tveganja.</w:t>
      </w:r>
    </w:p>
    <w:p w14:paraId="0E833CC7" w14:textId="77777777" w:rsidR="007C07FA" w:rsidRPr="002369F7" w:rsidRDefault="007C07FA" w:rsidP="00EE3F09">
      <w:pPr>
        <w:pStyle w:val="telobesedila1"/>
        <w:suppressAutoHyphens/>
        <w:spacing w:line="276" w:lineRule="auto"/>
        <w:rPr>
          <w:sz w:val="22"/>
          <w:szCs w:val="22"/>
        </w:rPr>
      </w:pPr>
    </w:p>
    <w:p w14:paraId="5BBF66E6" w14:textId="77777777" w:rsidR="007C07FA" w:rsidRPr="002369F7" w:rsidRDefault="007C07FA" w:rsidP="00EE3F09">
      <w:pPr>
        <w:pStyle w:val="naslovI"/>
        <w:keepNext/>
        <w:suppressAutoHyphens/>
        <w:spacing w:line="276" w:lineRule="auto"/>
        <w:rPr>
          <w:sz w:val="22"/>
          <w:szCs w:val="22"/>
        </w:rPr>
      </w:pPr>
      <w:r w:rsidRPr="002369F7">
        <w:rPr>
          <w:sz w:val="22"/>
          <w:szCs w:val="22"/>
        </w:rPr>
        <w:t>KRŠITEV VARNOSTI OSEBNIH PODATKOV</w:t>
      </w:r>
    </w:p>
    <w:p w14:paraId="58DB5FC4" w14:textId="77777777" w:rsidR="007C07FA" w:rsidRPr="002369F7" w:rsidRDefault="007C07FA" w:rsidP="00EE3F09">
      <w:pPr>
        <w:pStyle w:val="naslovI"/>
        <w:keepNext/>
        <w:numPr>
          <w:ilvl w:val="0"/>
          <w:numId w:val="0"/>
        </w:numPr>
        <w:suppressAutoHyphens/>
        <w:spacing w:line="276" w:lineRule="auto"/>
        <w:rPr>
          <w:sz w:val="22"/>
          <w:szCs w:val="22"/>
        </w:rPr>
      </w:pPr>
    </w:p>
    <w:p w14:paraId="72F5D6B7"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5C3B15A0"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61B991BC" w14:textId="77777777" w:rsidR="007C07FA" w:rsidRPr="002369F7" w:rsidRDefault="007C07FA" w:rsidP="006F44FD">
      <w:pPr>
        <w:pStyle w:val="telobesedila1"/>
        <w:numPr>
          <w:ilvl w:val="0"/>
          <w:numId w:val="44"/>
        </w:numPr>
        <w:tabs>
          <w:tab w:val="left" w:pos="426"/>
        </w:tabs>
        <w:suppressAutoHyphens/>
        <w:spacing w:line="276" w:lineRule="auto"/>
        <w:ind w:left="0" w:firstLine="0"/>
        <w:rPr>
          <w:sz w:val="22"/>
          <w:szCs w:val="22"/>
        </w:rPr>
      </w:pPr>
      <w:r w:rsidRPr="002369F7">
        <w:rPr>
          <w:sz w:val="22"/>
          <w:szCs w:val="22"/>
        </w:rPr>
        <w:t>V primeru kršitve varnosti osebnih podatkov bo obdelovalec brez nepotrebnega odlašanja potem, ko se je sezn</w:t>
      </w:r>
      <w:r>
        <w:rPr>
          <w:sz w:val="22"/>
          <w:szCs w:val="22"/>
        </w:rPr>
        <w:t xml:space="preserve">anil s kršitvijo varnosti, najkasneje pa v roku 12 ur od seznanitve z incidentom, uradno </w:t>
      </w:r>
      <w:r w:rsidRPr="002369F7">
        <w:rPr>
          <w:sz w:val="22"/>
          <w:szCs w:val="22"/>
        </w:rPr>
        <w:t>obvestil upravljavca o kršitvi varnosti osebnih podatkov</w:t>
      </w:r>
      <w:r>
        <w:rPr>
          <w:sz w:val="22"/>
          <w:szCs w:val="22"/>
        </w:rPr>
        <w:t xml:space="preserve">, </w:t>
      </w:r>
      <w:r w:rsidRPr="002369F7">
        <w:rPr>
          <w:sz w:val="22"/>
          <w:szCs w:val="22"/>
        </w:rPr>
        <w:t>na elektronski naslov njegove kontaktne osebe po tej pogodbi.</w:t>
      </w:r>
    </w:p>
    <w:p w14:paraId="2718C7BE" w14:textId="77777777" w:rsidR="007C07FA" w:rsidRPr="002369F7" w:rsidRDefault="007C07FA" w:rsidP="006F44FD">
      <w:pPr>
        <w:pStyle w:val="telobesedila1"/>
        <w:numPr>
          <w:ilvl w:val="0"/>
          <w:numId w:val="44"/>
        </w:numPr>
        <w:tabs>
          <w:tab w:val="left" w:pos="426"/>
        </w:tabs>
        <w:suppressAutoHyphens/>
        <w:spacing w:line="276" w:lineRule="auto"/>
        <w:ind w:left="0" w:firstLine="0"/>
        <w:rPr>
          <w:sz w:val="22"/>
          <w:szCs w:val="22"/>
        </w:rPr>
      </w:pPr>
      <w:r w:rsidRPr="002369F7">
        <w:rPr>
          <w:sz w:val="22"/>
          <w:szCs w:val="22"/>
        </w:rPr>
        <w:t>Obdelovalec bo pomagal upravljavcu pri obveščanju pristojnega nadzornega organa o kršitvi varnosti osebnih podatkov tako, da bo pridobil</w:t>
      </w:r>
      <w:r>
        <w:rPr>
          <w:sz w:val="22"/>
          <w:szCs w:val="22"/>
        </w:rPr>
        <w:t xml:space="preserve"> spodaj navedene informacije, ki morajo biti vsebovane</w:t>
      </w:r>
      <w:r w:rsidRPr="002369F7">
        <w:rPr>
          <w:sz w:val="22"/>
          <w:szCs w:val="22"/>
        </w:rPr>
        <w:t xml:space="preserve"> v obvestilu upravljavca pristojnemu nadzornemu organu:</w:t>
      </w:r>
    </w:p>
    <w:p w14:paraId="7CB393D2"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naravo kršitve varnosti osebnih podatkov, po možnosti tudi kategorije in približno število zadevnih posameznikov, na katere se nanašajo osebni podatki, ter vrste in približno število zadevnih evidenc osebnih podatkov;</w:t>
      </w:r>
    </w:p>
    <w:p w14:paraId="103ACA4A"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verjetne posledice kršitve varnosti osebnih podatkov;</w:t>
      </w:r>
    </w:p>
    <w:p w14:paraId="3A6F3B0C"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ukrepe, ki naj jih upravljavec sprejme ali katerih sprejetje predlaga upravljavcu za obravnavanje kršitve varnosti osebnih podatkov, pa tudi, kjer je to ustrezno, ukrepe za ublažitev morebitnih škodljivih učinkov kršitve.</w:t>
      </w:r>
    </w:p>
    <w:p w14:paraId="5838FDBF" w14:textId="77777777" w:rsidR="007C07FA" w:rsidRPr="002369F7" w:rsidRDefault="007C07FA" w:rsidP="00EE3F09">
      <w:pPr>
        <w:pStyle w:val="telobesedila1"/>
        <w:tabs>
          <w:tab w:val="left" w:pos="851"/>
        </w:tabs>
        <w:suppressAutoHyphens/>
        <w:spacing w:line="276" w:lineRule="auto"/>
        <w:rPr>
          <w:sz w:val="22"/>
          <w:szCs w:val="22"/>
        </w:rPr>
      </w:pPr>
      <w:r>
        <w:rPr>
          <w:sz w:val="22"/>
          <w:szCs w:val="22"/>
        </w:rPr>
        <w:t>(3</w:t>
      </w:r>
      <w:r w:rsidRPr="002369F7">
        <w:rPr>
          <w:sz w:val="22"/>
          <w:szCs w:val="22"/>
        </w:rPr>
        <w:t xml:space="preserve">) Poleg obvestila mora obdelovalec brez </w:t>
      </w:r>
      <w:r>
        <w:rPr>
          <w:sz w:val="22"/>
          <w:szCs w:val="22"/>
        </w:rPr>
        <w:t xml:space="preserve">nepotrebnega </w:t>
      </w:r>
      <w:r w:rsidRPr="002369F7">
        <w:rPr>
          <w:sz w:val="22"/>
          <w:szCs w:val="22"/>
        </w:rPr>
        <w:t>odlašanja ukreniti vse, kar je treba, da</w:t>
      </w:r>
      <w:r>
        <w:rPr>
          <w:sz w:val="22"/>
          <w:szCs w:val="22"/>
        </w:rPr>
        <w:t xml:space="preserve"> </w:t>
      </w:r>
      <w:r w:rsidRPr="002369F7">
        <w:rPr>
          <w:sz w:val="22"/>
          <w:szCs w:val="22"/>
        </w:rPr>
        <w:t xml:space="preserve">ustavi kršitev varnosti oziroma </w:t>
      </w:r>
      <w:r>
        <w:rPr>
          <w:sz w:val="22"/>
          <w:szCs w:val="22"/>
        </w:rPr>
        <w:t>prepreči ali omeji morebitno nadaljnjo</w:t>
      </w:r>
      <w:r w:rsidRPr="002369F7">
        <w:rPr>
          <w:sz w:val="22"/>
          <w:szCs w:val="22"/>
        </w:rPr>
        <w:t xml:space="preserve"> n</w:t>
      </w:r>
      <w:r>
        <w:rPr>
          <w:sz w:val="22"/>
          <w:szCs w:val="22"/>
        </w:rPr>
        <w:t>astajanje škode ter vzpostavi stanje pred kršitvijo. Prav tako mora obdelovalec ugotoviti vzroke za nastanek kršitve ter izvesti vse potrebne ukrepe, da se tovrstne kršitve več ne ponovijo, ter o teh vzrokih in ukrepih obvestiti upravljavca.</w:t>
      </w:r>
    </w:p>
    <w:p w14:paraId="1D6B5FAE" w14:textId="77777777" w:rsidR="007C07FA" w:rsidRPr="002369F7" w:rsidRDefault="007C07FA" w:rsidP="00EE3F09">
      <w:pPr>
        <w:pStyle w:val="telobesedila1"/>
        <w:suppressAutoHyphens/>
        <w:spacing w:line="276" w:lineRule="auto"/>
        <w:rPr>
          <w:sz w:val="22"/>
          <w:szCs w:val="22"/>
        </w:rPr>
      </w:pPr>
    </w:p>
    <w:p w14:paraId="3B426124" w14:textId="77777777" w:rsidR="007C07FA" w:rsidRPr="002369F7" w:rsidRDefault="007C07FA" w:rsidP="00EE3F09">
      <w:pPr>
        <w:pStyle w:val="naslovI"/>
        <w:keepNext/>
        <w:suppressAutoHyphens/>
        <w:spacing w:line="276" w:lineRule="auto"/>
        <w:rPr>
          <w:sz w:val="22"/>
          <w:szCs w:val="22"/>
        </w:rPr>
      </w:pPr>
      <w:r w:rsidRPr="002369F7">
        <w:rPr>
          <w:sz w:val="22"/>
          <w:szCs w:val="22"/>
        </w:rPr>
        <w:t xml:space="preserve">VRAČILO </w:t>
      </w:r>
      <w:r>
        <w:rPr>
          <w:sz w:val="22"/>
          <w:szCs w:val="22"/>
        </w:rPr>
        <w:t xml:space="preserve">IN IZBRIS </w:t>
      </w:r>
      <w:r w:rsidRPr="002369F7">
        <w:rPr>
          <w:sz w:val="22"/>
          <w:szCs w:val="22"/>
        </w:rPr>
        <w:t xml:space="preserve">PODATKOV </w:t>
      </w:r>
    </w:p>
    <w:p w14:paraId="7C956E21"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0BAECFD8"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4C683BA7"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55C5599F" w14:textId="77777777" w:rsidR="007C07FA" w:rsidRPr="002369F7" w:rsidRDefault="007C07FA" w:rsidP="00EE3F09">
      <w:pPr>
        <w:pStyle w:val="telobesedila1"/>
        <w:tabs>
          <w:tab w:val="left" w:pos="426"/>
        </w:tabs>
        <w:suppressAutoHyphens/>
        <w:spacing w:line="276" w:lineRule="auto"/>
        <w:rPr>
          <w:sz w:val="22"/>
          <w:szCs w:val="22"/>
        </w:rPr>
      </w:pPr>
      <w:r w:rsidRPr="002369F7">
        <w:rPr>
          <w:sz w:val="22"/>
          <w:szCs w:val="22"/>
        </w:rPr>
        <w:t>Obdelovalec se zavezuje, da bo ob prenehanju zagotavljanja storitev obdelave osebnih podatkov, v primerih ugotovljenih kršitev ukrepov za zagotovitev varstva in zavarovanja podatkov, ki se ne dajo odpraviti ali niso bile odpravljene v postavljenem roku, ter v drugih primerih, ko tako odloči upravljavec, vrnil vse osebne podatke upravljavcu in izbrisal obstoječe kopije osebnih podatkov, razen če nadaljnjo hrambo osebnih podatkov od njega zahteva pravo Unije ali države članice.</w:t>
      </w:r>
    </w:p>
    <w:p w14:paraId="0F0C0E71" w14:textId="77777777" w:rsidR="007C07FA" w:rsidRPr="002369F7" w:rsidRDefault="007C07FA" w:rsidP="00EE3F09">
      <w:pPr>
        <w:pStyle w:val="telobesedila1"/>
        <w:tabs>
          <w:tab w:val="left" w:pos="426"/>
        </w:tabs>
        <w:suppressAutoHyphens/>
        <w:spacing w:line="276" w:lineRule="auto"/>
        <w:rPr>
          <w:sz w:val="22"/>
          <w:szCs w:val="22"/>
        </w:rPr>
      </w:pPr>
    </w:p>
    <w:p w14:paraId="5C92CB2F" w14:textId="77777777" w:rsidR="007C07FA" w:rsidRPr="002369F7" w:rsidRDefault="007C07FA" w:rsidP="00EE3F09">
      <w:pPr>
        <w:pStyle w:val="naslovI"/>
        <w:keepNext/>
        <w:suppressAutoHyphens/>
        <w:spacing w:line="276" w:lineRule="auto"/>
        <w:rPr>
          <w:sz w:val="22"/>
          <w:szCs w:val="22"/>
        </w:rPr>
      </w:pPr>
      <w:r w:rsidRPr="002369F7">
        <w:rPr>
          <w:sz w:val="22"/>
          <w:szCs w:val="22"/>
        </w:rPr>
        <w:lastRenderedPageBreak/>
        <w:t>PREGLEDI</w:t>
      </w:r>
      <w:r>
        <w:rPr>
          <w:sz w:val="22"/>
          <w:szCs w:val="22"/>
        </w:rPr>
        <w:t xml:space="preserve"> IN REVIZIJE</w:t>
      </w:r>
    </w:p>
    <w:p w14:paraId="0689A484"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697918A5"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5B350B9"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2B2CC0CB" w14:textId="77777777" w:rsidR="007C07FA" w:rsidRPr="002369F7" w:rsidRDefault="007C07FA" w:rsidP="006F44FD">
      <w:pPr>
        <w:pStyle w:val="telobesedila1"/>
        <w:numPr>
          <w:ilvl w:val="0"/>
          <w:numId w:val="46"/>
        </w:numPr>
        <w:tabs>
          <w:tab w:val="left" w:pos="426"/>
        </w:tabs>
        <w:suppressAutoHyphens/>
        <w:spacing w:line="276" w:lineRule="auto"/>
        <w:ind w:left="0" w:firstLine="0"/>
        <w:rPr>
          <w:sz w:val="22"/>
          <w:szCs w:val="22"/>
        </w:rPr>
      </w:pPr>
      <w:r w:rsidRPr="002369F7">
        <w:rPr>
          <w:sz w:val="22"/>
          <w:szCs w:val="22"/>
        </w:rPr>
        <w:t>Obdelovalec bo dal upravljavcu na voljo vse informacije, potrebne za dokazovanje izpolnjevanja obveznosti iz člena 28 Splošne uredbe o varstvu podatkov, ter upravljavcu ali drugemu revizorju, ki ga pooblasti upravljavec, omogočil izvajanje revizij, vključno s pregledi, in pri njih sodeloval.</w:t>
      </w:r>
    </w:p>
    <w:p w14:paraId="6EED01B0" w14:textId="77777777" w:rsidR="007C07FA" w:rsidRPr="002369F7" w:rsidRDefault="007C07FA" w:rsidP="006F44FD">
      <w:pPr>
        <w:pStyle w:val="telobesedila1"/>
        <w:numPr>
          <w:ilvl w:val="0"/>
          <w:numId w:val="46"/>
        </w:numPr>
        <w:tabs>
          <w:tab w:val="left" w:pos="426"/>
        </w:tabs>
        <w:suppressAutoHyphens/>
        <w:spacing w:line="276" w:lineRule="auto"/>
        <w:ind w:left="0" w:firstLine="0"/>
        <w:rPr>
          <w:sz w:val="22"/>
          <w:szCs w:val="22"/>
        </w:rPr>
      </w:pPr>
      <w:r w:rsidRPr="002369F7">
        <w:rPr>
          <w:sz w:val="22"/>
          <w:szCs w:val="22"/>
        </w:rPr>
        <w:t>Obdelovalec se zavezuje, da bo nadzornim organom, ki imajo skladno z zakonodajo dostop do prostorov upravljavca in obdelovalca in sredstev obdelave, ali predstavnikom, ki delujejo na podlagi pooblastila takšnega nadzornega organa, na podlagi ustrezne identifikacije omogočil dostop do prostorov in sredstev obdelave podatkov pri obdelovalcu.</w:t>
      </w:r>
    </w:p>
    <w:p w14:paraId="1566A3E4" w14:textId="77777777" w:rsidR="007C07FA" w:rsidRPr="002369F7" w:rsidRDefault="007C07FA" w:rsidP="00EE3F09">
      <w:pPr>
        <w:pStyle w:val="telobesedila1"/>
        <w:tabs>
          <w:tab w:val="left" w:pos="426"/>
        </w:tabs>
        <w:suppressAutoHyphens/>
        <w:spacing w:line="276" w:lineRule="auto"/>
        <w:rPr>
          <w:sz w:val="22"/>
          <w:szCs w:val="22"/>
        </w:rPr>
      </w:pPr>
    </w:p>
    <w:p w14:paraId="1DAA2B7C" w14:textId="77777777" w:rsidR="007C07FA" w:rsidRPr="002369F7" w:rsidRDefault="007C07FA" w:rsidP="00EE3F09">
      <w:pPr>
        <w:pStyle w:val="naslovI"/>
        <w:keepNext/>
        <w:suppressAutoHyphens/>
        <w:spacing w:line="276" w:lineRule="auto"/>
        <w:rPr>
          <w:sz w:val="22"/>
          <w:szCs w:val="22"/>
        </w:rPr>
      </w:pPr>
      <w:r w:rsidRPr="002369F7">
        <w:rPr>
          <w:sz w:val="22"/>
          <w:szCs w:val="22"/>
        </w:rPr>
        <w:t>ODŠKODNINSKA ODGOVORNOST</w:t>
      </w:r>
    </w:p>
    <w:p w14:paraId="2452FCBB"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1EB64CC1"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52AB5224"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17B1A9A" w14:textId="77777777" w:rsidR="007C07FA" w:rsidRPr="002369F7" w:rsidRDefault="007C07FA" w:rsidP="006F44FD">
      <w:pPr>
        <w:pStyle w:val="telobesedila1"/>
        <w:numPr>
          <w:ilvl w:val="0"/>
          <w:numId w:val="48"/>
        </w:numPr>
        <w:tabs>
          <w:tab w:val="left" w:pos="426"/>
        </w:tabs>
        <w:suppressAutoHyphens/>
        <w:spacing w:line="276" w:lineRule="auto"/>
        <w:ind w:left="0" w:firstLine="0"/>
        <w:rPr>
          <w:sz w:val="22"/>
          <w:szCs w:val="22"/>
        </w:rPr>
      </w:pPr>
      <w:r w:rsidRPr="002369F7">
        <w:rPr>
          <w:sz w:val="22"/>
          <w:szCs w:val="22"/>
        </w:rPr>
        <w:t>Obdelovalec je dolžan pri izpolnjevanju predmeta te pogodbe ravnati s skrbnostjo dobrega strokovnjaka.</w:t>
      </w:r>
    </w:p>
    <w:p w14:paraId="3AB85286" w14:textId="77777777" w:rsidR="007C07FA" w:rsidRPr="00D00189" w:rsidRDefault="007C07FA" w:rsidP="006F44FD">
      <w:pPr>
        <w:pStyle w:val="telobesedila1"/>
        <w:numPr>
          <w:ilvl w:val="0"/>
          <w:numId w:val="48"/>
        </w:numPr>
        <w:tabs>
          <w:tab w:val="left" w:pos="426"/>
        </w:tabs>
        <w:suppressAutoHyphens/>
        <w:spacing w:line="276" w:lineRule="auto"/>
        <w:ind w:left="0" w:firstLine="0"/>
        <w:rPr>
          <w:sz w:val="22"/>
          <w:szCs w:val="22"/>
        </w:rPr>
      </w:pPr>
      <w:r w:rsidRPr="002369F7">
        <w:rPr>
          <w:sz w:val="22"/>
          <w:szCs w:val="22"/>
        </w:rPr>
        <w:t xml:space="preserve">Obdelovalec odgovarja za škodo (odškodnine, globe, stroški vseh postopkov pred upravnimi organi in sodišči, stroški za obveščanje oseb ipd.), ki bi bila upravljavcu </w:t>
      </w:r>
      <w:r w:rsidRPr="00D00189">
        <w:rPr>
          <w:sz w:val="22"/>
          <w:szCs w:val="22"/>
        </w:rPr>
        <w:t>povzročena zaradi naklepa ali hude malomarnosti</w:t>
      </w:r>
      <w:r>
        <w:rPr>
          <w:sz w:val="22"/>
          <w:szCs w:val="22"/>
        </w:rPr>
        <w:t xml:space="preserve"> obdelovalca, njegovih </w:t>
      </w:r>
      <w:proofErr w:type="spellStart"/>
      <w:r>
        <w:rPr>
          <w:sz w:val="22"/>
          <w:szCs w:val="22"/>
        </w:rPr>
        <w:t>podobdelovalcev</w:t>
      </w:r>
      <w:proofErr w:type="spellEnd"/>
      <w:r>
        <w:rPr>
          <w:sz w:val="22"/>
          <w:szCs w:val="22"/>
        </w:rPr>
        <w:t xml:space="preserve"> oziroma njunih delavcev</w:t>
      </w:r>
      <w:r w:rsidRPr="00D00189">
        <w:rPr>
          <w:sz w:val="22"/>
          <w:szCs w:val="22"/>
        </w:rPr>
        <w:t>.</w:t>
      </w:r>
    </w:p>
    <w:p w14:paraId="4C42AA95" w14:textId="77777777" w:rsidR="007C07FA" w:rsidRPr="00D00189" w:rsidRDefault="007C07FA" w:rsidP="006F44FD">
      <w:pPr>
        <w:pStyle w:val="telobesedila1"/>
        <w:numPr>
          <w:ilvl w:val="0"/>
          <w:numId w:val="48"/>
        </w:numPr>
        <w:tabs>
          <w:tab w:val="left" w:pos="426"/>
        </w:tabs>
        <w:suppressAutoHyphens/>
        <w:spacing w:line="276" w:lineRule="auto"/>
        <w:ind w:left="0" w:firstLine="0"/>
        <w:rPr>
          <w:sz w:val="22"/>
          <w:szCs w:val="22"/>
        </w:rPr>
      </w:pPr>
      <w:r w:rsidRPr="00D00189">
        <w:rPr>
          <w:sz w:val="22"/>
          <w:szCs w:val="22"/>
        </w:rPr>
        <w:t xml:space="preserve">Obdelovalec ne odgovarja za izgubo, poškodbo, ali drugo obliko spremembe osebnih podatkov, do katere </w:t>
      </w:r>
      <w:r>
        <w:rPr>
          <w:sz w:val="22"/>
          <w:szCs w:val="22"/>
        </w:rPr>
        <w:t>pride</w:t>
      </w:r>
      <w:r w:rsidRPr="00D00189">
        <w:rPr>
          <w:sz w:val="22"/>
          <w:szCs w:val="22"/>
        </w:rPr>
        <w:t xml:space="preserve"> zaradi višje sile. Za višjo silo se štejejo nepredvidljivi in nepričakovani dogodki, ki nastopijo neodvisno od volje pogodbenih strank in ki jih pogodbeni stranki nista mogli predvideti ob sklepanju pogodbe</w:t>
      </w:r>
      <w:r>
        <w:rPr>
          <w:sz w:val="22"/>
          <w:szCs w:val="22"/>
        </w:rPr>
        <w:t xml:space="preserve"> ali</w:t>
      </w:r>
      <w:r w:rsidRPr="00D00189">
        <w:rPr>
          <w:sz w:val="22"/>
          <w:szCs w:val="22"/>
        </w:rPr>
        <w:t xml:space="preserve"> odvrniti ter kakorkoli vplivajo na izvedbo pogodbenih obveznosti. Obdelovalec je dolžan pisno obvestiti upravljavca o nastanku višje sile v treh delovnih dneh od njenega nastanka.</w:t>
      </w:r>
    </w:p>
    <w:p w14:paraId="3496F00B" w14:textId="77777777" w:rsidR="007C07FA" w:rsidRPr="002369F7" w:rsidRDefault="007C07FA" w:rsidP="00EE3F09">
      <w:pPr>
        <w:pStyle w:val="telobesedila1"/>
        <w:tabs>
          <w:tab w:val="left" w:pos="426"/>
        </w:tabs>
        <w:suppressAutoHyphens/>
        <w:spacing w:line="276" w:lineRule="auto"/>
        <w:rPr>
          <w:sz w:val="22"/>
          <w:szCs w:val="22"/>
        </w:rPr>
      </w:pPr>
    </w:p>
    <w:p w14:paraId="1D83AEA4" w14:textId="77777777" w:rsidR="007C07FA" w:rsidRPr="002369F7" w:rsidRDefault="007C07FA" w:rsidP="00EE3F09">
      <w:pPr>
        <w:pStyle w:val="naslovI"/>
        <w:keepNext/>
        <w:suppressAutoHyphens/>
        <w:spacing w:line="276" w:lineRule="auto"/>
        <w:rPr>
          <w:sz w:val="22"/>
          <w:szCs w:val="22"/>
        </w:rPr>
      </w:pPr>
      <w:r w:rsidRPr="002369F7">
        <w:rPr>
          <w:sz w:val="22"/>
          <w:szCs w:val="22"/>
        </w:rPr>
        <w:t>VAROVANJE ZAUPNOSTI PODATKOV</w:t>
      </w:r>
    </w:p>
    <w:p w14:paraId="5FCF787B"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54DFBA6"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0BBBD78A"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0488081" w14:textId="77777777" w:rsidR="007C07FA" w:rsidRPr="002369F7" w:rsidRDefault="007C07FA" w:rsidP="00EE3F09">
      <w:pPr>
        <w:pStyle w:val="telobesedila1"/>
        <w:tabs>
          <w:tab w:val="left" w:pos="426"/>
        </w:tabs>
        <w:suppressAutoHyphens/>
        <w:spacing w:line="276" w:lineRule="auto"/>
        <w:rPr>
          <w:sz w:val="22"/>
          <w:szCs w:val="22"/>
        </w:rPr>
      </w:pPr>
      <w:r w:rsidRPr="002369F7">
        <w:rPr>
          <w:sz w:val="22"/>
          <w:szCs w:val="22"/>
        </w:rPr>
        <w:t>Obdelovalec je dolžan skrbeti, da bodo njegove osebe, ki opravljajo dela ali naloge obdelave osebnih podatkov, varovale zaupnost vseh varovanih podatkov upravljavca, s katerimi se seznanijo pri op</w:t>
      </w:r>
      <w:r>
        <w:rPr>
          <w:sz w:val="22"/>
          <w:szCs w:val="22"/>
        </w:rPr>
        <w:t>ravljanju njihovih del in nalog,</w:t>
      </w:r>
      <w:r w:rsidRPr="002369F7">
        <w:rPr>
          <w:sz w:val="22"/>
          <w:szCs w:val="22"/>
        </w:rPr>
        <w:t xml:space="preserve"> tudi po prenehanju zaposlitve oziroma opravljanja del ali nalog obdelave.</w:t>
      </w:r>
    </w:p>
    <w:p w14:paraId="3876B79F" w14:textId="77777777" w:rsidR="007C07FA" w:rsidRPr="002369F7" w:rsidRDefault="007C07FA" w:rsidP="00EE3F09">
      <w:pPr>
        <w:pStyle w:val="telobesedila1"/>
        <w:tabs>
          <w:tab w:val="left" w:pos="426"/>
        </w:tabs>
        <w:suppressAutoHyphens/>
        <w:spacing w:line="276" w:lineRule="auto"/>
        <w:rPr>
          <w:sz w:val="22"/>
          <w:szCs w:val="22"/>
        </w:rPr>
      </w:pPr>
    </w:p>
    <w:p w14:paraId="3D6F11AC"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905D530"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FD08D3F" w14:textId="77777777" w:rsidR="007C07FA" w:rsidRPr="002369F7" w:rsidRDefault="007C07FA" w:rsidP="006F44FD">
      <w:pPr>
        <w:pStyle w:val="telobesedila1"/>
        <w:numPr>
          <w:ilvl w:val="0"/>
          <w:numId w:val="49"/>
        </w:numPr>
        <w:tabs>
          <w:tab w:val="left" w:pos="426"/>
        </w:tabs>
        <w:suppressAutoHyphens/>
        <w:spacing w:line="276" w:lineRule="auto"/>
        <w:ind w:left="0" w:firstLine="0"/>
        <w:rPr>
          <w:sz w:val="22"/>
          <w:szCs w:val="22"/>
        </w:rPr>
      </w:pPr>
      <w:r w:rsidRPr="002369F7">
        <w:rPr>
          <w:sz w:val="22"/>
          <w:szCs w:val="22"/>
        </w:rPr>
        <w:t xml:space="preserve">Pogodbeni stranki lahko razkrijeta varovane podatke samo tistim osebam, ki neposredno sodelujejo pri izvrševanju te pogodbe. Pri tem je treba s primernimi navodili in ukrepi zagotoviti, da </w:t>
      </w:r>
      <w:r>
        <w:rPr>
          <w:sz w:val="22"/>
          <w:szCs w:val="22"/>
        </w:rPr>
        <w:t>navedene osebe</w:t>
      </w:r>
      <w:r w:rsidRPr="002369F7">
        <w:rPr>
          <w:sz w:val="22"/>
          <w:szCs w:val="22"/>
        </w:rPr>
        <w:t xml:space="preserve"> varovanih podatkov ne uporabijo v nasprotju z določili </w:t>
      </w:r>
      <w:r>
        <w:rPr>
          <w:sz w:val="22"/>
          <w:szCs w:val="22"/>
        </w:rPr>
        <w:t xml:space="preserve">te </w:t>
      </w:r>
      <w:r w:rsidRPr="002369F7">
        <w:rPr>
          <w:sz w:val="22"/>
          <w:szCs w:val="22"/>
        </w:rPr>
        <w:t>pogodbe.</w:t>
      </w:r>
    </w:p>
    <w:p w14:paraId="1EC77890" w14:textId="77777777" w:rsidR="007C07FA" w:rsidRPr="002369F7" w:rsidRDefault="007C07FA" w:rsidP="006F44FD">
      <w:pPr>
        <w:pStyle w:val="telobesedila1"/>
        <w:numPr>
          <w:ilvl w:val="0"/>
          <w:numId w:val="49"/>
        </w:numPr>
        <w:tabs>
          <w:tab w:val="left" w:pos="426"/>
        </w:tabs>
        <w:suppressAutoHyphens/>
        <w:spacing w:line="276" w:lineRule="auto"/>
        <w:ind w:left="0" w:firstLine="0"/>
        <w:rPr>
          <w:sz w:val="22"/>
          <w:szCs w:val="22"/>
        </w:rPr>
      </w:pPr>
      <w:r w:rsidRPr="002369F7">
        <w:rPr>
          <w:sz w:val="22"/>
          <w:szCs w:val="22"/>
        </w:rPr>
        <w:t>Kot neupravičeno razkritje varovanih podatkov tretji osebi se šteje vsaka reprodukcija podatkov v ustni ali pisni obliki, v celoti ali deloma, ali njihova distribucija nepooblaščeni osebi, ter vsaka druga oblika razkritja varovanih podatkov.</w:t>
      </w:r>
    </w:p>
    <w:p w14:paraId="6568FB82" w14:textId="77777777" w:rsidR="007C07FA" w:rsidRPr="002369F7" w:rsidRDefault="007C07FA" w:rsidP="00EE3F09">
      <w:pPr>
        <w:pStyle w:val="telobesedila1"/>
        <w:suppressAutoHyphens/>
        <w:spacing w:line="276" w:lineRule="auto"/>
        <w:ind w:left="720"/>
        <w:rPr>
          <w:sz w:val="22"/>
          <w:szCs w:val="22"/>
        </w:rPr>
      </w:pPr>
    </w:p>
    <w:p w14:paraId="0785AA35" w14:textId="77777777" w:rsidR="007C07FA" w:rsidRPr="002369F7" w:rsidRDefault="007C07FA" w:rsidP="00EE3F09">
      <w:pPr>
        <w:pStyle w:val="naslovI"/>
        <w:keepNext/>
        <w:suppressAutoHyphens/>
        <w:spacing w:line="276" w:lineRule="auto"/>
        <w:rPr>
          <w:sz w:val="22"/>
          <w:szCs w:val="22"/>
        </w:rPr>
      </w:pPr>
      <w:r>
        <w:rPr>
          <w:sz w:val="22"/>
          <w:szCs w:val="22"/>
        </w:rPr>
        <w:t>PREDSTAVNIKA</w:t>
      </w:r>
      <w:r w:rsidRPr="002369F7">
        <w:rPr>
          <w:sz w:val="22"/>
          <w:szCs w:val="22"/>
        </w:rPr>
        <w:t xml:space="preserve"> POGODBENIH STRANK</w:t>
      </w:r>
      <w:r w:rsidRPr="002369F7">
        <w:rPr>
          <w:sz w:val="22"/>
          <w:szCs w:val="22"/>
        </w:rPr>
        <w:tab/>
      </w:r>
    </w:p>
    <w:p w14:paraId="2DDF7006"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6FD95591"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7FB48F23"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CE42E78"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8D79C11"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Odgovorna predstavnica upravljavca po tej pogodbi je Maja Divjak, svetovalka svetnica Komisije.</w:t>
      </w:r>
    </w:p>
    <w:p w14:paraId="328B1649"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Odgovorni predstavnik obdelovalca po tej pogodbi je ____________________</w:t>
      </w:r>
      <w:r>
        <w:rPr>
          <w:rFonts w:ascii="Arial" w:hAnsi="Arial" w:cs="Arial"/>
          <w:color w:val="000000" w:themeColor="text1"/>
        </w:rPr>
        <w:t>_</w:t>
      </w:r>
      <w:r w:rsidRPr="002369F7">
        <w:rPr>
          <w:rFonts w:ascii="Arial" w:hAnsi="Arial" w:cs="Arial"/>
          <w:color w:val="000000" w:themeColor="text1"/>
        </w:rPr>
        <w:t>______.</w:t>
      </w:r>
    </w:p>
    <w:p w14:paraId="1CE2CDC1"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3FC39C8" w14:textId="77777777" w:rsidR="007C07FA" w:rsidRPr="002369F7" w:rsidRDefault="007C07FA" w:rsidP="00EE3F09">
      <w:pPr>
        <w:pStyle w:val="Odstavekseznama"/>
        <w:tabs>
          <w:tab w:val="left" w:pos="426"/>
        </w:tabs>
        <w:ind w:left="0"/>
        <w:rPr>
          <w:rFonts w:ascii="Arial" w:hAnsi="Arial" w:cs="Arial"/>
        </w:rPr>
      </w:pPr>
    </w:p>
    <w:p w14:paraId="3E41913D" w14:textId="77777777" w:rsidR="007C07FA" w:rsidRPr="002369F7" w:rsidRDefault="007C07FA" w:rsidP="00EE3F09">
      <w:pPr>
        <w:pStyle w:val="naslovI"/>
        <w:keepNext/>
        <w:suppressAutoHyphens/>
        <w:spacing w:line="276" w:lineRule="auto"/>
        <w:rPr>
          <w:sz w:val="22"/>
          <w:szCs w:val="22"/>
        </w:rPr>
      </w:pPr>
      <w:r w:rsidRPr="002369F7">
        <w:rPr>
          <w:sz w:val="22"/>
          <w:szCs w:val="22"/>
        </w:rPr>
        <w:t>KONČNE DOLOČBE</w:t>
      </w:r>
    </w:p>
    <w:p w14:paraId="746D93FE"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2AD37860"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0DBDD385" w14:textId="77777777" w:rsidR="007C07FA" w:rsidRPr="002369F7" w:rsidRDefault="007C07FA" w:rsidP="00EE3F09">
      <w:pPr>
        <w:pStyle w:val="len1"/>
        <w:keepNext/>
        <w:numPr>
          <w:ilvl w:val="0"/>
          <w:numId w:val="0"/>
        </w:numPr>
        <w:suppressAutoHyphens/>
        <w:spacing w:line="276" w:lineRule="auto"/>
        <w:jc w:val="left"/>
        <w:rPr>
          <w:sz w:val="22"/>
          <w:szCs w:val="22"/>
        </w:rPr>
      </w:pPr>
    </w:p>
    <w:p w14:paraId="46684439" w14:textId="77777777" w:rsidR="007C07FA" w:rsidRPr="002369F7" w:rsidRDefault="007C07FA" w:rsidP="00EE3F09">
      <w:pPr>
        <w:shd w:val="clear" w:color="auto" w:fill="FFFFFF"/>
        <w:spacing w:after="0" w:line="276" w:lineRule="auto"/>
        <w:jc w:val="both"/>
        <w:rPr>
          <w:rFonts w:ascii="Arial" w:eastAsia="Times New Roman" w:hAnsi="Arial" w:cs="Arial"/>
          <w:lang w:eastAsia="sl-SI"/>
        </w:rPr>
      </w:pPr>
      <w:r w:rsidRPr="002369F7">
        <w:rPr>
          <w:rFonts w:ascii="Arial" w:eastAsia="Times New Roman" w:hAnsi="Arial" w:cs="Arial"/>
          <w:lang w:eastAsia="sl-SI"/>
        </w:rPr>
        <w:t>Pogodba, pri kateri kdo v imenu ali na račun obdelovalca, predstavniku ali posredniku upravljavca obljubi, ponudi ali da kakšno nedovoljeno korist za pridobitev posla ali za sklenitev posla pod ugodnejšimi pogoji ali za opustitev dolžnega nadzora nad izvajanjem pogodbenih obveznosti ali za drugo ravnanje ali opustitev, s katerim je upravljavcu povzročena škoda ali je omogočena pridobitev nedovoljene koristi predstavniku upravljavca, posredniku upravljavca, obdelovalcu ali njegovemu predstavniku, zastopniku ali posredniku, je nična.</w:t>
      </w:r>
    </w:p>
    <w:p w14:paraId="290E0D4F" w14:textId="77777777" w:rsidR="007C07FA" w:rsidRPr="002369F7" w:rsidRDefault="007C07FA" w:rsidP="00EE3F09">
      <w:pPr>
        <w:pStyle w:val="len1"/>
        <w:numPr>
          <w:ilvl w:val="0"/>
          <w:numId w:val="0"/>
        </w:numPr>
        <w:suppressAutoHyphens/>
        <w:spacing w:line="276" w:lineRule="auto"/>
        <w:jc w:val="left"/>
        <w:rPr>
          <w:sz w:val="22"/>
          <w:szCs w:val="22"/>
        </w:rPr>
      </w:pPr>
    </w:p>
    <w:p w14:paraId="1B2157EF"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9372332" w14:textId="77777777" w:rsidR="007C07FA" w:rsidRPr="002369F7" w:rsidRDefault="007C07FA" w:rsidP="00EE3F09">
      <w:pPr>
        <w:pStyle w:val="len1"/>
        <w:keepNext/>
        <w:numPr>
          <w:ilvl w:val="0"/>
          <w:numId w:val="0"/>
        </w:numPr>
        <w:suppressAutoHyphens/>
        <w:spacing w:line="276" w:lineRule="auto"/>
        <w:jc w:val="left"/>
        <w:rPr>
          <w:sz w:val="22"/>
          <w:szCs w:val="22"/>
        </w:rPr>
      </w:pPr>
    </w:p>
    <w:p w14:paraId="034E17EC"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Pr>
          <w:sz w:val="22"/>
          <w:szCs w:val="22"/>
        </w:rPr>
        <w:t>Ta p</w:t>
      </w:r>
      <w:r w:rsidRPr="002369F7">
        <w:rPr>
          <w:sz w:val="22"/>
          <w:szCs w:val="22"/>
        </w:rPr>
        <w:t>ogodba stopi v veljavo z dnem podpisa obeh pogodbenih strank.</w:t>
      </w:r>
    </w:p>
    <w:p w14:paraId="65F87BA5"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rPr>
        <w:t>Spremembe pogodbe so dovoljene le s pisnim dodatkom k pogodbi, na podlagi soglasja pogodbenih strank.</w:t>
      </w:r>
    </w:p>
    <w:p w14:paraId="08AC4AA7" w14:textId="77777777" w:rsidR="007C07FA" w:rsidRPr="002369F7" w:rsidRDefault="007C07FA" w:rsidP="006F44FD">
      <w:pPr>
        <w:pStyle w:val="telobesedila1"/>
        <w:numPr>
          <w:ilvl w:val="0"/>
          <w:numId w:val="47"/>
        </w:numPr>
        <w:tabs>
          <w:tab w:val="left" w:pos="426"/>
        </w:tabs>
        <w:suppressAutoHyphens/>
        <w:spacing w:line="276" w:lineRule="auto"/>
        <w:ind w:left="0" w:firstLine="0"/>
        <w:rPr>
          <w:strike/>
          <w:sz w:val="22"/>
          <w:szCs w:val="22"/>
        </w:rPr>
      </w:pPr>
      <w:r w:rsidRPr="002369F7">
        <w:rPr>
          <w:sz w:val="22"/>
          <w:szCs w:val="22"/>
        </w:rPr>
        <w:t>Pogodba velja za celotno obdobje izvajanja obdelave osebnih podatkov.</w:t>
      </w:r>
    </w:p>
    <w:p w14:paraId="54B8ADC0"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rPr>
        <w:t>V primeru prenehanja izvajanja obdelave osebnih podatkov ter izbrisa oziroma vračila osebnih podatkov upravljavcu skladno s to pogodbo, lahko pogodba preneha veljati na podlagi pisnega obvestila katerekoli od pogodbenih strank.</w:t>
      </w:r>
    </w:p>
    <w:p w14:paraId="4BEE8AB9"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lang w:eastAsia="sl-SI"/>
        </w:rPr>
        <w:t xml:space="preserve">Pogodba je sestavljena v dveh enakih izvodih, od katerih ima vsak značaj izvirnika, in od katerih prejme vsaka pogodbena stranka po en izvod. </w:t>
      </w:r>
    </w:p>
    <w:p w14:paraId="194CAB3C" w14:textId="77777777" w:rsidR="007C07FA" w:rsidRPr="002369F7" w:rsidRDefault="007C07FA" w:rsidP="00EE3F09">
      <w:pPr>
        <w:pStyle w:val="telobesedila1"/>
        <w:suppressAutoHyphens/>
        <w:spacing w:line="276" w:lineRule="auto"/>
        <w:rPr>
          <w:sz w:val="22"/>
          <w:szCs w:val="22"/>
        </w:rPr>
      </w:pPr>
    </w:p>
    <w:p w14:paraId="2D51CFF9" w14:textId="77777777" w:rsidR="007C07FA" w:rsidRPr="002369F7" w:rsidRDefault="007C07FA" w:rsidP="00286832">
      <w:pPr>
        <w:autoSpaceDE w:val="0"/>
        <w:adjustRightInd w:val="0"/>
        <w:spacing w:after="0" w:line="276" w:lineRule="auto"/>
        <w:jc w:val="both"/>
        <w:rPr>
          <w:rFonts w:ascii="Arial" w:hAnsi="Arial" w:cs="Arial"/>
        </w:rPr>
      </w:pPr>
      <w:r w:rsidRPr="002369F7">
        <w:rPr>
          <w:rFonts w:ascii="Arial" w:hAnsi="Arial" w:cs="Arial"/>
        </w:rPr>
        <w:t>Številka:</w:t>
      </w:r>
      <w:r w:rsidR="00286832">
        <w:rPr>
          <w:rFonts w:ascii="Arial" w:hAnsi="Arial" w:cs="Arial"/>
        </w:rPr>
        <w:tab/>
      </w:r>
      <w:r w:rsidR="00286832">
        <w:rPr>
          <w:rFonts w:ascii="Arial" w:hAnsi="Arial" w:cs="Arial"/>
        </w:rPr>
        <w:tab/>
      </w:r>
      <w:r w:rsidR="00286832">
        <w:rPr>
          <w:rFonts w:ascii="Arial" w:hAnsi="Arial" w:cs="Arial"/>
        </w:rPr>
        <w:tab/>
      </w:r>
      <w:r w:rsidR="00286832">
        <w:rPr>
          <w:rFonts w:ascii="Arial" w:hAnsi="Arial" w:cs="Arial"/>
        </w:rPr>
        <w:tab/>
      </w:r>
      <w:r w:rsidRPr="002369F7">
        <w:rPr>
          <w:rFonts w:ascii="Arial" w:hAnsi="Arial" w:cs="Arial"/>
        </w:rPr>
        <w:tab/>
      </w:r>
      <w:r w:rsidRPr="002369F7">
        <w:rPr>
          <w:rFonts w:ascii="Arial" w:hAnsi="Arial" w:cs="Arial"/>
        </w:rPr>
        <w:tab/>
        <w:t>Štev</w:t>
      </w:r>
      <w:r w:rsidR="00286832">
        <w:rPr>
          <w:rFonts w:ascii="Arial" w:hAnsi="Arial" w:cs="Arial"/>
        </w:rPr>
        <w:t>ilka:</w:t>
      </w:r>
    </w:p>
    <w:p w14:paraId="36A45F9F" w14:textId="77777777" w:rsidR="007C07FA" w:rsidRPr="002369F7" w:rsidRDefault="007C07FA" w:rsidP="00EE3F09">
      <w:pPr>
        <w:tabs>
          <w:tab w:val="left" w:pos="4866"/>
        </w:tabs>
        <w:autoSpaceDE w:val="0"/>
        <w:adjustRightInd w:val="0"/>
        <w:spacing w:after="0" w:line="276" w:lineRule="auto"/>
        <w:ind w:left="6"/>
        <w:rPr>
          <w:rFonts w:ascii="Arial" w:hAnsi="Arial" w:cs="Arial"/>
        </w:rPr>
      </w:pPr>
      <w:r w:rsidRPr="002369F7">
        <w:rPr>
          <w:rFonts w:ascii="Arial" w:hAnsi="Arial" w:cs="Arial"/>
        </w:rPr>
        <w:t>Datum:</w:t>
      </w:r>
      <w:r w:rsidRPr="002369F7">
        <w:rPr>
          <w:rFonts w:ascii="Arial" w:hAnsi="Arial" w:cs="Arial"/>
        </w:rPr>
        <w:tab/>
      </w:r>
      <w:r w:rsidRPr="002369F7">
        <w:rPr>
          <w:rFonts w:ascii="Arial" w:hAnsi="Arial" w:cs="Arial"/>
        </w:rPr>
        <w:tab/>
        <w:t>Dat</w:t>
      </w:r>
      <w:r w:rsidR="00EE3F09">
        <w:rPr>
          <w:rFonts w:ascii="Arial" w:hAnsi="Arial" w:cs="Arial"/>
        </w:rPr>
        <w:t xml:space="preserve">um: </w:t>
      </w:r>
    </w:p>
    <w:p w14:paraId="5AF51A45" w14:textId="77777777" w:rsidR="007C07FA" w:rsidRPr="002369F7" w:rsidRDefault="007C07FA" w:rsidP="00EE3F09">
      <w:pPr>
        <w:tabs>
          <w:tab w:val="left" w:pos="4866"/>
        </w:tabs>
        <w:autoSpaceDE w:val="0"/>
        <w:adjustRightInd w:val="0"/>
        <w:spacing w:after="0" w:line="276" w:lineRule="auto"/>
        <w:rPr>
          <w:rFonts w:ascii="Arial" w:hAnsi="Arial" w:cs="Arial"/>
        </w:rPr>
      </w:pPr>
    </w:p>
    <w:p w14:paraId="07FDBC29" w14:textId="77777777" w:rsidR="007C07FA" w:rsidRPr="002369F7" w:rsidRDefault="007C07FA" w:rsidP="00EE3F09">
      <w:pPr>
        <w:tabs>
          <w:tab w:val="left" w:pos="4866"/>
        </w:tabs>
        <w:autoSpaceDE w:val="0"/>
        <w:adjustRightInd w:val="0"/>
        <w:spacing w:after="0" w:line="276" w:lineRule="auto"/>
        <w:ind w:left="6"/>
        <w:rPr>
          <w:rFonts w:ascii="Arial" w:hAnsi="Arial" w:cs="Arial"/>
          <w:b/>
        </w:rPr>
      </w:pPr>
      <w:r w:rsidRPr="002369F7">
        <w:rPr>
          <w:rFonts w:ascii="Arial" w:hAnsi="Arial" w:cs="Arial"/>
          <w:b/>
        </w:rPr>
        <w:t>UPRAVLJAVEC</w:t>
      </w:r>
      <w:r w:rsidRPr="002369F7">
        <w:rPr>
          <w:rFonts w:ascii="Arial" w:hAnsi="Arial" w:cs="Arial"/>
          <w:b/>
        </w:rPr>
        <w:tab/>
      </w:r>
      <w:r w:rsidRPr="002369F7">
        <w:rPr>
          <w:rFonts w:ascii="Arial" w:hAnsi="Arial" w:cs="Arial"/>
          <w:b/>
        </w:rPr>
        <w:tab/>
        <w:t>OBDELOVALEC</w:t>
      </w:r>
    </w:p>
    <w:p w14:paraId="2C28245F" w14:textId="77777777" w:rsidR="007C07FA" w:rsidRPr="002369F7" w:rsidRDefault="007C07FA" w:rsidP="00EE3F09">
      <w:pPr>
        <w:pStyle w:val="Noga"/>
        <w:tabs>
          <w:tab w:val="clear" w:pos="4536"/>
          <w:tab w:val="clear" w:pos="9072"/>
        </w:tabs>
        <w:rPr>
          <w:rFonts w:ascii="Arial" w:hAnsi="Arial" w:cs="Arial"/>
        </w:rPr>
      </w:pPr>
      <w:r w:rsidRPr="002369F7">
        <w:rPr>
          <w:rFonts w:ascii="Arial" w:hAnsi="Arial" w:cs="Arial"/>
        </w:rPr>
        <w:t>Komisija za preprečevanje korupcije</w:t>
      </w:r>
      <w:r w:rsidRPr="002369F7">
        <w:rPr>
          <w:rFonts w:ascii="Arial" w:hAnsi="Arial" w:cs="Arial"/>
        </w:rPr>
        <w:tab/>
      </w:r>
      <w:r w:rsidRPr="002369F7">
        <w:rPr>
          <w:rFonts w:ascii="Arial" w:hAnsi="Arial" w:cs="Arial"/>
        </w:rPr>
        <w:tab/>
      </w:r>
      <w:r w:rsidRPr="002369F7">
        <w:rPr>
          <w:rFonts w:ascii="Arial" w:hAnsi="Arial" w:cs="Arial"/>
        </w:rPr>
        <w:tab/>
        <w:t>_________________________________</w:t>
      </w:r>
    </w:p>
    <w:p w14:paraId="1B082230" w14:textId="77777777" w:rsidR="00286832" w:rsidRDefault="00286832" w:rsidP="00EE3F09">
      <w:pPr>
        <w:pStyle w:val="Noga"/>
        <w:tabs>
          <w:tab w:val="clear" w:pos="4536"/>
          <w:tab w:val="clear" w:pos="9072"/>
        </w:tabs>
        <w:rPr>
          <w:rFonts w:ascii="Arial" w:hAnsi="Arial" w:cs="Arial"/>
        </w:rPr>
      </w:pPr>
    </w:p>
    <w:p w14:paraId="22143E77" w14:textId="77777777" w:rsidR="007C07FA" w:rsidRPr="002369F7" w:rsidRDefault="007C07FA" w:rsidP="00EE3F09">
      <w:pPr>
        <w:pStyle w:val="Noga"/>
        <w:tabs>
          <w:tab w:val="clear" w:pos="4536"/>
          <w:tab w:val="clear" w:pos="9072"/>
        </w:tabs>
        <w:rPr>
          <w:rFonts w:ascii="Arial" w:hAnsi="Arial" w:cs="Arial"/>
        </w:rPr>
      </w:pPr>
      <w:r w:rsidRPr="002369F7">
        <w:rPr>
          <w:rFonts w:ascii="Arial" w:hAnsi="Arial" w:cs="Arial"/>
        </w:rPr>
        <w:t xml:space="preserve">dr. Robert Šumi, predsednik Komisije </w:t>
      </w:r>
      <w:r w:rsidRPr="002369F7">
        <w:rPr>
          <w:rFonts w:ascii="Arial" w:hAnsi="Arial" w:cs="Arial"/>
        </w:rPr>
        <w:tab/>
      </w:r>
      <w:r w:rsidRPr="002369F7">
        <w:rPr>
          <w:rFonts w:ascii="Arial" w:hAnsi="Arial" w:cs="Arial"/>
        </w:rPr>
        <w:tab/>
        <w:t>_________________________________</w:t>
      </w:r>
      <w:r w:rsidRPr="002369F7">
        <w:br w:type="page"/>
      </w:r>
    </w:p>
    <w:p w14:paraId="7DAD2974" w14:textId="77777777" w:rsidR="007C07FA" w:rsidRPr="002369F7" w:rsidRDefault="007C07FA" w:rsidP="00EE3F09">
      <w:pPr>
        <w:pStyle w:val="telobesedila1"/>
        <w:suppressAutoHyphens/>
        <w:spacing w:line="276" w:lineRule="auto"/>
        <w:rPr>
          <w:b/>
          <w:sz w:val="22"/>
          <w:szCs w:val="22"/>
        </w:rPr>
      </w:pPr>
      <w:r w:rsidRPr="002369F7">
        <w:rPr>
          <w:b/>
          <w:sz w:val="22"/>
          <w:szCs w:val="22"/>
        </w:rPr>
        <w:lastRenderedPageBreak/>
        <w:t>Priloga 1</w:t>
      </w:r>
      <w:r w:rsidR="00EE3F09">
        <w:rPr>
          <w:b/>
          <w:sz w:val="22"/>
          <w:szCs w:val="22"/>
        </w:rPr>
        <w:t xml:space="preserve"> Pogodbe o obdelovanju osebnih podatkov</w:t>
      </w:r>
      <w:r w:rsidRPr="002369F7">
        <w:rPr>
          <w:b/>
          <w:sz w:val="22"/>
          <w:szCs w:val="22"/>
        </w:rPr>
        <w:t>: Informacije o obdelavi osebnih podatkov</w:t>
      </w:r>
      <w:r w:rsidR="00EE3F09">
        <w:rPr>
          <w:b/>
          <w:sz w:val="22"/>
          <w:szCs w:val="22"/>
        </w:rPr>
        <w:t xml:space="preserve"> (priloga se po potrebi ažurira glede na dejansko stanje ob sklenitvi osnovne pogodbe oziroma ob morebitnih kasnejših spremembah)</w:t>
      </w:r>
    </w:p>
    <w:p w14:paraId="771C3941" w14:textId="77777777" w:rsidR="007C07FA" w:rsidRPr="002369F7" w:rsidRDefault="007C07FA" w:rsidP="00EE3F09">
      <w:pPr>
        <w:pStyle w:val="telobesedila1"/>
        <w:suppressAutoHyphens/>
        <w:spacing w:line="276" w:lineRule="auto"/>
        <w:rPr>
          <w:sz w:val="22"/>
          <w:szCs w:val="22"/>
        </w:rPr>
      </w:pPr>
    </w:p>
    <w:p w14:paraId="10CD6508" w14:textId="77777777" w:rsidR="007C07FA"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ima naslednjo vsebino (glede na dejansko stanje se opiše predvsem morebitna pooblastila za pridobivanje pod</w:t>
      </w:r>
      <w:r>
        <w:rPr>
          <w:sz w:val="22"/>
          <w:szCs w:val="22"/>
        </w:rPr>
        <w:t>atkov, vnos podatkov v zbirko,</w:t>
      </w:r>
      <w:r w:rsidRPr="002369F7">
        <w:rPr>
          <w:sz w:val="22"/>
          <w:szCs w:val="22"/>
        </w:rPr>
        <w:t xml:space="preserve"> vodenje zbirke, urejanje podatkov, uporabo podatkov, vključno z vpogledi, razmnoževanjem, spreminjanjem, dopolnjevanjem in razvrščanjem podatkov, posredovanje podatkov, izbris ali uničenje podatkov ter vračilo podatkov upravljavcu):</w:t>
      </w:r>
    </w:p>
    <w:p w14:paraId="73F1FDA2" w14:textId="77777777" w:rsidR="009B539D" w:rsidRPr="009B539D" w:rsidRDefault="009B539D" w:rsidP="009B539D">
      <w:pPr>
        <w:pStyle w:val="telobesedila1"/>
        <w:suppressAutoHyphens/>
        <w:spacing w:line="276" w:lineRule="auto"/>
        <w:ind w:left="426"/>
        <w:rPr>
          <w:sz w:val="22"/>
          <w:szCs w:val="22"/>
        </w:rPr>
      </w:pPr>
    </w:p>
    <w:p w14:paraId="259C28F0" w14:textId="77777777" w:rsidR="009B539D" w:rsidRPr="009B539D" w:rsidRDefault="009B539D" w:rsidP="009B539D">
      <w:pPr>
        <w:pStyle w:val="telobesedila1"/>
        <w:numPr>
          <w:ilvl w:val="0"/>
          <w:numId w:val="56"/>
        </w:numPr>
        <w:suppressAutoHyphens/>
        <w:spacing w:line="276" w:lineRule="auto"/>
        <w:rPr>
          <w:sz w:val="22"/>
          <w:szCs w:val="22"/>
        </w:rPr>
      </w:pPr>
      <w:r w:rsidRPr="009B539D">
        <w:rPr>
          <w:sz w:val="22"/>
          <w:szCs w:val="22"/>
        </w:rPr>
        <w:t xml:space="preserve">Upravljavec, kot neodvisni državni organ, pridobiva osebne podatke na zakonski podlagi, in sicer zlasti na podlagi Zakona o integriteti in preprečevanju korupcije (v nadaljevanju: </w:t>
      </w:r>
      <w:proofErr w:type="spellStart"/>
      <w:r w:rsidRPr="009B539D">
        <w:rPr>
          <w:sz w:val="22"/>
          <w:szCs w:val="22"/>
        </w:rPr>
        <w:t>ZIntPK</w:t>
      </w:r>
      <w:proofErr w:type="spellEnd"/>
      <w:r w:rsidRPr="009B539D">
        <w:rPr>
          <w:sz w:val="22"/>
          <w:szCs w:val="22"/>
        </w:rPr>
        <w:t xml:space="preserve">), Zakona o zaščiti prijaviteljev (v nadaljevanju: </w:t>
      </w:r>
      <w:proofErr w:type="spellStart"/>
      <w:r w:rsidRPr="009B539D">
        <w:rPr>
          <w:sz w:val="22"/>
          <w:szCs w:val="22"/>
        </w:rPr>
        <w:t>ZZPri</w:t>
      </w:r>
      <w:proofErr w:type="spellEnd"/>
      <w:r w:rsidRPr="009B539D">
        <w:rPr>
          <w:sz w:val="22"/>
          <w:szCs w:val="22"/>
        </w:rPr>
        <w:t>), Zakona o splošnem upravnem postopku, Zakona o prekrških (ZP-1) in drugih predpisih.</w:t>
      </w:r>
    </w:p>
    <w:p w14:paraId="72DB470A" w14:textId="77777777" w:rsidR="009B539D" w:rsidRPr="009B539D" w:rsidRDefault="009B539D" w:rsidP="009B539D">
      <w:pPr>
        <w:pStyle w:val="telobesedila1"/>
        <w:suppressAutoHyphens/>
        <w:spacing w:line="276" w:lineRule="auto"/>
        <w:ind w:left="720"/>
        <w:rPr>
          <w:sz w:val="22"/>
          <w:szCs w:val="22"/>
        </w:rPr>
      </w:pPr>
    </w:p>
    <w:p w14:paraId="6141524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sz w:val="22"/>
          <w:szCs w:val="22"/>
        </w:rPr>
        <w:t>P</w:t>
      </w:r>
      <w:r w:rsidRPr="009B539D">
        <w:rPr>
          <w:color w:val="000000"/>
          <w:sz w:val="22"/>
          <w:szCs w:val="22"/>
          <w:shd w:val="clear" w:color="auto" w:fill="FFFFFF"/>
        </w:rPr>
        <w:t xml:space="preserve">odatki, pridobljeni v skladu </w:t>
      </w:r>
      <w:proofErr w:type="spellStart"/>
      <w:r w:rsidRPr="009B539D">
        <w:rPr>
          <w:color w:val="000000"/>
          <w:sz w:val="22"/>
          <w:szCs w:val="22"/>
          <w:shd w:val="clear" w:color="auto" w:fill="FFFFFF"/>
        </w:rPr>
        <w:t>ZIntPK</w:t>
      </w:r>
      <w:proofErr w:type="spellEnd"/>
      <w:r w:rsidRPr="009B539D">
        <w:rPr>
          <w:color w:val="000000"/>
          <w:sz w:val="22"/>
          <w:szCs w:val="22"/>
          <w:shd w:val="clear" w:color="auto" w:fill="FFFFFF"/>
        </w:rPr>
        <w:t xml:space="preserve">, ter podatki, določeni v evidencah v tem zakonu, se smejo obdelovati le za izpolnjevanje namena določb </w:t>
      </w:r>
      <w:proofErr w:type="spellStart"/>
      <w:r w:rsidRPr="009B539D">
        <w:rPr>
          <w:color w:val="000000"/>
          <w:sz w:val="22"/>
          <w:szCs w:val="22"/>
          <w:shd w:val="clear" w:color="auto" w:fill="FFFFFF"/>
        </w:rPr>
        <w:t>ZIntPK</w:t>
      </w:r>
      <w:proofErr w:type="spellEnd"/>
      <w:r w:rsidRPr="009B539D">
        <w:rPr>
          <w:color w:val="000000"/>
          <w:sz w:val="22"/>
          <w:szCs w:val="22"/>
          <w:shd w:val="clear" w:color="auto" w:fill="FFFFFF"/>
        </w:rPr>
        <w:t xml:space="preserve">, in sicer zlasti za izvajanje ukrepov in metod za krepitev integritete, za zagotavljanje transparentnosti delovanja javnega sektorja, za preprečevanje korupcije in nasprotja interesov, za nadzor nad premoženjem in sprejemanjem daril in za vodenje registra lobistov. </w:t>
      </w:r>
    </w:p>
    <w:p w14:paraId="21FD589D"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0F3D4014"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Podatke, ki jih upravljavec pridobiva v skladu z zakonom, se v evidence vnaša ročno ali avtomatizirano. </w:t>
      </w:r>
    </w:p>
    <w:p w14:paraId="3BCFE5DB"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31B1CAF1"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Z internim aktom upravljavca so določeni javni uslužbenci, ki so odgovorni za posamezno zbirko/evidenco, in sicer za njeno vodenje, obdelavo in ažuriranje.</w:t>
      </w:r>
    </w:p>
    <w:p w14:paraId="0CC344DD"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3A35867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Podatki v zbirkah/evidencah se vodijo, urejajo in uporabljajo izključno v skladu z zakonskim namenom. </w:t>
      </w:r>
    </w:p>
    <w:p w14:paraId="32733A59"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0992430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Rok hrambe podatkov je določen v predpisih in je javno objavljen v posamezni evidenci dejavnosti obdelave na spletni strani upravljavca.</w:t>
      </w:r>
    </w:p>
    <w:p w14:paraId="4B21023C"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4C5F8A38"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Podatki iz evidence lobističnih stikov predstavljajo javno dostopne informacije javnega značaja, ki jih komisija objavlja na svojih spletnih straneh, ob pogoju navedbe vira je dovoljena njihova brezplačna in neomejena ponovna uporaba. </w:t>
      </w:r>
    </w:p>
    <w:p w14:paraId="084658B2" w14:textId="77777777" w:rsidR="009B539D" w:rsidRPr="009B539D" w:rsidRDefault="009B539D" w:rsidP="009B539D">
      <w:pPr>
        <w:pStyle w:val="telobesedila1"/>
        <w:suppressAutoHyphens/>
        <w:spacing w:line="276" w:lineRule="auto"/>
        <w:ind w:left="720"/>
        <w:rPr>
          <w:sz w:val="22"/>
          <w:szCs w:val="22"/>
        </w:rPr>
      </w:pPr>
    </w:p>
    <w:p w14:paraId="0DC549AF"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Prav tako upravljavec za namen izvajanja sedme alineje prvega odstavka 12. člena </w:t>
      </w:r>
      <w:proofErr w:type="spellStart"/>
      <w:r w:rsidRPr="009B539D">
        <w:rPr>
          <w:color w:val="000000"/>
          <w:sz w:val="22"/>
          <w:szCs w:val="22"/>
          <w:shd w:val="clear" w:color="auto" w:fill="FFFFFF"/>
        </w:rPr>
        <w:t>ZIntPK</w:t>
      </w:r>
      <w:proofErr w:type="spellEnd"/>
      <w:r w:rsidRPr="009B539D">
        <w:rPr>
          <w:color w:val="000000"/>
          <w:sz w:val="22"/>
          <w:szCs w:val="22"/>
          <w:shd w:val="clear" w:color="auto" w:fill="FFFFFF"/>
        </w:rPr>
        <w:t xml:space="preserve"> (Komisija spremlja in analizira podatke o stanju in uresničevanju nalog za preprečevanje korupcije v Republiki Sloveniji, podatke o številu kaznivih dejanj korupcije v Republiki Sloveniji ter spremlja in analizira zadeve s področja mednarodne korupcije) ter izvajanja ukrepov in metod za krepitev integritete in preprečevanje korupcije lahko brezplačno in kadar je to mogoče, avtomatizirano pridobiva, uporablja, obdeluje in povezuje podatke iz evidenc, ki jih določa </w:t>
      </w:r>
      <w:proofErr w:type="spellStart"/>
      <w:r w:rsidRPr="009B539D">
        <w:rPr>
          <w:color w:val="000000"/>
          <w:sz w:val="22"/>
          <w:szCs w:val="22"/>
          <w:shd w:val="clear" w:color="auto" w:fill="FFFFFF"/>
        </w:rPr>
        <w:t>75.a</w:t>
      </w:r>
      <w:proofErr w:type="spellEnd"/>
      <w:r w:rsidRPr="009B539D">
        <w:rPr>
          <w:color w:val="000000"/>
          <w:sz w:val="22"/>
          <w:szCs w:val="22"/>
          <w:shd w:val="clear" w:color="auto" w:fill="FFFFFF"/>
        </w:rPr>
        <w:t xml:space="preserve"> člen </w:t>
      </w:r>
      <w:proofErr w:type="spellStart"/>
      <w:r w:rsidRPr="009B539D">
        <w:rPr>
          <w:color w:val="000000"/>
          <w:sz w:val="22"/>
          <w:szCs w:val="22"/>
          <w:shd w:val="clear" w:color="auto" w:fill="FFFFFF"/>
        </w:rPr>
        <w:t>ZIntPK</w:t>
      </w:r>
      <w:proofErr w:type="spellEnd"/>
      <w:r w:rsidRPr="009B539D">
        <w:rPr>
          <w:color w:val="000000"/>
          <w:sz w:val="22"/>
          <w:szCs w:val="22"/>
          <w:shd w:val="clear" w:color="auto" w:fill="FFFFFF"/>
        </w:rPr>
        <w:t xml:space="preserve">. </w:t>
      </w:r>
    </w:p>
    <w:p w14:paraId="64A867B5"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2B9F803E"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Osebni podatki o denarnih tokovih subjektov javnega sektorja, ki se objavljajo, so opredeljeni v </w:t>
      </w:r>
      <w:proofErr w:type="spellStart"/>
      <w:r w:rsidRPr="009B539D">
        <w:rPr>
          <w:color w:val="000000"/>
          <w:sz w:val="22"/>
          <w:szCs w:val="22"/>
          <w:shd w:val="clear" w:color="auto" w:fill="FFFFFF"/>
        </w:rPr>
        <w:t>75.b</w:t>
      </w:r>
      <w:proofErr w:type="spellEnd"/>
      <w:r w:rsidRPr="009B539D">
        <w:rPr>
          <w:color w:val="000000"/>
          <w:sz w:val="22"/>
          <w:szCs w:val="22"/>
          <w:shd w:val="clear" w:color="auto" w:fill="FFFFFF"/>
        </w:rPr>
        <w:t xml:space="preserve"> členu </w:t>
      </w:r>
      <w:proofErr w:type="spellStart"/>
      <w:r w:rsidRPr="009B539D">
        <w:rPr>
          <w:color w:val="000000"/>
          <w:sz w:val="22"/>
          <w:szCs w:val="22"/>
          <w:shd w:val="clear" w:color="auto" w:fill="FFFFFF"/>
        </w:rPr>
        <w:t>ZIntPK</w:t>
      </w:r>
      <w:proofErr w:type="spellEnd"/>
      <w:r w:rsidRPr="009B539D">
        <w:rPr>
          <w:color w:val="000000"/>
          <w:sz w:val="22"/>
          <w:szCs w:val="22"/>
          <w:shd w:val="clear" w:color="auto" w:fill="FFFFFF"/>
        </w:rPr>
        <w:t xml:space="preserve">. </w:t>
      </w:r>
    </w:p>
    <w:p w14:paraId="21079D2C"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3C2561DF" w14:textId="77777777" w:rsidR="009B539D" w:rsidRPr="009B539D" w:rsidRDefault="009B539D" w:rsidP="009B539D">
      <w:pPr>
        <w:pStyle w:val="telobesedila1"/>
        <w:suppressAutoHyphens/>
        <w:spacing w:line="276" w:lineRule="auto"/>
        <w:ind w:left="720"/>
        <w:rPr>
          <w:sz w:val="22"/>
          <w:szCs w:val="22"/>
        </w:rPr>
      </w:pPr>
      <w:r w:rsidRPr="009B539D">
        <w:rPr>
          <w:color w:val="000000"/>
          <w:sz w:val="22"/>
          <w:szCs w:val="22"/>
          <w:shd w:val="clear" w:color="auto" w:fill="FFFFFF"/>
        </w:rPr>
        <w:t>Upravljavec podatke, informacije in dokumentacijo, pridobljeno na podlagi tega zakona, hrani deset let. Z dokumentacijo se ravna v skladu s predpisi, ki urejajo varstvo dokumentarnega gradiva</w:t>
      </w:r>
      <w:r w:rsidRPr="009B539D">
        <w:rPr>
          <w:sz w:val="22"/>
          <w:szCs w:val="22"/>
        </w:rPr>
        <w:t>.</w:t>
      </w:r>
    </w:p>
    <w:p w14:paraId="01288D65" w14:textId="77777777" w:rsidR="009B539D" w:rsidRPr="009B539D" w:rsidRDefault="009B539D" w:rsidP="009B539D">
      <w:pPr>
        <w:pStyle w:val="telobesedila1"/>
        <w:suppressAutoHyphens/>
        <w:spacing w:line="276" w:lineRule="auto"/>
        <w:ind w:left="720"/>
        <w:rPr>
          <w:sz w:val="22"/>
          <w:szCs w:val="22"/>
        </w:rPr>
      </w:pPr>
    </w:p>
    <w:p w14:paraId="0BC505F4" w14:textId="77777777" w:rsidR="009B539D" w:rsidRPr="009B539D" w:rsidRDefault="009B539D" w:rsidP="009B539D">
      <w:pPr>
        <w:pStyle w:val="telobesedila1"/>
        <w:suppressAutoHyphens/>
        <w:spacing w:line="276" w:lineRule="auto"/>
        <w:ind w:left="720"/>
        <w:rPr>
          <w:sz w:val="22"/>
          <w:szCs w:val="22"/>
          <w:highlight w:val="lightGray"/>
        </w:rPr>
      </w:pPr>
      <w:proofErr w:type="spellStart"/>
      <w:r w:rsidRPr="009B539D">
        <w:rPr>
          <w:sz w:val="22"/>
          <w:szCs w:val="22"/>
        </w:rPr>
        <w:t>ZZPri</w:t>
      </w:r>
      <w:proofErr w:type="spellEnd"/>
      <w:r w:rsidRPr="009B539D">
        <w:rPr>
          <w:sz w:val="22"/>
          <w:szCs w:val="22"/>
        </w:rPr>
        <w:t xml:space="preserve"> varstvo osebnih podatkov ureja v 7. členu in določa, da se prijavo v evidenci prijav evidentira tako, da se upošteva prepoved razkritja identitete in zaupnosti. Podatki o evidencah na podlagi </w:t>
      </w:r>
      <w:proofErr w:type="spellStart"/>
      <w:r w:rsidRPr="009B539D">
        <w:rPr>
          <w:sz w:val="22"/>
          <w:szCs w:val="22"/>
        </w:rPr>
        <w:t>ZZPri</w:t>
      </w:r>
      <w:proofErr w:type="spellEnd"/>
      <w:r w:rsidRPr="009B539D">
        <w:rPr>
          <w:sz w:val="22"/>
          <w:szCs w:val="22"/>
        </w:rPr>
        <w:t xml:space="preserve"> se hranijo 5 let po koncu postopka. Po poteku roka hrambe se osebni podatki in vsebina prijave uničijo, evidenčni podatki o prijavi in poročilo iz petega odstavka 12. člena tega zakona pa se lahko hranijo tudi po poteku tega roka v skladu z notranjimi pravili. Osebni podatki, za katere je očitno, da niso potrebni za obravnavo prijave, se ne zbirajo. Če se takšni podatki zberejo pomotoma, se brez nepotrebnega odlašanja izbrišejo.</w:t>
      </w:r>
    </w:p>
    <w:p w14:paraId="313DC3F6" w14:textId="77777777" w:rsidR="007C07FA" w:rsidRPr="009B539D" w:rsidRDefault="007C07FA" w:rsidP="00EE3F09">
      <w:pPr>
        <w:pStyle w:val="telobesedila1"/>
        <w:suppressAutoHyphens/>
        <w:spacing w:line="276" w:lineRule="auto"/>
        <w:rPr>
          <w:sz w:val="22"/>
          <w:szCs w:val="22"/>
        </w:rPr>
      </w:pPr>
    </w:p>
    <w:p w14:paraId="29938644"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v imenu in za račun upravljavca ima naslednjo naravo (navede se pravna podlaga za obdelavo podatkov):</w:t>
      </w:r>
    </w:p>
    <w:p w14:paraId="1B92A6A3"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pogodbena obdelava osebnih podatkov, ki jih upravlja upravljavec na podlagi:</w:t>
      </w:r>
    </w:p>
    <w:p w14:paraId="640F7D13"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integriteti in preprečevanju korupcije,</w:t>
      </w:r>
    </w:p>
    <w:p w14:paraId="413E3524" w14:textId="77777777" w:rsidR="007C07FA" w:rsidRPr="002369F7" w:rsidRDefault="007C07FA" w:rsidP="006F44FD">
      <w:pPr>
        <w:pStyle w:val="telobesedila1"/>
        <w:numPr>
          <w:ilvl w:val="1"/>
          <w:numId w:val="56"/>
        </w:numPr>
        <w:suppressAutoHyphens/>
        <w:spacing w:line="276" w:lineRule="auto"/>
        <w:rPr>
          <w:sz w:val="22"/>
          <w:szCs w:val="22"/>
        </w:rPr>
      </w:pPr>
      <w:r w:rsidRPr="002369F7">
        <w:rPr>
          <w:rFonts w:eastAsia="Helvetica"/>
          <w:sz w:val="22"/>
          <w:szCs w:val="22"/>
          <w:lang w:val="pl-PL"/>
        </w:rPr>
        <w:t>Zakona o ukrepih Republike Slovenije za krepitev stabilnosti bank,</w:t>
      </w:r>
    </w:p>
    <w:p w14:paraId="0A898DDB" w14:textId="77777777" w:rsidR="007C07FA" w:rsidRPr="002369F7" w:rsidRDefault="007C07FA" w:rsidP="006F44FD">
      <w:pPr>
        <w:pStyle w:val="telobesedila1"/>
        <w:numPr>
          <w:ilvl w:val="1"/>
          <w:numId w:val="56"/>
        </w:numPr>
        <w:suppressAutoHyphens/>
        <w:spacing w:line="276" w:lineRule="auto"/>
        <w:rPr>
          <w:sz w:val="22"/>
          <w:szCs w:val="22"/>
        </w:rPr>
      </w:pPr>
      <w:r w:rsidRPr="002369F7">
        <w:rPr>
          <w:rFonts w:eastAsia="Helvetica"/>
          <w:sz w:val="22"/>
          <w:szCs w:val="22"/>
          <w:lang w:val="pl-PL"/>
        </w:rPr>
        <w:t>Zakona o Slovenskem državnem holdingu,</w:t>
      </w:r>
    </w:p>
    <w:p w14:paraId="5A13D3FD"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opravljanju plačilnih storitev za proračunske uporabnike,</w:t>
      </w:r>
    </w:p>
    <w:p w14:paraId="45B86B0D"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finančnem poslovanju, postopkih zaradi insolventnosti in prisilnem prenehanju,</w:t>
      </w:r>
    </w:p>
    <w:p w14:paraId="4EEF98E7"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nematerializiranih vrednostnih papirjih</w:t>
      </w:r>
    </w:p>
    <w:p w14:paraId="58C9C52F"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preprečevanju pranja denarja in financiranju terorizma</w:t>
      </w:r>
    </w:p>
    <w:p w14:paraId="4F9E9229"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zaščiti prijaviteljev</w:t>
      </w:r>
    </w:p>
    <w:p w14:paraId="115A12ED"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ter druge zakonodaje, ki ureja upravljanje podatkov s strani upravljavca.</w:t>
      </w:r>
    </w:p>
    <w:p w14:paraId="4794D461" w14:textId="77777777" w:rsidR="007C07FA" w:rsidRPr="002369F7" w:rsidRDefault="007C07FA" w:rsidP="00EE3F09">
      <w:pPr>
        <w:pStyle w:val="telobesedila1"/>
        <w:suppressAutoHyphens/>
        <w:spacing w:line="276" w:lineRule="auto"/>
        <w:rPr>
          <w:sz w:val="22"/>
          <w:szCs w:val="22"/>
        </w:rPr>
      </w:pPr>
    </w:p>
    <w:p w14:paraId="33A4759D"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Namen obdelave osebnih podatkov s strani obdelovalca v imenu in za račun upravljavca je (namen obdelave osebnih podatkov izhaja iz krovne pogodbe):</w:t>
      </w:r>
    </w:p>
    <w:p w14:paraId="4740E2D9" w14:textId="19963E5D" w:rsidR="007C07FA" w:rsidRPr="00286832" w:rsidRDefault="007C07FA" w:rsidP="006F44FD">
      <w:pPr>
        <w:pStyle w:val="telobesedila1"/>
        <w:numPr>
          <w:ilvl w:val="0"/>
          <w:numId w:val="56"/>
        </w:numPr>
        <w:suppressAutoHyphens/>
        <w:spacing w:line="276" w:lineRule="auto"/>
        <w:rPr>
          <w:color w:val="000000" w:themeColor="text1"/>
          <w:sz w:val="22"/>
          <w:szCs w:val="22"/>
        </w:rPr>
      </w:pPr>
      <w:r w:rsidRPr="002369F7">
        <w:rPr>
          <w:sz w:val="22"/>
          <w:szCs w:val="22"/>
        </w:rPr>
        <w:t xml:space="preserve">namen obdelave </w:t>
      </w:r>
      <w:r w:rsidRPr="00286832">
        <w:rPr>
          <w:color w:val="000000" w:themeColor="text1"/>
          <w:sz w:val="22"/>
          <w:szCs w:val="22"/>
        </w:rPr>
        <w:t xml:space="preserve">osebnih podatkov je </w:t>
      </w:r>
      <w:r w:rsidR="00EE3F09" w:rsidRPr="00286832">
        <w:rPr>
          <w:bCs/>
          <w:color w:val="000000" w:themeColor="text1"/>
          <w:sz w:val="22"/>
          <w:szCs w:val="22"/>
        </w:rPr>
        <w:t xml:space="preserve">vzdrževanje, razvoj </w:t>
      </w:r>
      <w:r w:rsidR="00EE3F09" w:rsidRPr="00800C90">
        <w:rPr>
          <w:bCs/>
          <w:color w:val="000000" w:themeColor="text1"/>
          <w:sz w:val="22"/>
          <w:szCs w:val="22"/>
        </w:rPr>
        <w:t xml:space="preserve">in </w:t>
      </w:r>
      <w:r w:rsidR="00800C90" w:rsidRPr="00800C90">
        <w:rPr>
          <w:color w:val="000000" w:themeColor="text1"/>
          <w:sz w:val="22"/>
          <w:szCs w:val="22"/>
        </w:rPr>
        <w:t>strokovna podpora</w:t>
      </w:r>
      <w:r w:rsidR="00EE3F09" w:rsidRPr="00800C90">
        <w:rPr>
          <w:bCs/>
          <w:color w:val="000000" w:themeColor="text1"/>
          <w:sz w:val="22"/>
          <w:szCs w:val="22"/>
        </w:rPr>
        <w:t xml:space="preserve"> </w:t>
      </w:r>
      <w:r w:rsidR="00EE3F09" w:rsidRPr="00286832">
        <w:rPr>
          <w:bCs/>
          <w:color w:val="000000" w:themeColor="text1"/>
          <w:sz w:val="22"/>
          <w:szCs w:val="22"/>
        </w:rPr>
        <w:t>aplikacij Komisije za prepr</w:t>
      </w:r>
      <w:r w:rsidR="00286832" w:rsidRPr="00286832">
        <w:rPr>
          <w:bCs/>
          <w:color w:val="000000" w:themeColor="text1"/>
          <w:sz w:val="22"/>
          <w:szCs w:val="22"/>
        </w:rPr>
        <w:t xml:space="preserve">ečevanje korupcije </w:t>
      </w:r>
      <w:r w:rsidR="00EE3F09" w:rsidRPr="00286832">
        <w:rPr>
          <w:bCs/>
          <w:color w:val="000000" w:themeColor="text1"/>
          <w:sz w:val="22"/>
          <w:szCs w:val="22"/>
        </w:rPr>
        <w:t xml:space="preserve">ter </w:t>
      </w:r>
      <w:r w:rsidR="00286832" w:rsidRPr="00286832">
        <w:rPr>
          <w:bCs/>
          <w:color w:val="000000" w:themeColor="text1"/>
          <w:sz w:val="22"/>
          <w:szCs w:val="22"/>
        </w:rPr>
        <w:t>izvajanje dodatnih storitev s strani pogodbenega obdelovalca</w:t>
      </w:r>
      <w:r w:rsidRPr="00286832">
        <w:rPr>
          <w:color w:val="000000" w:themeColor="text1"/>
          <w:sz w:val="22"/>
          <w:szCs w:val="22"/>
        </w:rPr>
        <w:t>.</w:t>
      </w:r>
    </w:p>
    <w:p w14:paraId="1F4B7E5E" w14:textId="77777777" w:rsidR="007C07FA" w:rsidRPr="00286832" w:rsidRDefault="007C07FA" w:rsidP="00EE3F09">
      <w:pPr>
        <w:pStyle w:val="telobesedila1"/>
        <w:suppressAutoHyphens/>
        <w:spacing w:line="276" w:lineRule="auto"/>
        <w:rPr>
          <w:color w:val="000000" w:themeColor="text1"/>
          <w:sz w:val="22"/>
          <w:szCs w:val="22"/>
        </w:rPr>
      </w:pPr>
    </w:p>
    <w:p w14:paraId="2E3BA654"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vključuje naslednje vrste osebnih podatkov (navede se zbirke osebnih podatkov  oziroma posamezne vrste osebnih podatkov v teh zbirkah):</w:t>
      </w:r>
    </w:p>
    <w:p w14:paraId="6958C65E" w14:textId="77777777" w:rsidR="007C07FA" w:rsidRPr="009B539D" w:rsidRDefault="007C07FA" w:rsidP="009B539D">
      <w:pPr>
        <w:pStyle w:val="telobesedila1"/>
        <w:suppressAutoHyphens/>
        <w:spacing w:line="276" w:lineRule="auto"/>
        <w:ind w:left="426" w:hanging="426"/>
        <w:rPr>
          <w:color w:val="000000" w:themeColor="text1"/>
          <w:sz w:val="22"/>
          <w:szCs w:val="22"/>
        </w:rPr>
      </w:pPr>
    </w:p>
    <w:p w14:paraId="6EA5B7DC" w14:textId="77777777" w:rsidR="009B539D" w:rsidRPr="009B539D" w:rsidRDefault="009B539D" w:rsidP="009B539D">
      <w:pPr>
        <w:pStyle w:val="telobesedila1"/>
        <w:shd w:val="clear" w:color="auto" w:fill="FFFFFF"/>
        <w:suppressAutoHyphens/>
        <w:spacing w:line="276" w:lineRule="auto"/>
        <w:ind w:left="426"/>
        <w:rPr>
          <w:color w:val="000000" w:themeColor="text1"/>
          <w:sz w:val="22"/>
          <w:szCs w:val="22"/>
        </w:rPr>
      </w:pPr>
      <w:r w:rsidRPr="009B539D">
        <w:rPr>
          <w:color w:val="000000" w:themeColor="text1"/>
          <w:sz w:val="22"/>
          <w:szCs w:val="22"/>
        </w:rPr>
        <w:t>Komisija vodi naslednje evidence podatkov:</w:t>
      </w:r>
    </w:p>
    <w:p w14:paraId="668B5381" w14:textId="38ACBCE9"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 xml:space="preserve">evidenco prijav o sumih korupcije in kršitev tega zakona, ki vsebuje ime, priimek in naslov stalnega ali začasnega prebivališča prijavitelja, ime, priimek in naslov stalnega ali začasnega prebivališča prijavljenih oseb in druge podatke, povezane s preprečevanjem in raziskovanjem prijavljenih </w:t>
      </w:r>
      <w:proofErr w:type="spellStart"/>
      <w:r w:rsidRPr="009B539D">
        <w:rPr>
          <w:rFonts w:ascii="Arial" w:hAnsi="Arial" w:cs="Arial"/>
          <w:color w:val="000000" w:themeColor="text1"/>
          <w:sz w:val="22"/>
          <w:szCs w:val="22"/>
        </w:rPr>
        <w:t>koruptivnih</w:t>
      </w:r>
      <w:proofErr w:type="spellEnd"/>
      <w:r w:rsidRPr="009B539D">
        <w:rPr>
          <w:rFonts w:ascii="Arial" w:hAnsi="Arial" w:cs="Arial"/>
          <w:color w:val="000000" w:themeColor="text1"/>
          <w:sz w:val="22"/>
          <w:szCs w:val="22"/>
        </w:rPr>
        <w:t xml:space="preserve"> ravnanj, za namene ugotavljanja korupcije in izvajanja pristojnosti komisije in drugih državnih organov na področju preprečevanja korupcije,</w:t>
      </w:r>
    </w:p>
    <w:p w14:paraId="0A0F5AF3" w14:textId="55D7F642"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 xml:space="preserve">evidenco funkcionarjev, uradnikov na položaju, poslovodnih oseb in oseb, odgovornih za javna naročila iz 4. člena tega zakona (osebno ime, EMŠO, davčna številka, funkcija oziroma položaj, naslov stalnega bivališča), za namene ugotavljanja </w:t>
      </w:r>
      <w:r w:rsidRPr="009B539D">
        <w:rPr>
          <w:rFonts w:ascii="Arial" w:hAnsi="Arial" w:cs="Arial"/>
          <w:color w:val="000000" w:themeColor="text1"/>
          <w:sz w:val="22"/>
          <w:szCs w:val="22"/>
        </w:rPr>
        <w:lastRenderedPageBreak/>
        <w:t>zavezancev, njihove istovetnosti in preverjanja podatkov ter odločanja po tem zakonu,</w:t>
      </w:r>
    </w:p>
    <w:p w14:paraId="0A20E303" w14:textId="590F23FB"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zadev s področja mednarodne korupcije v skladu z osmo alinejo prvega odstavka 12. člena tega zakona (osebno ime osumljene, ovadene, obtožene ali obsojene osebe, EMŠO, kvalifikacija kaznivega dejanja, vrsta zaključka zadeve) za namene ugotavljanja vzrokov mednarodne korupcije, oblikovanja ukrepov, za potrebe poročanja mednarodnim organizacijam, odkrivanja primerov mednarodne korupcije v skladu s pooblastili po tem zakonu in sodelovanja z drugimi pristojnimi državnimi organi,</w:t>
      </w:r>
    </w:p>
    <w:p w14:paraId="2AB1AF8D" w14:textId="34E44481"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 xml:space="preserve">evidenco zadev s področja zaščite prijaviteljev </w:t>
      </w:r>
      <w:proofErr w:type="spellStart"/>
      <w:r w:rsidRPr="009B539D">
        <w:rPr>
          <w:rFonts w:ascii="Arial" w:hAnsi="Arial" w:cs="Arial"/>
          <w:color w:val="000000" w:themeColor="text1"/>
          <w:sz w:val="22"/>
          <w:szCs w:val="22"/>
        </w:rPr>
        <w:t>koruptivnih</w:t>
      </w:r>
      <w:proofErr w:type="spellEnd"/>
      <w:r w:rsidRPr="009B539D">
        <w:rPr>
          <w:rFonts w:ascii="Arial" w:hAnsi="Arial" w:cs="Arial"/>
          <w:color w:val="000000" w:themeColor="text1"/>
          <w:sz w:val="22"/>
          <w:szCs w:val="22"/>
        </w:rPr>
        <w:t xml:space="preserve"> ravnanj iz četrtega odstavka 23. člena tega zakona (osebno ime prijavitelja ali njegov psevdonim, odločitev o tem, ali je bila za zaščito prijavitelja in njegovih družinskih članov odrejena zaščita po zakonu, ki ureja zaščito prič) za namene izvajanja zaščite prijaviteljev </w:t>
      </w:r>
      <w:proofErr w:type="spellStart"/>
      <w:r w:rsidRPr="009B539D">
        <w:rPr>
          <w:rFonts w:ascii="Arial" w:hAnsi="Arial" w:cs="Arial"/>
          <w:color w:val="000000" w:themeColor="text1"/>
          <w:sz w:val="22"/>
          <w:szCs w:val="22"/>
        </w:rPr>
        <w:t>koruptivnih</w:t>
      </w:r>
      <w:proofErr w:type="spellEnd"/>
      <w:r w:rsidRPr="009B539D">
        <w:rPr>
          <w:rFonts w:ascii="Arial" w:hAnsi="Arial" w:cs="Arial"/>
          <w:color w:val="000000" w:themeColor="text1"/>
          <w:sz w:val="22"/>
          <w:szCs w:val="22"/>
        </w:rPr>
        <w:t xml:space="preserve"> ravnanj, spremljanja učinkovitosti zaščite in pomoči prijaviteljem,</w:t>
      </w:r>
    </w:p>
    <w:p w14:paraId="7DA8764E" w14:textId="3424C70E"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seznamov daril iz šestega odstavka 30. člena tega zakona (naziv organa, ki je prejel darilo, osebno ime obdarovanca in njegova funkcija, položaj oziroma delovno mesto, vrsta darila) za namene ugotavljanja in odločanja o kršitvah glede prepovedi in omejitev sprejemanja daril, nadzora komisije nad vodenjem seznamov daril ter njihovega objavljanja,</w:t>
      </w:r>
    </w:p>
    <w:p w14:paraId="42CF967B" w14:textId="01F534CA"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poslovnih subjektov iz 35. člena tega zakona (osebno ime funkcionarja, EMŠO, naslov stalnega bivališča, organ ali organizacija javnega sektorja, kjer funkcionar opravlja funkcijo, datum nastopa in prenehanja omejitve, naziv, sedež, matična in davčna številko poslovnega subjekta, način udeležbe funkcionarja ali njegovih družinskih članov v poslovnem subjektu),</w:t>
      </w:r>
    </w:p>
    <w:p w14:paraId="30CCC82C" w14:textId="36F6CE8C"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uradnih oseb in oseb iz drugega odstavka 40. člena tega zakona, ki jih subjekt javnega sektorja imenuje kot zunanje člane, glede katerih je komisija po petem odstavku 38. člena in drugem odstavku 39. člena tega zakona ugotavljala obstoj nasprotja interesov (osebno ime, funkcija, položaj, delovno mesto oziroma podatki o članstvu, naslov stalnega prebivališča, vsebina odločitve komisije) za namene ugotavljanja in odločanja o nasprotju interesov ter sodelovanja s pristojnimi organi,</w:t>
      </w:r>
    </w:p>
    <w:p w14:paraId="3B281182" w14:textId="355EAE4C"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zavezancev iz prvega odstavka 41. člena tega zakona, ki vsebuje podatke iz prvega in drugega odstavka 42. člena tega zakona, pri čemer se podatki o premoženjskem stanju vodijo ločeno, za namene ugotavljanja zavezancev in njihove istovetnosti, preverjanja podatkov in odločanja po tem zakonu ter za objavo podatkov in izvajanje pristojnosti komisije in drugih državnih organov na področju preprečevanja korupcije,</w:t>
      </w:r>
    </w:p>
    <w:p w14:paraId="0B3473AF" w14:textId="0C51777F"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 xml:space="preserve">evidenco zadev s področja nesorazmerno povečanega premoženja iz </w:t>
      </w:r>
      <w:proofErr w:type="spellStart"/>
      <w:r w:rsidRPr="009B539D">
        <w:rPr>
          <w:rFonts w:ascii="Arial" w:hAnsi="Arial" w:cs="Arial"/>
          <w:color w:val="000000" w:themeColor="text1"/>
          <w:sz w:val="22"/>
          <w:szCs w:val="22"/>
        </w:rPr>
        <w:t>44.a</w:t>
      </w:r>
      <w:proofErr w:type="spellEnd"/>
      <w:r w:rsidRPr="009B539D">
        <w:rPr>
          <w:rFonts w:ascii="Arial" w:hAnsi="Arial" w:cs="Arial"/>
          <w:color w:val="000000" w:themeColor="text1"/>
          <w:sz w:val="22"/>
          <w:szCs w:val="22"/>
        </w:rPr>
        <w:t xml:space="preserve"> člena tega zakona (osebno ime, funkcija oziroma položaj zavezancev iz prvega odstavka 41. člena tega zakona, seznam obvestil po prvem odstavku 45. člena tega zakona, seznam obvestil iz drugega odstavka 45. člena tega zakona, seznam sprejetih odločitev po šestem odstavku </w:t>
      </w:r>
      <w:proofErr w:type="spellStart"/>
      <w:r w:rsidRPr="009B539D">
        <w:rPr>
          <w:rFonts w:ascii="Arial" w:hAnsi="Arial" w:cs="Arial"/>
          <w:color w:val="000000" w:themeColor="text1"/>
          <w:sz w:val="22"/>
          <w:szCs w:val="22"/>
        </w:rPr>
        <w:t>44.a</w:t>
      </w:r>
      <w:proofErr w:type="spellEnd"/>
      <w:r w:rsidRPr="009B539D">
        <w:rPr>
          <w:rFonts w:ascii="Arial" w:hAnsi="Arial" w:cs="Arial"/>
          <w:color w:val="000000" w:themeColor="text1"/>
          <w:sz w:val="22"/>
          <w:szCs w:val="22"/>
        </w:rPr>
        <w:t xml:space="preserve"> člena tega zakona in seznam ukrepov po sedmem odstavku </w:t>
      </w:r>
      <w:proofErr w:type="spellStart"/>
      <w:r w:rsidRPr="009B539D">
        <w:rPr>
          <w:rFonts w:ascii="Arial" w:hAnsi="Arial" w:cs="Arial"/>
          <w:color w:val="000000" w:themeColor="text1"/>
          <w:sz w:val="22"/>
          <w:szCs w:val="22"/>
        </w:rPr>
        <w:t>44.a</w:t>
      </w:r>
      <w:proofErr w:type="spellEnd"/>
      <w:r w:rsidRPr="009B539D">
        <w:rPr>
          <w:rFonts w:ascii="Arial" w:hAnsi="Arial" w:cs="Arial"/>
          <w:color w:val="000000" w:themeColor="text1"/>
          <w:sz w:val="22"/>
          <w:szCs w:val="22"/>
        </w:rPr>
        <w:t xml:space="preserve"> člena tega zakona) za namene ugotavljanja premoženjskega stanja zavezancev, za odločanje o kršitvah in sodelovanja s pristojnimi državnimi organi,</w:t>
      </w:r>
    </w:p>
    <w:p w14:paraId="7646B0AD" w14:textId="2C620D78"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oseb iz druge alineje tretjega odstavka 47. člena tega zakona (osebno ime, delovno mesto, organ) za namene učinkovitega izvajanja načrta integritete in usposabljanja oseb, odgovornih za načrt integritete,</w:t>
      </w:r>
    </w:p>
    <w:p w14:paraId="10F4CE38" w14:textId="48AB6F43"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lastRenderedPageBreak/>
        <w:t>evidenco funkcionarjev, zoper katere je komisija predlagala uveljavljanje odgovornosti zaradi neizvajanja ukrepov iz resolucije (tretji odstavek 53. člena tega zakona), ki vsebuje podatke iz prve alineje tega odstavka, za namene uresničevanja resolucije, in predlaganja ukrepov v primeru njihovega neizvajanja,</w:t>
      </w:r>
    </w:p>
    <w:p w14:paraId="1A97E714" w14:textId="73D83FCB"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 register lobistov, ki vsebuje podatke iz tretjega odstavka 58. člena tega zakona, za namene zagotavljanja zakonitosti, ugotavljanja, odločanja ter nadzora nad lobiranjem,</w:t>
      </w:r>
    </w:p>
    <w:p w14:paraId="5088AE99" w14:textId="4A144283"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samostojnih podjetnikov, gospodarskih družb oziroma interesnih organizacij, za katere lobirajo lobisti (naziv, davčna številka) iz 58. člena tega zakona, za namene zagotavljanja zakonitosti, ugotavljanja, odločanja ter nadzora nad lobiranjem,</w:t>
      </w:r>
    </w:p>
    <w:p w14:paraId="269F1699" w14:textId="0648677F"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 xml:space="preserve">evidenco lobističnih stikov iz 68. člena tega zakona (ime in priimek položaj ali funkcija </w:t>
      </w:r>
      <w:proofErr w:type="spellStart"/>
      <w:r w:rsidRPr="009B539D">
        <w:rPr>
          <w:rFonts w:ascii="Arial" w:hAnsi="Arial" w:cs="Arial"/>
          <w:color w:val="000000" w:themeColor="text1"/>
          <w:sz w:val="22"/>
          <w:szCs w:val="22"/>
        </w:rPr>
        <w:t>lobiranca</w:t>
      </w:r>
      <w:proofErr w:type="spellEnd"/>
      <w:r w:rsidRPr="009B539D">
        <w:rPr>
          <w:rFonts w:ascii="Arial" w:hAnsi="Arial" w:cs="Arial"/>
          <w:color w:val="000000" w:themeColor="text1"/>
          <w:sz w:val="22"/>
          <w:szCs w:val="22"/>
        </w:rPr>
        <w:t>, naziv organa, politične stranke, poslanske skupine ali institucije, datum stika, področje in interesna organizacija, za katero je lobist lobiral, namen in cilj lobiranja, ime in priimek in davčna številka lobista, vpisanega v registru lobistov v Republiki Sloveniji, zakonitega zastopnika ali izvoljenega predstavnika interesne organizacije) za namene izvajanja nadzora nad lobiranjem in krepitve transparentnosti vplivov na odločanje v javnem sektorju; evidenca, ki jo komisija vodi v elektronski obliki, je javno dostopna,</w:t>
      </w:r>
    </w:p>
    <w:p w14:paraId="4032BE74" w14:textId="22B726B1"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izrečenih sankcij lobistom po 73. in 74. členu tega zakona (osebno ime lobista, davčna številka, vrsta kršitve, vrsta sankcije) za namene zagotavljanja zakonitosti in transparentnosti lobiranja, varnosti pravnega prometa, spremljanja vzrokov in kršitev ter oblikovanja ukrepov</w:t>
      </w:r>
    </w:p>
    <w:p w14:paraId="75C13DEE" w14:textId="5284B865" w:rsidR="009B539D" w:rsidRPr="009B539D" w:rsidRDefault="00D40459"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Pr>
          <w:rFonts w:ascii="Arial" w:hAnsi="Arial" w:cs="Arial"/>
          <w:color w:val="000000" w:themeColor="text1"/>
          <w:sz w:val="22"/>
          <w:szCs w:val="22"/>
        </w:rPr>
        <w:t>evidenco</w:t>
      </w:r>
      <w:r w:rsidR="009B539D" w:rsidRPr="009B539D">
        <w:rPr>
          <w:rFonts w:ascii="Arial" w:hAnsi="Arial" w:cs="Arial"/>
          <w:color w:val="000000" w:themeColor="text1"/>
          <w:sz w:val="22"/>
          <w:szCs w:val="22"/>
        </w:rPr>
        <w:t xml:space="preserve"> prijav vsebuje podatke o prijavitelju, posredniku, povezanih osebah, osebi, ki jo prijava zadeva, in osebah, ki lahko pomagajo pri preiskavi prijavljene kršitve (osebno ime ali psevdonim, poštni naslov, naslov elektronske pošte, telefonsko številko in druge naslove za navezavo stika), gradivo, ki so ga predložile navedene osebe, in gradivo, ki je nastalo v postopku obravnave prijave, vključno s posnetkom oziroma zapisom klica ali pogovora iz prejšnjega odstavka. Osebe, ki obravnavajo prijavo in ki so pooblaščene za odpravo kršitev, smejo v ta namen obdelovati osebne podatke, ki so potrebni za preiskovanje kršitve, za obvladovanje posledic kršitve in za odpravo kršitve ter zaščito prijavitelja.</w:t>
      </w:r>
    </w:p>
    <w:p w14:paraId="0FF6158F" w14:textId="77777777" w:rsidR="009B539D" w:rsidRPr="009B539D" w:rsidRDefault="009B539D" w:rsidP="009B539D">
      <w:pPr>
        <w:pStyle w:val="telobesedila1"/>
        <w:suppressAutoHyphens/>
        <w:spacing w:line="276" w:lineRule="auto"/>
        <w:ind w:left="426" w:hanging="426"/>
        <w:rPr>
          <w:color w:val="000000" w:themeColor="text1"/>
          <w:sz w:val="22"/>
          <w:szCs w:val="22"/>
        </w:rPr>
      </w:pPr>
    </w:p>
    <w:p w14:paraId="0DBEF72B" w14:textId="77777777" w:rsidR="007C07FA"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w:t>
      </w:r>
      <w:r>
        <w:rPr>
          <w:sz w:val="22"/>
          <w:szCs w:val="22"/>
        </w:rPr>
        <w:t xml:space="preserve"> osebnih podatkov</w:t>
      </w:r>
      <w:r w:rsidRPr="002369F7">
        <w:rPr>
          <w:sz w:val="22"/>
          <w:szCs w:val="22"/>
        </w:rPr>
        <w:t xml:space="preserve"> se nanaša na naslednje kategorije posameznikov:</w:t>
      </w:r>
    </w:p>
    <w:p w14:paraId="28EFB731"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funkcionarji oziroma funkcionarke: poslanci državnega zbora, člani državnega sveta, predsednik republike, predsednik vlade, ministri, državni sekretarji, sodniki ustavnega sodišča, sodniki, državni tožilci, generalni sekretar vlade, generalni sekretar predsednika republike, šef kabineta predsednika republike, namestnik generalnega sekretarja predsednika republike, svetovalec predsednika republike, generalni sekretar državnega zbora, sekretar državnega sveta, funkcionarji v drugih državnih organih in lokalnih skupnostih, poslanci iz Republike Slovenije v Evropskem parlamentu, če njihove pravice in obveznosti niso drugače urejene z akti Evropskega parlamenta in drugi funkcionarji iz Republike Slovenije v evropskih institucijah in drugih mednarodnih institucijah, če jih tja napoti Republika Slovenija, ter člani sveta Banke Slovenije, če njihove pravice in obveznosti niso drugače urejene z zakonom, ki ureja Banko Slovenije, in drugimi predpisi, ki obvezujejo Banko Slovenije;</w:t>
      </w:r>
    </w:p>
    <w:p w14:paraId="0F53AC1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družinski člani: zakonec, otroci, posvojenci, starši, posvojitelji, bratje, sestre in osebe, ki s posameznikom živijo v skupnem gospodinjstvu ali v zunajzakonski skupnosti;</w:t>
      </w:r>
    </w:p>
    <w:p w14:paraId="17FEC228"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lastRenderedPageBreak/>
        <w:t>uradniki oziroma uradnice na položaju: generalni direktorji, generalni sekretarji ministrstev, predstojniki organov v sestavi ministrstev, predstojniki vladnih služb, osebe s posebnimi pooblastili v Banki Slovenije, načelniki upravnih enot, direktorji oziroma tajniki občinskih uprav;</w:t>
      </w:r>
    </w:p>
    <w:p w14:paraId="236B4868"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poslovodne osebe: direktorji in člani kolektivnih poslovodnih organov javnih agencij, javnih skladov, javnih zavodov, javnih gospodarskih zavodov in drugih oseb javnega prava, ki so posredni uporabniki državnega proračuna ali proračuna lokalne skupnosti, pravnih oseb, ki jih je ustanovila država ali lokalna skupnost, javnih podjetij, gospodarskih družb in drugih pravnih oseb, v katerih imata država ali lokalna skupnost večinski delež ali prevladujoč vpliv;</w:t>
      </w:r>
    </w:p>
    <w:p w14:paraId="65C58962"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uradne osebe: funkcionarji, uradniki na položaju in drugi javni uslužbenci, uslužbenci zaposleni v Banki Slovenije, poslovodne osebe in člani organov upravljanja, vodenja in nadzora v subjektih javnega sektorja;</w:t>
      </w:r>
    </w:p>
    <w:p w14:paraId="66345901"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 xml:space="preserve">osebe, odgovorne za javna naročila: osebe, ki jih naročniki imenujejo v strokovne komisije za oddajo javnega naročila in osebe, ki odločajo, potrjujejo in predlagajo vsebino razpisne dokumentacije, ocenjujejo ponudbe oziroma naročniku predlagajo izbor ponudnika, kadar gre za javna naročila, za katera je potrebno v skladu z zakonom, ki ureja javno naročanje, izvesti postopek javnega naročanja in pod pogojem, da je ocenjena vrednost posameznega naročila enaka ali višja od 100.000 </w:t>
      </w:r>
      <w:proofErr w:type="spellStart"/>
      <w:r w:rsidRPr="009B539D">
        <w:rPr>
          <w:color w:val="000000" w:themeColor="text1"/>
          <w:sz w:val="22"/>
          <w:szCs w:val="22"/>
          <w:shd w:val="clear" w:color="auto" w:fill="FFFFFF"/>
        </w:rPr>
        <w:t>eurov</w:t>
      </w:r>
      <w:proofErr w:type="spellEnd"/>
      <w:r w:rsidRPr="009B539D">
        <w:rPr>
          <w:color w:val="000000" w:themeColor="text1"/>
          <w:sz w:val="22"/>
          <w:szCs w:val="22"/>
          <w:shd w:val="clear" w:color="auto" w:fill="FFFFFF"/>
        </w:rPr>
        <w:t xml:space="preserve"> brez DDV, ne glede na to, ali so ta naročila ali del dokumentacije o javnem naročilu v skladu z zakonom, ki ureja tajne podatke, označeni s stopnjo tajnosti. Za osebe, odgovorne za javna naročila, se štejejo tudi osebe, ki v skladu s to definicijo sodelujejo pri javnem naročanju in niso v delovnem razmerju pri naročniku;</w:t>
      </w:r>
    </w:p>
    <w:p w14:paraId="0147647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lobist oziroma lobistka: oseba, ki opravlja dejanja lobiranja in je vpisana v register lobistov, ali oseba, ki opravlja dejanja lobiranja in je zaposlena v interesni organizaciji, za katero lobira oziroma je zakoniti zastopnik ali izvoljeni predstavnik te interesne organizacije;</w:t>
      </w:r>
    </w:p>
    <w:p w14:paraId="2AE6E32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proofErr w:type="spellStart"/>
      <w:r w:rsidRPr="009B539D">
        <w:rPr>
          <w:color w:val="000000" w:themeColor="text1"/>
          <w:sz w:val="22"/>
          <w:szCs w:val="22"/>
          <w:shd w:val="clear" w:color="auto" w:fill="FFFFFF"/>
        </w:rPr>
        <w:t>lobiranci</w:t>
      </w:r>
      <w:proofErr w:type="spellEnd"/>
      <w:r w:rsidRPr="009B539D">
        <w:rPr>
          <w:color w:val="000000" w:themeColor="text1"/>
          <w:sz w:val="22"/>
          <w:szCs w:val="22"/>
          <w:shd w:val="clear" w:color="auto" w:fill="FFFFFF"/>
        </w:rPr>
        <w:t xml:space="preserve"> oziroma </w:t>
      </w:r>
      <w:proofErr w:type="spellStart"/>
      <w:r w:rsidRPr="009B539D">
        <w:rPr>
          <w:color w:val="000000" w:themeColor="text1"/>
          <w:sz w:val="22"/>
          <w:szCs w:val="22"/>
          <w:shd w:val="clear" w:color="auto" w:fill="FFFFFF"/>
        </w:rPr>
        <w:t>lobiranke</w:t>
      </w:r>
      <w:proofErr w:type="spellEnd"/>
      <w:r w:rsidRPr="009B539D">
        <w:rPr>
          <w:color w:val="000000" w:themeColor="text1"/>
          <w:sz w:val="22"/>
          <w:szCs w:val="22"/>
          <w:shd w:val="clear" w:color="auto" w:fill="FFFFFF"/>
        </w:rPr>
        <w:t>: funkcionarji in javni uslužbenci v državnih organih, Banki Slovenije, organih in upravi lokalne skupnosti ter pri nosilcih javnih pooblastil, ki odločajo ali sodelujejo pri obravnavi in sprejemanju predpisov, drugih splošnih aktov in odločitev iz 14. točke tega člena, s katerimi z namenom lobiranja komunicira lobist;</w:t>
      </w:r>
    </w:p>
    <w:p w14:paraId="76A63865"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subjekti javnega sektorja, za namen objave podatkov o denarnih tokovih;</w:t>
      </w:r>
    </w:p>
    <w:p w14:paraId="61CE7A7B"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prijavitelj ali prijaviteljica: fizična oseba, ki prijavi ali javno razkrije informacije o kršitvi, pridobljene v svojem delovnem okolju;</w:t>
      </w:r>
    </w:p>
    <w:p w14:paraId="493DA59D"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delodajalec: pravna ali fizična oseba, pri kateri je prijavitelj v delovnem in podobnem razmerju;</w:t>
      </w:r>
    </w:p>
    <w:p w14:paraId="5D07453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oseba, ki jo prijava zadeva: fizična ali pravna oseba, ki je v prijavi ali javnem razkritju navedena kot oseba, ki jo prijavitelj bremeni kršitve ali je s to osebo povezana;</w:t>
      </w:r>
    </w:p>
    <w:p w14:paraId="7AF705E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posrednik je fizična oseba, ki pomaga prijavitelju v postopku prijave v delovnem okolju in katere pomoč bi morala biti zaupna;</w:t>
      </w:r>
    </w:p>
    <w:p w14:paraId="71AA4E39"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povezane osebe: osebe, ki so ali bi lahko utrpele povračilne ukrepe v delovnem okolju zaradi povezave s prijaviteljem, kot so sodelavci ali sorodniki prijavitelja, ter pravni subjekti, ki so v lasti prijavitelja, za katere prijavitelj dela ali so z njim drugače povezani v delovnem okolju;</w:t>
      </w:r>
    </w:p>
    <w:p w14:paraId="2D87E2B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zaupnik je ena ali več zaupanja vrednih oseb ali notranja organizacijska enota za prejem in obravnavo notranjih prijav.</w:t>
      </w:r>
    </w:p>
    <w:p w14:paraId="57C29CC8" w14:textId="77777777" w:rsidR="007C07FA" w:rsidRPr="009B539D" w:rsidRDefault="007C07FA" w:rsidP="009B539D">
      <w:pPr>
        <w:pStyle w:val="telobesedila1"/>
        <w:suppressAutoHyphens/>
        <w:spacing w:line="276" w:lineRule="auto"/>
        <w:ind w:left="426" w:hanging="426"/>
        <w:rPr>
          <w:color w:val="000000" w:themeColor="text1"/>
          <w:sz w:val="22"/>
          <w:szCs w:val="22"/>
        </w:rPr>
      </w:pPr>
    </w:p>
    <w:p w14:paraId="60057DBF"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lastRenderedPageBreak/>
        <w:t>Obdelava osebnih podatkov s strani obdelovalca se lahko začne z dnem pričetka izvajanja pogodbe. Obdelava bo trajala:</w:t>
      </w:r>
    </w:p>
    <w:p w14:paraId="16CDCA0E" w14:textId="706A7F67" w:rsidR="007C07FA" w:rsidRPr="00553C75" w:rsidRDefault="007C07FA" w:rsidP="00EE3F09">
      <w:pPr>
        <w:pStyle w:val="telobesedila1"/>
        <w:numPr>
          <w:ilvl w:val="0"/>
          <w:numId w:val="56"/>
        </w:numPr>
        <w:suppressAutoHyphens/>
        <w:spacing w:line="276" w:lineRule="auto"/>
      </w:pPr>
      <w:r w:rsidRPr="002369F7">
        <w:rPr>
          <w:sz w:val="22"/>
          <w:szCs w:val="22"/>
        </w:rPr>
        <w:t>do izpolnitve vseh obveznosti obdelovalca po krovni pogodbi.</w:t>
      </w:r>
    </w:p>
    <w:p w14:paraId="3C3F140A" w14:textId="77777777" w:rsidR="00553C75" w:rsidRPr="002369F7" w:rsidRDefault="00553C75" w:rsidP="00EE3F09">
      <w:pPr>
        <w:pStyle w:val="telobesedila1"/>
        <w:numPr>
          <w:ilvl w:val="0"/>
          <w:numId w:val="56"/>
        </w:numPr>
        <w:suppressAutoHyphens/>
        <w:spacing w:line="276" w:lineRule="auto"/>
        <w:sectPr w:rsidR="00553C75" w:rsidRPr="002369F7">
          <w:footerReference w:type="default" r:id="rId15"/>
          <w:pgSz w:w="11906" w:h="16838"/>
          <w:pgMar w:top="1417" w:right="1417" w:bottom="1417" w:left="1417" w:header="708" w:footer="708" w:gutter="0"/>
          <w:cols w:space="708"/>
          <w:docGrid w:linePitch="360"/>
        </w:sectPr>
      </w:pPr>
    </w:p>
    <w:p w14:paraId="6FCD43B0" w14:textId="77777777" w:rsidR="007C07FA" w:rsidRPr="002369F7" w:rsidRDefault="007C07FA" w:rsidP="00EE3F09">
      <w:pPr>
        <w:pStyle w:val="telobesedila1"/>
        <w:suppressAutoHyphens/>
        <w:spacing w:line="276" w:lineRule="auto"/>
        <w:rPr>
          <w:b/>
          <w:sz w:val="22"/>
          <w:szCs w:val="22"/>
        </w:rPr>
      </w:pPr>
      <w:r w:rsidRPr="002369F7">
        <w:rPr>
          <w:b/>
          <w:sz w:val="22"/>
          <w:szCs w:val="22"/>
        </w:rPr>
        <w:lastRenderedPageBreak/>
        <w:t>Priloga 2</w:t>
      </w:r>
      <w:r w:rsidR="00EE3F09">
        <w:rPr>
          <w:b/>
          <w:sz w:val="22"/>
          <w:szCs w:val="22"/>
        </w:rPr>
        <w:t xml:space="preserve"> Pogodbe o obdelovanju osebnih podatkov</w:t>
      </w:r>
      <w:r w:rsidRPr="002369F7">
        <w:rPr>
          <w:b/>
          <w:sz w:val="22"/>
          <w:szCs w:val="22"/>
        </w:rPr>
        <w:t>: Varnost obdelave osebnih podatkov</w:t>
      </w:r>
      <w:r w:rsidR="00EE3F09">
        <w:rPr>
          <w:b/>
          <w:sz w:val="22"/>
          <w:szCs w:val="22"/>
        </w:rPr>
        <w:t xml:space="preserve"> (priloga se izpolni/ažurira glede na dejansko stanje ob sklenitvi osnovne pogodbe oziroma ob morebitnih kasnejših spremembah)</w:t>
      </w:r>
    </w:p>
    <w:p w14:paraId="30AAB784" w14:textId="77777777" w:rsidR="007C07FA" w:rsidRPr="002369F7" w:rsidRDefault="007C07FA" w:rsidP="00EE3F09">
      <w:pPr>
        <w:pStyle w:val="telobesedila1"/>
        <w:suppressAutoHyphens/>
        <w:spacing w:line="276" w:lineRule="auto"/>
        <w:rPr>
          <w:sz w:val="22"/>
          <w:szCs w:val="22"/>
        </w:rPr>
      </w:pPr>
    </w:p>
    <w:p w14:paraId="204F111B" w14:textId="77777777" w:rsidR="007C07FA" w:rsidRPr="002369F7" w:rsidRDefault="007C07FA" w:rsidP="00EE3F09">
      <w:pPr>
        <w:pStyle w:val="telobesedila1"/>
        <w:suppressAutoHyphens/>
        <w:spacing w:line="276" w:lineRule="auto"/>
        <w:rPr>
          <w:sz w:val="22"/>
          <w:szCs w:val="22"/>
        </w:rPr>
      </w:pPr>
      <w:r w:rsidRPr="002369F7">
        <w:rPr>
          <w:sz w:val="22"/>
          <w:szCs w:val="22"/>
        </w:rPr>
        <w:t>Ob upoštevanju narave, obsega, okoliščin in namenov obdelave, pa tudi tveganj za pravice in svoboščine posameznikov, sta pogodbeni stranki določili naslednje elemente, ki jih za zagotavljanje ustrezne ravni varnosti osebnih podatkov izpolnjuje obdelovalec:</w:t>
      </w:r>
    </w:p>
    <w:p w14:paraId="144FFD99" w14:textId="77777777" w:rsidR="007C07FA" w:rsidRPr="002369F7" w:rsidRDefault="007C07FA" w:rsidP="00EE3F09">
      <w:pPr>
        <w:pStyle w:val="telobesedila1"/>
        <w:suppressAutoHyphens/>
        <w:spacing w:line="276" w:lineRule="auto"/>
        <w:rPr>
          <w:sz w:val="22"/>
          <w:szCs w:val="22"/>
        </w:rPr>
      </w:pPr>
    </w:p>
    <w:p w14:paraId="5BC08051"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ukrepi za </w:t>
      </w:r>
      <w:proofErr w:type="spellStart"/>
      <w:r w:rsidRPr="002369F7">
        <w:rPr>
          <w:sz w:val="22"/>
          <w:szCs w:val="22"/>
        </w:rPr>
        <w:t>psevdonimizacijo</w:t>
      </w:r>
      <w:proofErr w:type="spellEnd"/>
      <w:r w:rsidRPr="002369F7">
        <w:rPr>
          <w:sz w:val="22"/>
          <w:szCs w:val="22"/>
        </w:rPr>
        <w:t xml:space="preserve"> oziroma šifriranje osebnih podatkov: </w:t>
      </w:r>
    </w:p>
    <w:p w14:paraId="030783F0" w14:textId="77777777" w:rsidR="007C07FA" w:rsidRPr="002369F7" w:rsidRDefault="007C07FA" w:rsidP="00EE3F09">
      <w:pPr>
        <w:pStyle w:val="telobesedila1"/>
        <w:suppressAutoHyphens/>
        <w:spacing w:line="276" w:lineRule="auto"/>
        <w:ind w:left="720"/>
        <w:rPr>
          <w:sz w:val="22"/>
          <w:szCs w:val="22"/>
        </w:rPr>
      </w:pPr>
    </w:p>
    <w:p w14:paraId="525D3FDD"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ukrepi za zagotavljanje stalne zaupnosti, celovitosti, razpoložljivosti in odpornosti sistemov in storitev za obdelavo: </w:t>
      </w:r>
    </w:p>
    <w:p w14:paraId="5E67EB89" w14:textId="77777777" w:rsidR="007C07FA" w:rsidRPr="002369F7" w:rsidRDefault="007C07FA" w:rsidP="00EE3F09">
      <w:pPr>
        <w:pStyle w:val="telobesedila1"/>
        <w:suppressAutoHyphens/>
        <w:spacing w:line="276" w:lineRule="auto"/>
        <w:rPr>
          <w:sz w:val="22"/>
          <w:szCs w:val="22"/>
        </w:rPr>
      </w:pPr>
    </w:p>
    <w:p w14:paraId="53C3C6FA"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ukrepi za zagotavljanje zmožnosti pravočasne povrnitve razpoložljivosti in dostopa do osebnih podatkov v primeru fizi</w:t>
      </w:r>
      <w:r w:rsidR="00E13718">
        <w:rPr>
          <w:sz w:val="22"/>
          <w:szCs w:val="22"/>
        </w:rPr>
        <w:t>čnega ali tehničnega incidenta:</w:t>
      </w:r>
    </w:p>
    <w:p w14:paraId="18B5475B" w14:textId="77777777" w:rsidR="007C07FA" w:rsidRPr="002369F7" w:rsidRDefault="007C07FA" w:rsidP="00EE3F09">
      <w:pPr>
        <w:pStyle w:val="telobesedila1"/>
        <w:suppressAutoHyphens/>
        <w:spacing w:line="276" w:lineRule="auto"/>
        <w:rPr>
          <w:sz w:val="22"/>
          <w:szCs w:val="22"/>
        </w:rPr>
      </w:pPr>
    </w:p>
    <w:p w14:paraId="7D7F1C10"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postopki rednega testiranja, ocenjevanja in vrednotenja učinkovitosti tehničnih in organizacijskih ukrepov za zagotavljanje varnosti obdelave: </w:t>
      </w:r>
    </w:p>
    <w:p w14:paraId="10647FE3" w14:textId="77777777" w:rsidR="007C07FA" w:rsidRPr="002369F7" w:rsidRDefault="007C07FA" w:rsidP="00EE3F09">
      <w:pPr>
        <w:pStyle w:val="telobesedila1"/>
        <w:suppressAutoHyphens/>
        <w:spacing w:line="276" w:lineRule="auto"/>
        <w:rPr>
          <w:sz w:val="22"/>
          <w:szCs w:val="22"/>
        </w:rPr>
      </w:pPr>
    </w:p>
    <w:p w14:paraId="7A8AD47E"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omejenost števila lokacij, na katerih se bodo obdelovali osebni podatki, in sicer: </w:t>
      </w:r>
    </w:p>
    <w:p w14:paraId="3B06EC58" w14:textId="77777777" w:rsidR="007C07FA" w:rsidRPr="002369F7" w:rsidRDefault="007C07FA" w:rsidP="00EE3F09">
      <w:pPr>
        <w:pStyle w:val="telobesedila1"/>
        <w:suppressAutoHyphens/>
        <w:spacing w:line="276" w:lineRule="auto"/>
        <w:rPr>
          <w:sz w:val="22"/>
          <w:szCs w:val="22"/>
        </w:rPr>
      </w:pPr>
    </w:p>
    <w:p w14:paraId="13A5CE81"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ukrepi za varnost prostorov in opreme, kjer se bodo obdelovali osebni podatki: </w:t>
      </w:r>
    </w:p>
    <w:p w14:paraId="5AEFD8DE" w14:textId="77777777" w:rsidR="007C07FA" w:rsidRPr="002369F7" w:rsidRDefault="007C07FA" w:rsidP="00EE3F09">
      <w:pPr>
        <w:pStyle w:val="telobesedila1"/>
        <w:suppressAutoHyphens/>
        <w:spacing w:line="276" w:lineRule="auto"/>
        <w:rPr>
          <w:sz w:val="22"/>
          <w:szCs w:val="22"/>
        </w:rPr>
      </w:pPr>
    </w:p>
    <w:p w14:paraId="3E5FAAB8"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ukrepi za varnost sistemske in aplikativne programske opreme, ki se bo uporabljala pri obdelavi osebnih podatkov: </w:t>
      </w:r>
    </w:p>
    <w:p w14:paraId="77252829" w14:textId="77777777" w:rsidR="007C07FA" w:rsidRPr="002369F7" w:rsidRDefault="007C07FA" w:rsidP="00EE3F09">
      <w:pPr>
        <w:pStyle w:val="telobesedila1"/>
        <w:suppressAutoHyphens/>
        <w:spacing w:line="276" w:lineRule="auto"/>
        <w:rPr>
          <w:sz w:val="22"/>
          <w:szCs w:val="22"/>
        </w:rPr>
      </w:pPr>
    </w:p>
    <w:p w14:paraId="6782AC7F"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ukrepi za varnost podatkov pri prenosu po elektronskih komunikacijskih sredstvih in omrežjih: </w:t>
      </w:r>
    </w:p>
    <w:p w14:paraId="1B206ADE" w14:textId="77777777" w:rsidR="007C07FA" w:rsidRPr="002369F7" w:rsidRDefault="007C07FA" w:rsidP="00EE3F09">
      <w:pPr>
        <w:pStyle w:val="telobesedila1"/>
        <w:suppressAutoHyphens/>
        <w:spacing w:line="276" w:lineRule="auto"/>
        <w:rPr>
          <w:sz w:val="22"/>
          <w:szCs w:val="22"/>
        </w:rPr>
      </w:pPr>
    </w:p>
    <w:p w14:paraId="45B07B40"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ukrepi za varnost uporabe oddaljenega dostopa: </w:t>
      </w:r>
    </w:p>
    <w:p w14:paraId="1E750D5C" w14:textId="77777777" w:rsidR="007C07FA" w:rsidRPr="002369F7" w:rsidRDefault="007C07FA" w:rsidP="00EE3F09">
      <w:pPr>
        <w:pStyle w:val="telobesedila1"/>
        <w:suppressAutoHyphens/>
        <w:spacing w:line="276" w:lineRule="auto"/>
        <w:rPr>
          <w:sz w:val="22"/>
          <w:szCs w:val="22"/>
        </w:rPr>
      </w:pPr>
    </w:p>
    <w:p w14:paraId="0B8E445D"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ukrepi za zagotavljanje sledljivosti operacij na osebnih podatkih: </w:t>
      </w:r>
    </w:p>
    <w:p w14:paraId="6BE15144" w14:textId="77777777" w:rsidR="007C07FA" w:rsidRPr="002369F7" w:rsidRDefault="007C07FA" w:rsidP="00EE3F09">
      <w:pPr>
        <w:pStyle w:val="telobesedila1"/>
        <w:suppressAutoHyphens/>
        <w:spacing w:line="276" w:lineRule="auto"/>
        <w:rPr>
          <w:sz w:val="22"/>
          <w:szCs w:val="22"/>
        </w:rPr>
      </w:pPr>
    </w:p>
    <w:p w14:paraId="3DF7815C"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omejen krog oseb s pooblastili za obdelavo osebnih podatkov, in sicer: </w:t>
      </w:r>
    </w:p>
    <w:p w14:paraId="5B2A7060" w14:textId="77777777" w:rsidR="007C07FA" w:rsidRPr="002369F7" w:rsidRDefault="007C07FA" w:rsidP="00EE3F09">
      <w:pPr>
        <w:pStyle w:val="telobesedila1"/>
        <w:suppressAutoHyphens/>
        <w:spacing w:line="276" w:lineRule="auto"/>
        <w:rPr>
          <w:sz w:val="22"/>
          <w:szCs w:val="22"/>
        </w:rPr>
      </w:pPr>
    </w:p>
    <w:p w14:paraId="0625F76F"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 xml:space="preserve">omejen krog pogodbenih </w:t>
      </w:r>
      <w:proofErr w:type="spellStart"/>
      <w:r w:rsidRPr="002369F7">
        <w:rPr>
          <w:sz w:val="22"/>
          <w:szCs w:val="22"/>
        </w:rPr>
        <w:t>podobdelovalcev</w:t>
      </w:r>
      <w:proofErr w:type="spellEnd"/>
      <w:r w:rsidRPr="002369F7">
        <w:rPr>
          <w:sz w:val="22"/>
          <w:szCs w:val="22"/>
        </w:rPr>
        <w:t xml:space="preserve"> za obdel</w:t>
      </w:r>
      <w:r w:rsidR="00E13718">
        <w:rPr>
          <w:sz w:val="22"/>
          <w:szCs w:val="22"/>
        </w:rPr>
        <w:t>avo osebnih podatkov, in sicer:</w:t>
      </w:r>
    </w:p>
    <w:p w14:paraId="799207A8" w14:textId="77777777" w:rsidR="007C07FA" w:rsidRPr="002369F7" w:rsidRDefault="007C07FA" w:rsidP="00EE3F09">
      <w:pPr>
        <w:spacing w:after="0" w:line="276" w:lineRule="auto"/>
        <w:rPr>
          <w:rFonts w:ascii="Arial" w:hAnsi="Arial" w:cs="Arial"/>
        </w:rPr>
      </w:pPr>
    </w:p>
    <w:p w14:paraId="723CA9EB" w14:textId="77777777" w:rsidR="00652D17" w:rsidRPr="007C07FA" w:rsidRDefault="00652D17" w:rsidP="00EE3F09">
      <w:pPr>
        <w:pStyle w:val="Noga"/>
        <w:tabs>
          <w:tab w:val="clear" w:pos="4536"/>
          <w:tab w:val="clear" w:pos="9072"/>
        </w:tabs>
        <w:jc w:val="left"/>
        <w:rPr>
          <w:rFonts w:ascii="Arial" w:hAnsi="Arial" w:cs="Arial"/>
          <w:b/>
          <w:bCs/>
          <w:color w:val="000000" w:themeColor="text1"/>
          <w:sz w:val="26"/>
          <w:szCs w:val="26"/>
        </w:rPr>
      </w:pPr>
    </w:p>
    <w:sectPr w:rsidR="00652D17" w:rsidRPr="007C07FA">
      <w:footerReference w:type="default" r:id="rId16"/>
      <w:pgSz w:w="11906" w:h="16838"/>
      <w:pgMar w:top="1418" w:right="1418" w:bottom="851" w:left="1418" w:header="0" w:footer="709" w:gutter="0"/>
      <w:cols w:space="708"/>
      <w:formProt w:val="0"/>
      <w:titlePg/>
      <w:docGrid w:linePitch="10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00D8CB" w15:done="0"/>
  <w15:commentEx w15:paraId="31F17BF4" w15:paraIdParent="7200D8CB" w15:done="0"/>
  <w15:commentEx w15:paraId="1017AD98" w15:done="0"/>
  <w15:commentEx w15:paraId="01E5F7BF" w15:done="0"/>
  <w15:commentEx w15:paraId="49F0EAAD" w15:done="0"/>
  <w15:commentEx w15:paraId="762BF3A0" w15:done="0"/>
  <w15:commentEx w15:paraId="077BA309" w15:paraIdParent="762BF3A0" w15:done="0"/>
  <w15:commentEx w15:paraId="213DEA98" w15:paraIdParent="762BF3A0" w15:done="0"/>
  <w15:commentEx w15:paraId="70A835E9" w15:done="0"/>
  <w15:commentEx w15:paraId="5DDDD260" w15:done="0"/>
  <w15:commentEx w15:paraId="665C392D" w15:paraIdParent="5DDDD260" w15:done="0"/>
  <w15:commentEx w15:paraId="36B847E4" w15:paraIdParent="5DDDD260" w15:done="0"/>
  <w15:commentEx w15:paraId="4F9D6B4B" w15:paraIdParent="5DDDD260" w15:done="0"/>
  <w15:commentEx w15:paraId="79F4851D" w15:paraIdParent="5DDDD260" w15:done="0"/>
  <w15:commentEx w15:paraId="7544B222" w15:paraIdParent="5DDDD260" w15:done="0"/>
  <w15:commentEx w15:paraId="1AC0AD92" w15:paraIdParent="5DDDD260" w15:done="0"/>
  <w15:commentEx w15:paraId="50E26902" w15:done="0"/>
  <w15:commentEx w15:paraId="186A22D9" w15:paraIdParent="50E26902" w15:done="0"/>
  <w15:commentEx w15:paraId="348B0DB1" w15:done="0"/>
  <w15:commentEx w15:paraId="6C7324A6" w15:done="0"/>
  <w15:commentEx w15:paraId="03191EA0" w15:done="0"/>
  <w15:commentEx w15:paraId="2C5CF765" w15:done="0"/>
  <w15:commentEx w15:paraId="05E49628" w15:done="0"/>
  <w15:commentEx w15:paraId="3DBF61CC" w15:done="0"/>
  <w15:commentEx w15:paraId="1BFD88FF" w15:done="0"/>
  <w15:commentEx w15:paraId="73E3BCF1" w15:done="0"/>
  <w15:commentEx w15:paraId="3370DB5C" w15:done="0"/>
  <w15:commentEx w15:paraId="3832583D" w15:paraIdParent="3370DB5C" w15:done="0"/>
  <w15:commentEx w15:paraId="152F04BF" w15:paraIdParent="3370DB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9A9EE2" w16cex:dateUtc="2025-06-09T08:11:00Z"/>
  <w16cex:commentExtensible w16cex:durableId="1B2B390E" w16cex:dateUtc="2025-06-09T08:11:00Z"/>
  <w16cex:commentExtensible w16cex:durableId="3FB5DB02" w16cex:dateUtc="2025-06-07T16:37:00Z"/>
  <w16cex:commentExtensible w16cex:durableId="08FDDBDE" w16cex:dateUtc="2025-06-07T20:21:00Z"/>
  <w16cex:commentExtensible w16cex:durableId="6BFA744D" w16cex:dateUtc="2025-06-07T19:26:00Z"/>
  <w16cex:commentExtensible w16cex:durableId="1A28FBE8" w16cex:dateUtc="2025-06-05T10:37:00Z"/>
  <w16cex:commentExtensible w16cex:durableId="7120AF5E" w16cex:dateUtc="2025-06-06T07:33:00Z"/>
  <w16cex:commentExtensible w16cex:durableId="03055A3B" w16cex:dateUtc="2025-06-07T19:29:00Z"/>
  <w16cex:commentExtensible w16cex:durableId="0DAE5BC9" w16cex:dateUtc="2025-06-05T10:37:00Z"/>
  <w16cex:commentExtensible w16cex:durableId="5B4503B5" w16cex:dateUtc="2025-06-05T10:39:00Z"/>
  <w16cex:commentExtensible w16cex:durableId="11C7DE71" w16cex:dateUtc="2025-06-05T10:41:00Z"/>
  <w16cex:commentExtensible w16cex:durableId="1B339A67" w16cex:dateUtc="2025-06-06T07:37:00Z"/>
  <w16cex:commentExtensible w16cex:durableId="7607F9EF" w16cex:dateUtc="2025-06-06T07:39:00Z"/>
  <w16cex:commentExtensible w16cex:durableId="2917B5FC" w16cex:dateUtc="2025-06-06T07:41:00Z"/>
  <w16cex:commentExtensible w16cex:durableId="5DF69E83" w16cex:dateUtc="2025-06-07T19:30:00Z"/>
  <w16cex:commentExtensible w16cex:durableId="51041B42" w16cex:dateUtc="2025-06-07T19:31:00Z"/>
  <w16cex:commentExtensible w16cex:durableId="484BFA37" w16cex:dateUtc="2025-06-06T07:44:00Z"/>
  <w16cex:commentExtensible w16cex:durableId="0B2F0574" w16cex:dateUtc="2025-06-07T19:32:00Z"/>
  <w16cex:commentExtensible w16cex:durableId="0AEDCD54" w16cex:dateUtc="2025-06-05T10:46:00Z"/>
  <w16cex:commentExtensible w16cex:durableId="1A75A9A6" w16cex:dateUtc="2025-06-09T08:08:00Z"/>
  <w16cex:commentExtensible w16cex:durableId="2DAFE8BA" w16cex:dateUtc="2025-06-09T08:02:00Z"/>
  <w16cex:commentExtensible w16cex:durableId="4D435F80" w16cex:dateUtc="2025-06-05T10:47:00Z"/>
  <w16cex:commentExtensible w16cex:durableId="5ECEAF3B" w16cex:dateUtc="2025-06-05T10:48:00Z"/>
  <w16cex:commentExtensible w16cex:durableId="107C0A52" w16cex:dateUtc="2025-06-05T10:48:00Z"/>
  <w16cex:commentExtensible w16cex:durableId="16EDB851" w16cex:dateUtc="2025-06-05T10:52:00Z"/>
  <w16cex:commentExtensible w16cex:durableId="29707BA4" w16cex:dateUtc="2025-06-05T10:53:00Z"/>
  <w16cex:commentExtensible w16cex:durableId="3B7CF02F" w16cex:dateUtc="2025-06-06T07:57:00Z"/>
  <w16cex:commentExtensible w16cex:durableId="3F3CE6EA" w16cex:dateUtc="2025-06-06T07:58:00Z"/>
  <w16cex:commentExtensible w16cex:durableId="22893D6F" w16cex:dateUtc="2025-06-07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00D8CB" w16cid:durableId="129A9EE2"/>
  <w16cid:commentId w16cid:paraId="31F17BF4" w16cid:durableId="1B2B390E"/>
  <w16cid:commentId w16cid:paraId="1017AD98" w16cid:durableId="3FB5DB02"/>
  <w16cid:commentId w16cid:paraId="01E5F7BF" w16cid:durableId="08FDDBDE"/>
  <w16cid:commentId w16cid:paraId="49F0EAAD" w16cid:durableId="6BFA744D"/>
  <w16cid:commentId w16cid:paraId="762BF3A0" w16cid:durableId="1A28FBE8"/>
  <w16cid:commentId w16cid:paraId="077BA309" w16cid:durableId="7120AF5E"/>
  <w16cid:commentId w16cid:paraId="213DEA98" w16cid:durableId="03055A3B"/>
  <w16cid:commentId w16cid:paraId="70A835E9" w16cid:durableId="0DAE5BC9"/>
  <w16cid:commentId w16cid:paraId="5DDDD260" w16cid:durableId="5B4503B5"/>
  <w16cid:commentId w16cid:paraId="665C392D" w16cid:durableId="11C7DE71"/>
  <w16cid:commentId w16cid:paraId="36B847E4" w16cid:durableId="1B339A67"/>
  <w16cid:commentId w16cid:paraId="4F9D6B4B" w16cid:durableId="7607F9EF"/>
  <w16cid:commentId w16cid:paraId="79F4851D" w16cid:durableId="2917B5FC"/>
  <w16cid:commentId w16cid:paraId="7544B222" w16cid:durableId="5DF69E83"/>
  <w16cid:commentId w16cid:paraId="1AC0AD92" w16cid:durableId="51041B42"/>
  <w16cid:commentId w16cid:paraId="50E26902" w16cid:durableId="484BFA37"/>
  <w16cid:commentId w16cid:paraId="186A22D9" w16cid:durableId="0B2F0574"/>
  <w16cid:commentId w16cid:paraId="348B0DB1" w16cid:durableId="0AEDCD54"/>
  <w16cid:commentId w16cid:paraId="6C7324A6" w16cid:durableId="1A75A9A6"/>
  <w16cid:commentId w16cid:paraId="03191EA0" w16cid:durableId="2DAFE8BA"/>
  <w16cid:commentId w16cid:paraId="2C5CF765" w16cid:durableId="4D435F80"/>
  <w16cid:commentId w16cid:paraId="05E49628" w16cid:durableId="5ECEAF3B"/>
  <w16cid:commentId w16cid:paraId="3DBF61CC" w16cid:durableId="107C0A52"/>
  <w16cid:commentId w16cid:paraId="1BFD88FF" w16cid:durableId="16EDB851"/>
  <w16cid:commentId w16cid:paraId="73E3BCF1" w16cid:durableId="29707BA4"/>
  <w16cid:commentId w16cid:paraId="3370DB5C" w16cid:durableId="3B7CF02F"/>
  <w16cid:commentId w16cid:paraId="3832583D" w16cid:durableId="3F3CE6EA"/>
  <w16cid:commentId w16cid:paraId="152F04BF" w16cid:durableId="22893D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5E4CD" w14:textId="77777777" w:rsidR="00D360F8" w:rsidRDefault="00D360F8">
      <w:pPr>
        <w:spacing w:after="0" w:line="240" w:lineRule="auto"/>
      </w:pPr>
      <w:r>
        <w:separator/>
      </w:r>
    </w:p>
  </w:endnote>
  <w:endnote w:type="continuationSeparator" w:id="0">
    <w:p w14:paraId="2C93F268" w14:textId="77777777" w:rsidR="00D360F8" w:rsidRDefault="00D36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Franklin Gothic Medium Cond"/>
    <w:charset w:val="EE"/>
    <w:family w:val="auto"/>
    <w:pitch w:val="variable"/>
    <w:sig w:usb0="00000001" w:usb1="4000205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082C" w14:textId="77777777" w:rsidR="00FE36F6" w:rsidRPr="002369F7" w:rsidRDefault="00FE36F6" w:rsidP="007C07FA">
    <w:pPr>
      <w:tabs>
        <w:tab w:val="center" w:pos="4550"/>
        <w:tab w:val="left" w:pos="5818"/>
      </w:tabs>
      <w:spacing w:after="0"/>
      <w:ind w:right="261"/>
      <w:jc w:val="right"/>
      <w:rPr>
        <w:rFonts w:ascii="Arial" w:hAnsi="Arial" w:cs="Arial"/>
        <w:color w:val="222A35" w:themeColor="text2" w:themeShade="80"/>
      </w:rPr>
    </w:pPr>
    <w:r w:rsidRPr="002369F7">
      <w:rPr>
        <w:rFonts w:ascii="Arial" w:hAnsi="Arial" w:cs="Arial"/>
        <w:color w:val="323E4F" w:themeColor="text2" w:themeShade="BF"/>
      </w:rPr>
      <w:fldChar w:fldCharType="begin"/>
    </w:r>
    <w:r w:rsidRPr="002369F7">
      <w:rPr>
        <w:rFonts w:ascii="Arial" w:hAnsi="Arial" w:cs="Arial"/>
        <w:color w:val="323E4F" w:themeColor="text2" w:themeShade="BF"/>
      </w:rPr>
      <w:instrText>PAGE   \* MERGEFORMAT</w:instrText>
    </w:r>
    <w:r w:rsidRPr="002369F7">
      <w:rPr>
        <w:rFonts w:ascii="Arial" w:hAnsi="Arial" w:cs="Arial"/>
        <w:color w:val="323E4F" w:themeColor="text2" w:themeShade="BF"/>
      </w:rPr>
      <w:fldChar w:fldCharType="separate"/>
    </w:r>
    <w:r w:rsidR="00E26B96">
      <w:rPr>
        <w:rFonts w:ascii="Arial" w:hAnsi="Arial" w:cs="Arial"/>
        <w:noProof/>
        <w:color w:val="323E4F" w:themeColor="text2" w:themeShade="BF"/>
      </w:rPr>
      <w:t>6</w:t>
    </w:r>
    <w:r w:rsidRPr="002369F7">
      <w:rPr>
        <w:rFonts w:ascii="Arial" w:hAnsi="Arial" w:cs="Arial"/>
        <w:color w:val="323E4F" w:themeColor="text2" w:themeShade="B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14:paraId="02F4F2CC" w14:textId="77777777" w:rsidR="00FE36F6" w:rsidRPr="004D2622" w:rsidRDefault="00FE36F6">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Pr>
            <w:rFonts w:ascii="Arial" w:hAnsi="Arial" w:cs="Arial"/>
            <w:noProof/>
          </w:rPr>
          <w:t>54</w:t>
        </w:r>
        <w:r w:rsidRPr="004D2622">
          <w:rPr>
            <w:rFonts w:ascii="Arial" w:hAnsi="Arial" w:cs="Arial"/>
          </w:rPr>
          <w:fldChar w:fldCharType="end"/>
        </w:r>
      </w:p>
    </w:sdtContent>
  </w:sdt>
  <w:p w14:paraId="0A1321A7" w14:textId="77777777" w:rsidR="00FE36F6" w:rsidRDefault="00FE36F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57781" w14:textId="77777777" w:rsidR="00D360F8" w:rsidRDefault="00D360F8">
      <w:pPr>
        <w:rPr>
          <w:sz w:val="12"/>
        </w:rPr>
      </w:pPr>
      <w:r>
        <w:separator/>
      </w:r>
    </w:p>
  </w:footnote>
  <w:footnote w:type="continuationSeparator" w:id="0">
    <w:p w14:paraId="59075EEF" w14:textId="77777777" w:rsidR="00D360F8" w:rsidRDefault="00D360F8">
      <w:pPr>
        <w:rPr>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34F3009"/>
    <w:multiLevelType w:val="hybridMultilevel"/>
    <w:tmpl w:val="0B88E4FE"/>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4">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5">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6">
    <w:nsid w:val="0E8C3690"/>
    <w:multiLevelType w:val="multilevel"/>
    <w:tmpl w:val="F95CE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8">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10">
    <w:nsid w:val="1AC41353"/>
    <w:multiLevelType w:val="hybridMultilevel"/>
    <w:tmpl w:val="015A5380"/>
    <w:lvl w:ilvl="0" w:tplc="2E361A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nsid w:val="1EEA1D36"/>
    <w:multiLevelType w:val="hybridMultilevel"/>
    <w:tmpl w:val="B86C9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F52350C"/>
    <w:multiLevelType w:val="multilevel"/>
    <w:tmpl w:val="AF8E6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1D3A9A"/>
    <w:multiLevelType w:val="hybridMultilevel"/>
    <w:tmpl w:val="F9DC166A"/>
    <w:lvl w:ilvl="0" w:tplc="B008BED2">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6">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7">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9">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20">
    <w:nsid w:val="27E40D08"/>
    <w:multiLevelType w:val="hybridMultilevel"/>
    <w:tmpl w:val="5B9CD516"/>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9F9703B"/>
    <w:multiLevelType w:val="multilevel"/>
    <w:tmpl w:val="C02A9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59A0779"/>
    <w:multiLevelType w:val="hybridMultilevel"/>
    <w:tmpl w:val="A1165EC0"/>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25">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6">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7">
    <w:nsid w:val="406F1F03"/>
    <w:multiLevelType w:val="hybridMultilevel"/>
    <w:tmpl w:val="F13A072C"/>
    <w:lvl w:ilvl="0" w:tplc="DFE8805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935638"/>
    <w:multiLevelType w:val="hybridMultilevel"/>
    <w:tmpl w:val="DFCE9082"/>
    <w:lvl w:ilvl="0" w:tplc="DFE8805C">
      <w:start w:val="1"/>
      <w:numFmt w:val="bullet"/>
      <w:lvlText w:val="­"/>
      <w:lvlJc w:val="left"/>
      <w:pPr>
        <w:ind w:left="1571" w:hanging="360"/>
      </w:pPr>
      <w:rPr>
        <w:rFonts w:ascii="Calibri" w:hAnsi="Calibri" w:hint="default"/>
      </w:rPr>
    </w:lvl>
    <w:lvl w:ilvl="1" w:tplc="DFE8805C">
      <w:start w:val="1"/>
      <w:numFmt w:val="bullet"/>
      <w:lvlText w:val="­"/>
      <w:lvlJc w:val="left"/>
      <w:pPr>
        <w:ind w:left="2291" w:hanging="360"/>
      </w:pPr>
      <w:rPr>
        <w:rFonts w:ascii="Calibri" w:hAnsi="Calibr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9">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3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31">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3">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nsid w:val="51323B4A"/>
    <w:multiLevelType w:val="hybridMultilevel"/>
    <w:tmpl w:val="57302368"/>
    <w:lvl w:ilvl="0" w:tplc="1F1E083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37">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5DF83C73"/>
    <w:multiLevelType w:val="hybridMultilevel"/>
    <w:tmpl w:val="1E62FAA0"/>
    <w:lvl w:ilvl="0" w:tplc="9D4618A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4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nsid w:val="6437641D"/>
    <w:multiLevelType w:val="multilevel"/>
    <w:tmpl w:val="E1340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66DA0D78"/>
    <w:multiLevelType w:val="multilevel"/>
    <w:tmpl w:val="91609EA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Republika" w:eastAsia="Calibri" w:hAnsi="Republika"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47">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48">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9">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5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51">
    <w:nsid w:val="775550CA"/>
    <w:multiLevelType w:val="multilevel"/>
    <w:tmpl w:val="169EF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nsid w:val="79E21E51"/>
    <w:multiLevelType w:val="multilevel"/>
    <w:tmpl w:val="7E0AE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54">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abstractNum w:abstractNumId="55">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43"/>
  </w:num>
  <w:num w:numId="3">
    <w:abstractNumId w:val="8"/>
  </w:num>
  <w:num w:numId="4">
    <w:abstractNumId w:val="55"/>
  </w:num>
  <w:num w:numId="5">
    <w:abstractNumId w:val="33"/>
  </w:num>
  <w:num w:numId="6">
    <w:abstractNumId w:val="48"/>
  </w:num>
  <w:num w:numId="7">
    <w:abstractNumId w:val="37"/>
  </w:num>
  <w:num w:numId="8">
    <w:abstractNumId w:val="41"/>
  </w:num>
  <w:num w:numId="9">
    <w:abstractNumId w:val="25"/>
  </w:num>
  <w:num w:numId="10">
    <w:abstractNumId w:val="32"/>
  </w:num>
  <w:num w:numId="11">
    <w:abstractNumId w:val="11"/>
  </w:num>
  <w:num w:numId="12">
    <w:abstractNumId w:val="31"/>
  </w:num>
  <w:num w:numId="13">
    <w:abstractNumId w:val="43"/>
  </w:num>
  <w:num w:numId="14">
    <w:abstractNumId w:val="8"/>
  </w:num>
  <w:num w:numId="15">
    <w:abstractNumId w:val="48"/>
  </w:num>
  <w:num w:numId="16">
    <w:abstractNumId w:val="42"/>
  </w:num>
  <w:num w:numId="17">
    <w:abstractNumId w:val="17"/>
    <w:lvlOverride w:ilvl="0">
      <w:startOverride w:val="1"/>
    </w:lvlOverride>
    <w:lvlOverride w:ilvl="1"/>
    <w:lvlOverride w:ilvl="2"/>
    <w:lvlOverride w:ilvl="3"/>
    <w:lvlOverride w:ilvl="4"/>
    <w:lvlOverride w:ilvl="5"/>
    <w:lvlOverride w:ilvl="6"/>
    <w:lvlOverride w:ilvl="7"/>
    <w:lvlOverride w:ilvl="8"/>
  </w:num>
  <w:num w:numId="18">
    <w:abstractNumId w:val="40"/>
  </w:num>
  <w:num w:numId="19">
    <w:abstractNumId w:val="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44"/>
  </w:num>
  <w:num w:numId="25">
    <w:abstractNumId w:val="21"/>
  </w:num>
  <w:num w:numId="26">
    <w:abstractNumId w:val="52"/>
  </w:num>
  <w:num w:numId="27">
    <w:abstractNumId w:val="51"/>
  </w:num>
  <w:num w:numId="28">
    <w:abstractNumId w:val="13"/>
  </w:num>
  <w:num w:numId="29">
    <w:abstractNumId w:val="45"/>
  </w:num>
  <w:num w:numId="30">
    <w:abstractNumId w:val="34"/>
  </w:num>
  <w:num w:numId="31">
    <w:abstractNumId w:val="1"/>
  </w:num>
  <w:num w:numId="32">
    <w:abstractNumId w:val="20"/>
  </w:num>
  <w:num w:numId="33">
    <w:abstractNumId w:val="28"/>
  </w:num>
  <w:num w:numId="34">
    <w:abstractNumId w:val="50"/>
  </w:num>
  <w:num w:numId="35">
    <w:abstractNumId w:val="26"/>
  </w:num>
  <w:num w:numId="36">
    <w:abstractNumId w:val="18"/>
  </w:num>
  <w:num w:numId="37">
    <w:abstractNumId w:val="46"/>
  </w:num>
  <w:num w:numId="38">
    <w:abstractNumId w:val="39"/>
  </w:num>
  <w:num w:numId="39">
    <w:abstractNumId w:val="53"/>
  </w:num>
  <w:num w:numId="40">
    <w:abstractNumId w:val="29"/>
  </w:num>
  <w:num w:numId="41">
    <w:abstractNumId w:val="47"/>
  </w:num>
  <w:num w:numId="42">
    <w:abstractNumId w:val="19"/>
  </w:num>
  <w:num w:numId="43">
    <w:abstractNumId w:val="24"/>
  </w:num>
  <w:num w:numId="44">
    <w:abstractNumId w:val="54"/>
  </w:num>
  <w:num w:numId="45">
    <w:abstractNumId w:val="5"/>
  </w:num>
  <w:num w:numId="46">
    <w:abstractNumId w:val="36"/>
  </w:num>
  <w:num w:numId="47">
    <w:abstractNumId w:val="16"/>
  </w:num>
  <w:num w:numId="48">
    <w:abstractNumId w:val="9"/>
  </w:num>
  <w:num w:numId="49">
    <w:abstractNumId w:val="30"/>
  </w:num>
  <w:num w:numId="50">
    <w:abstractNumId w:val="15"/>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num>
  <w:num w:numId="53">
    <w:abstractNumId w:val="49"/>
  </w:num>
  <w:num w:numId="54">
    <w:abstractNumId w:val="4"/>
  </w:num>
  <w:num w:numId="55">
    <w:abstractNumId w:val="10"/>
  </w:num>
  <w:num w:numId="56">
    <w:abstractNumId w:val="35"/>
  </w:num>
  <w:num w:numId="57">
    <w:abstractNumId w:val="12"/>
  </w:num>
  <w:num w:numId="58">
    <w:abstractNumId w:val="40"/>
  </w:num>
  <w:num w:numId="59">
    <w:abstractNumId w:val="27"/>
  </w:num>
  <w:num w:numId="60">
    <w:abstractNumId w:val="23"/>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Divjak">
    <w15:presenceInfo w15:providerId="AD" w15:userId="S::maja.divjak@kpk-rs.si::8733cacc-a549-443c-9ab7-8bc0cba3c687"/>
  </w15:person>
  <w15:person w15:author="Sonja Jelen">
    <w15:presenceInfo w15:providerId="AD" w15:userId="S::sonja.jelen@kpk-rs.si::ee2bd3a8-623d-428f-a1bc-acd4bac9d309"/>
  </w15:person>
  <w15:person w15:author="Žarko Lipovec">
    <w15:presenceInfo w15:providerId="AD" w15:userId="S::zarko.lipovec@kpk-rs.si::2f1f3265-4955-4c86-8a61-03d1dacdd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03E4"/>
    <w:rsid w:val="00002E0F"/>
    <w:rsid w:val="00002F20"/>
    <w:rsid w:val="0002761A"/>
    <w:rsid w:val="000916F7"/>
    <w:rsid w:val="000947B9"/>
    <w:rsid w:val="00097F2C"/>
    <w:rsid w:val="000C1312"/>
    <w:rsid w:val="000D3588"/>
    <w:rsid w:val="000E04EF"/>
    <w:rsid w:val="0011563F"/>
    <w:rsid w:val="001232B3"/>
    <w:rsid w:val="00137878"/>
    <w:rsid w:val="00145301"/>
    <w:rsid w:val="00147303"/>
    <w:rsid w:val="00154EEA"/>
    <w:rsid w:val="001742D4"/>
    <w:rsid w:val="001903AA"/>
    <w:rsid w:val="00192D48"/>
    <w:rsid w:val="0019625D"/>
    <w:rsid w:val="001A09D0"/>
    <w:rsid w:val="001A7844"/>
    <w:rsid w:val="001C0BDE"/>
    <w:rsid w:val="001C1AAD"/>
    <w:rsid w:val="001C4E27"/>
    <w:rsid w:val="001E167F"/>
    <w:rsid w:val="001E52FC"/>
    <w:rsid w:val="001E5496"/>
    <w:rsid w:val="001F2696"/>
    <w:rsid w:val="0021288D"/>
    <w:rsid w:val="00213887"/>
    <w:rsid w:val="00214E45"/>
    <w:rsid w:val="00247692"/>
    <w:rsid w:val="002648EB"/>
    <w:rsid w:val="00274368"/>
    <w:rsid w:val="00274B90"/>
    <w:rsid w:val="00286832"/>
    <w:rsid w:val="00295078"/>
    <w:rsid w:val="00296F44"/>
    <w:rsid w:val="002A3A95"/>
    <w:rsid w:val="002B4C6D"/>
    <w:rsid w:val="002B5156"/>
    <w:rsid w:val="002C2ED3"/>
    <w:rsid w:val="002D39C2"/>
    <w:rsid w:val="002E515B"/>
    <w:rsid w:val="00306D5C"/>
    <w:rsid w:val="00334B24"/>
    <w:rsid w:val="00347109"/>
    <w:rsid w:val="00352EAF"/>
    <w:rsid w:val="0037294A"/>
    <w:rsid w:val="00380AE2"/>
    <w:rsid w:val="00387EF5"/>
    <w:rsid w:val="003C4CCB"/>
    <w:rsid w:val="003E1123"/>
    <w:rsid w:val="003F44A1"/>
    <w:rsid w:val="003F6CB3"/>
    <w:rsid w:val="00410AD1"/>
    <w:rsid w:val="004175A6"/>
    <w:rsid w:val="00420C88"/>
    <w:rsid w:val="00421C67"/>
    <w:rsid w:val="00430F4E"/>
    <w:rsid w:val="004359DD"/>
    <w:rsid w:val="00442872"/>
    <w:rsid w:val="00457667"/>
    <w:rsid w:val="004753BE"/>
    <w:rsid w:val="00491D73"/>
    <w:rsid w:val="004A2D31"/>
    <w:rsid w:val="004B00BB"/>
    <w:rsid w:val="004B1F27"/>
    <w:rsid w:val="004D2622"/>
    <w:rsid w:val="00502251"/>
    <w:rsid w:val="00506E89"/>
    <w:rsid w:val="0051005A"/>
    <w:rsid w:val="00521EAF"/>
    <w:rsid w:val="00526280"/>
    <w:rsid w:val="005320A6"/>
    <w:rsid w:val="00537CC5"/>
    <w:rsid w:val="00547E14"/>
    <w:rsid w:val="00553C75"/>
    <w:rsid w:val="00556E15"/>
    <w:rsid w:val="00560407"/>
    <w:rsid w:val="00564061"/>
    <w:rsid w:val="00575BB4"/>
    <w:rsid w:val="00594B22"/>
    <w:rsid w:val="005A0B54"/>
    <w:rsid w:val="005B45A6"/>
    <w:rsid w:val="005C3D63"/>
    <w:rsid w:val="005C468F"/>
    <w:rsid w:val="005D580B"/>
    <w:rsid w:val="005E1AFE"/>
    <w:rsid w:val="005F0280"/>
    <w:rsid w:val="005F2B44"/>
    <w:rsid w:val="005F6122"/>
    <w:rsid w:val="006074FD"/>
    <w:rsid w:val="006140B9"/>
    <w:rsid w:val="006525F0"/>
    <w:rsid w:val="00652D17"/>
    <w:rsid w:val="0066003B"/>
    <w:rsid w:val="00665FD3"/>
    <w:rsid w:val="00672B46"/>
    <w:rsid w:val="00687E10"/>
    <w:rsid w:val="006A4DD7"/>
    <w:rsid w:val="006B59F7"/>
    <w:rsid w:val="006F44FD"/>
    <w:rsid w:val="00704218"/>
    <w:rsid w:val="0071705E"/>
    <w:rsid w:val="00741949"/>
    <w:rsid w:val="007431B4"/>
    <w:rsid w:val="00753E4C"/>
    <w:rsid w:val="0076273C"/>
    <w:rsid w:val="00764222"/>
    <w:rsid w:val="007765E0"/>
    <w:rsid w:val="00792D54"/>
    <w:rsid w:val="007B66F3"/>
    <w:rsid w:val="007C07FA"/>
    <w:rsid w:val="007E50E4"/>
    <w:rsid w:val="007E73DD"/>
    <w:rsid w:val="007F233E"/>
    <w:rsid w:val="007F7DFC"/>
    <w:rsid w:val="00800C90"/>
    <w:rsid w:val="00815A85"/>
    <w:rsid w:val="00821E66"/>
    <w:rsid w:val="00853255"/>
    <w:rsid w:val="0085675B"/>
    <w:rsid w:val="00860186"/>
    <w:rsid w:val="00862EC6"/>
    <w:rsid w:val="008760FE"/>
    <w:rsid w:val="00890EF4"/>
    <w:rsid w:val="0089154A"/>
    <w:rsid w:val="008A0D72"/>
    <w:rsid w:val="008B4E89"/>
    <w:rsid w:val="008D77A7"/>
    <w:rsid w:val="008E0671"/>
    <w:rsid w:val="008E19EF"/>
    <w:rsid w:val="008E395B"/>
    <w:rsid w:val="0093362F"/>
    <w:rsid w:val="0093750B"/>
    <w:rsid w:val="00953BA5"/>
    <w:rsid w:val="009649B5"/>
    <w:rsid w:val="00964BC2"/>
    <w:rsid w:val="00966FAD"/>
    <w:rsid w:val="009923BF"/>
    <w:rsid w:val="00997F7E"/>
    <w:rsid w:val="009A1ADC"/>
    <w:rsid w:val="009A569B"/>
    <w:rsid w:val="009B539D"/>
    <w:rsid w:val="009B64B5"/>
    <w:rsid w:val="009D5FD4"/>
    <w:rsid w:val="009D7C92"/>
    <w:rsid w:val="009E27B3"/>
    <w:rsid w:val="009E59B5"/>
    <w:rsid w:val="009F4A37"/>
    <w:rsid w:val="00A073F1"/>
    <w:rsid w:val="00A131BC"/>
    <w:rsid w:val="00A27DD0"/>
    <w:rsid w:val="00A37AC1"/>
    <w:rsid w:val="00A60F79"/>
    <w:rsid w:val="00A61D63"/>
    <w:rsid w:val="00A76CF3"/>
    <w:rsid w:val="00AA7FF7"/>
    <w:rsid w:val="00AC50A5"/>
    <w:rsid w:val="00AE21EE"/>
    <w:rsid w:val="00AE3E69"/>
    <w:rsid w:val="00AF2211"/>
    <w:rsid w:val="00AF5F6B"/>
    <w:rsid w:val="00B00133"/>
    <w:rsid w:val="00B113EC"/>
    <w:rsid w:val="00B414D1"/>
    <w:rsid w:val="00B57AF9"/>
    <w:rsid w:val="00B57CD4"/>
    <w:rsid w:val="00B8122B"/>
    <w:rsid w:val="00B86468"/>
    <w:rsid w:val="00B92C11"/>
    <w:rsid w:val="00BA469E"/>
    <w:rsid w:val="00BD5642"/>
    <w:rsid w:val="00BE2B7A"/>
    <w:rsid w:val="00BE6383"/>
    <w:rsid w:val="00C33BD4"/>
    <w:rsid w:val="00C36823"/>
    <w:rsid w:val="00C6198C"/>
    <w:rsid w:val="00C61C53"/>
    <w:rsid w:val="00C748F5"/>
    <w:rsid w:val="00CC27FA"/>
    <w:rsid w:val="00CC4988"/>
    <w:rsid w:val="00CE0073"/>
    <w:rsid w:val="00CE7575"/>
    <w:rsid w:val="00D14FBC"/>
    <w:rsid w:val="00D3041C"/>
    <w:rsid w:val="00D31D40"/>
    <w:rsid w:val="00D34603"/>
    <w:rsid w:val="00D360F8"/>
    <w:rsid w:val="00D36D6D"/>
    <w:rsid w:val="00D40459"/>
    <w:rsid w:val="00D51CEC"/>
    <w:rsid w:val="00D97F06"/>
    <w:rsid w:val="00DB65D1"/>
    <w:rsid w:val="00DD147B"/>
    <w:rsid w:val="00DE6573"/>
    <w:rsid w:val="00DE6920"/>
    <w:rsid w:val="00DF119A"/>
    <w:rsid w:val="00DF29D8"/>
    <w:rsid w:val="00DF56F5"/>
    <w:rsid w:val="00DF6354"/>
    <w:rsid w:val="00DF693A"/>
    <w:rsid w:val="00E13718"/>
    <w:rsid w:val="00E2132F"/>
    <w:rsid w:val="00E26B96"/>
    <w:rsid w:val="00E634ED"/>
    <w:rsid w:val="00EE0D9E"/>
    <w:rsid w:val="00EE3F09"/>
    <w:rsid w:val="00F034BF"/>
    <w:rsid w:val="00F106F9"/>
    <w:rsid w:val="00F27E38"/>
    <w:rsid w:val="00F335A7"/>
    <w:rsid w:val="00F405B2"/>
    <w:rsid w:val="00F54881"/>
    <w:rsid w:val="00F62E6F"/>
    <w:rsid w:val="00F81D0B"/>
    <w:rsid w:val="00F8667F"/>
    <w:rsid w:val="00F8780D"/>
    <w:rsid w:val="00F938B3"/>
    <w:rsid w:val="00FB0AEF"/>
    <w:rsid w:val="00FB5325"/>
    <w:rsid w:val="00FD2B30"/>
    <w:rsid w:val="00FD6041"/>
    <w:rsid w:val="00FE36F6"/>
    <w:rsid w:val="00FE4B5A"/>
    <w:rsid w:val="00FE67ED"/>
    <w:rsid w:val="00FE7873"/>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F9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Odstavekseznama"/>
    <w:qFormat/>
    <w:rsid w:val="007C07FA"/>
    <w:pPr>
      <w:numPr>
        <w:numId w:val="34"/>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7C07FA"/>
    <w:pPr>
      <w:numPr>
        <w:numId w:val="35"/>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7C07FA"/>
    <w:pPr>
      <w:numPr>
        <w:numId w:val="0"/>
      </w:numPr>
      <w:jc w:val="both"/>
    </w:pPr>
  </w:style>
  <w:style w:type="character" w:styleId="Sprotnaopomba-sklic">
    <w:name w:val="footnote reference"/>
    <w:basedOn w:val="Privzetapisavaodstavka"/>
    <w:uiPriority w:val="99"/>
    <w:semiHidden/>
    <w:unhideWhenUsed/>
    <w:rsid w:val="005C3D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Odstavekseznama"/>
    <w:qFormat/>
    <w:rsid w:val="007C07FA"/>
    <w:pPr>
      <w:numPr>
        <w:numId w:val="34"/>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7C07FA"/>
    <w:pPr>
      <w:numPr>
        <w:numId w:val="35"/>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7C07FA"/>
    <w:pPr>
      <w:numPr>
        <w:numId w:val="0"/>
      </w:numPr>
      <w:jc w:val="both"/>
    </w:pPr>
  </w:style>
  <w:style w:type="character" w:styleId="Sprotnaopomba-sklic">
    <w:name w:val="footnote reference"/>
    <w:basedOn w:val="Privzetapisavaodstavka"/>
    <w:uiPriority w:val="99"/>
    <w:semiHidden/>
    <w:unhideWhenUsed/>
    <w:rsid w:val="005C3D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112">
      <w:bodyDiv w:val="1"/>
      <w:marLeft w:val="0"/>
      <w:marRight w:val="0"/>
      <w:marTop w:val="0"/>
      <w:marBottom w:val="0"/>
      <w:divBdr>
        <w:top w:val="none" w:sz="0" w:space="0" w:color="auto"/>
        <w:left w:val="none" w:sz="0" w:space="0" w:color="auto"/>
        <w:bottom w:val="none" w:sz="0" w:space="0" w:color="auto"/>
        <w:right w:val="none" w:sz="0" w:space="0" w:color="auto"/>
      </w:divBdr>
    </w:div>
    <w:div w:id="79911588">
      <w:bodyDiv w:val="1"/>
      <w:marLeft w:val="0"/>
      <w:marRight w:val="0"/>
      <w:marTop w:val="0"/>
      <w:marBottom w:val="0"/>
      <w:divBdr>
        <w:top w:val="none" w:sz="0" w:space="0" w:color="auto"/>
        <w:left w:val="none" w:sz="0" w:space="0" w:color="auto"/>
        <w:bottom w:val="none" w:sz="0" w:space="0" w:color="auto"/>
        <w:right w:val="none" w:sz="0" w:space="0" w:color="auto"/>
      </w:divBdr>
    </w:div>
    <w:div w:id="139544442">
      <w:bodyDiv w:val="1"/>
      <w:marLeft w:val="0"/>
      <w:marRight w:val="0"/>
      <w:marTop w:val="0"/>
      <w:marBottom w:val="0"/>
      <w:divBdr>
        <w:top w:val="none" w:sz="0" w:space="0" w:color="auto"/>
        <w:left w:val="none" w:sz="0" w:space="0" w:color="auto"/>
        <w:bottom w:val="none" w:sz="0" w:space="0" w:color="auto"/>
        <w:right w:val="none" w:sz="0" w:space="0" w:color="auto"/>
      </w:divBdr>
    </w:div>
    <w:div w:id="421992350">
      <w:bodyDiv w:val="1"/>
      <w:marLeft w:val="0"/>
      <w:marRight w:val="0"/>
      <w:marTop w:val="0"/>
      <w:marBottom w:val="0"/>
      <w:divBdr>
        <w:top w:val="none" w:sz="0" w:space="0" w:color="auto"/>
        <w:left w:val="none" w:sz="0" w:space="0" w:color="auto"/>
        <w:bottom w:val="none" w:sz="0" w:space="0" w:color="auto"/>
        <w:right w:val="none" w:sz="0" w:space="0" w:color="auto"/>
      </w:divBdr>
    </w:div>
    <w:div w:id="958609109">
      <w:bodyDiv w:val="1"/>
      <w:marLeft w:val="0"/>
      <w:marRight w:val="0"/>
      <w:marTop w:val="0"/>
      <w:marBottom w:val="0"/>
      <w:divBdr>
        <w:top w:val="none" w:sz="0" w:space="0" w:color="auto"/>
        <w:left w:val="none" w:sz="0" w:space="0" w:color="auto"/>
        <w:bottom w:val="none" w:sz="0" w:space="0" w:color="auto"/>
        <w:right w:val="none" w:sz="0" w:space="0" w:color="auto"/>
      </w:divBdr>
    </w:div>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 w:id="1296637650">
      <w:bodyDiv w:val="1"/>
      <w:marLeft w:val="0"/>
      <w:marRight w:val="0"/>
      <w:marTop w:val="0"/>
      <w:marBottom w:val="0"/>
      <w:divBdr>
        <w:top w:val="none" w:sz="0" w:space="0" w:color="auto"/>
        <w:left w:val="none" w:sz="0" w:space="0" w:color="auto"/>
        <w:bottom w:val="none" w:sz="0" w:space="0" w:color="auto"/>
        <w:right w:val="none" w:sz="0" w:space="0" w:color="auto"/>
      </w:divBdr>
    </w:div>
    <w:div w:id="1931155448">
      <w:bodyDiv w:val="1"/>
      <w:marLeft w:val="0"/>
      <w:marRight w:val="0"/>
      <w:marTop w:val="0"/>
      <w:marBottom w:val="0"/>
      <w:divBdr>
        <w:top w:val="none" w:sz="0" w:space="0" w:color="auto"/>
        <w:left w:val="none" w:sz="0" w:space="0" w:color="auto"/>
        <w:bottom w:val="none" w:sz="0" w:space="0" w:color="auto"/>
        <w:right w:val="none" w:sz="0" w:space="0" w:color="auto"/>
      </w:divBdr>
    </w:div>
    <w:div w:id="1996059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4E5E9-FF59-457D-99BA-764D29AC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54</Pages>
  <Words>18908</Words>
  <Characters>107781</Characters>
  <Application>Microsoft Office Word</Application>
  <DocSecurity>0</DocSecurity>
  <Lines>898</Lines>
  <Paragraphs>252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Uporabnik</cp:lastModifiedBy>
  <cp:revision>9</cp:revision>
  <cp:lastPrinted>2025-06-05T07:32:00Z</cp:lastPrinted>
  <dcterms:created xsi:type="dcterms:W3CDTF">2025-06-09T08:09:00Z</dcterms:created>
  <dcterms:modified xsi:type="dcterms:W3CDTF">2025-06-10T08:13:00Z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ocHome">
    <vt:i4>1306988591</vt:i4>
  </property>
</Properties>
</file>